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Facial Emotion Recognition Project Report</w:t>
      </w:r>
    </w:p>
    <w:p>
      <w:pPr>
        <w:jc w:val="right"/>
      </w:pPr>
      <w:r>
        <w:t>Date: April 23, 2026</w:t>
        <w:br/>
      </w:r>
      <w:r>
        <w:t>Hardware: NVIDIA GeForce RTX 3050 Ti Laptop GPU</w:t>
        <w:br/>
      </w:r>
      <w:r>
        <w:t>Framework: PyTorch 2.5.1 + CUDA 12.1</w:t>
        <w:br/>
      </w:r>
    </w:p>
    <w:p>
      <w:pPr>
        <w:pStyle w:val="Heading1"/>
      </w:pPr>
      <w:r>
        <w:t>1. Project Overview</w:t>
      </w:r>
    </w:p>
    <w:p>
      <w:r>
        <w:t>This project implements a real-time Facial Emotion Recognition system using Deep Learning. The goal is to classify human facial expressions into seven distinct emotions: Angry, Disgust, Fear, Happy, Neutral, Sad, and Surprise.</w:t>
      </w:r>
    </w:p>
    <w:p>
      <w:pPr>
        <w:pStyle w:val="Heading1"/>
      </w:pPr>
      <w:r>
        <w:t>2. Dataset Detail</w:t>
      </w:r>
    </w:p>
    <w:p>
      <w:r>
        <w:t>The project utilizes the FER-2013 (Facial Expression Recognition 2013) dataset. The dataset consists of 48x48 pixel grayscale images of faces.</w:t>
      </w:r>
    </w:p>
    <w:p>
      <w:pPr>
        <w:pStyle w:val="ListBullet"/>
      </w:pPr>
      <w:r>
        <w:t>Training Samples: 28,709</w:t>
      </w:r>
    </w:p>
    <w:p>
      <w:pPr>
        <w:pStyle w:val="ListBullet"/>
      </w:pPr>
      <w:r>
        <w:t>Testing Samples: 7,178</w:t>
      </w:r>
    </w:p>
    <w:p>
      <w:pPr>
        <w:pStyle w:val="Heading1"/>
      </w:pPr>
      <w:r>
        <w:t>3. Model Architecture</w:t>
      </w:r>
    </w:p>
    <w:p>
      <w:r>
        <w:t>A custom Convolutional Neural Network (CNN) was developed for this task. The architecture includes:</w:t>
      </w:r>
    </w:p>
    <w:p>
      <w:pPr>
        <w:pStyle w:val="ListBullet"/>
      </w:pPr>
      <w:r>
        <w:t>3 blocks of Conv2d layers with BatchNormalization and ReLU activation.</w:t>
      </w:r>
    </w:p>
    <w:p>
      <w:pPr>
        <w:pStyle w:val="ListBullet"/>
      </w:pPr>
      <w:r>
        <w:t>MaxPool2d layers for spatial dimension reduction.</w:t>
      </w:r>
    </w:p>
    <w:p>
      <w:pPr>
        <w:pStyle w:val="ListBullet"/>
      </w:pPr>
      <w:r>
        <w:t>Dropout layers (0.25 and 0.5) to prevent overfitting.</w:t>
      </w:r>
    </w:p>
    <w:p>
      <w:pPr>
        <w:pStyle w:val="ListBullet"/>
      </w:pPr>
      <w:r>
        <w:t>Fully connected layers leading to a Softmax output for 7 classes.</w:t>
      </w:r>
    </w:p>
    <w:p>
      <w:pPr>
        <w:pStyle w:val="Heading1"/>
      </w:pPr>
      <w:r>
        <w:t>4. Performance Results</w:t>
      </w:r>
    </w:p>
    <w:p>
      <w:r>
        <w:t>The model achieved a final accuracy of 63% on the test set. Below is the detailed classification report generated during the evaluation phase: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Emotion</w:t>
            </w:r>
          </w:p>
        </w:tc>
        <w:tc>
          <w:tcPr>
            <w:tcW w:type="dxa" w:w="1728"/>
          </w:tcPr>
          <w:p>
            <w:r>
              <w:t>Precision</w:t>
            </w:r>
          </w:p>
        </w:tc>
        <w:tc>
          <w:tcPr>
            <w:tcW w:type="dxa" w:w="1728"/>
          </w:tcPr>
          <w:p>
            <w:r>
              <w:t>Recall</w:t>
            </w:r>
          </w:p>
        </w:tc>
        <w:tc>
          <w:tcPr>
            <w:tcW w:type="dxa" w:w="1728"/>
          </w:tcPr>
          <w:p>
            <w:r>
              <w:t>F1-Score</w:t>
            </w:r>
          </w:p>
        </w:tc>
        <w:tc>
          <w:tcPr>
            <w:tcW w:type="dxa" w:w="1728"/>
          </w:tcPr>
          <w:p>
            <w:r>
              <w:t>Support</w:t>
            </w:r>
          </w:p>
        </w:tc>
      </w:tr>
      <w:tr>
        <w:tc>
          <w:tcPr>
            <w:tcW w:type="dxa" w:w="1728"/>
          </w:tcPr>
          <w:p>
            <w:r>
              <w:t>Angry</w:t>
            </w:r>
          </w:p>
        </w:tc>
        <w:tc>
          <w:tcPr>
            <w:tcW w:type="dxa" w:w="1728"/>
          </w:tcPr>
          <w:p>
            <w:r>
              <w:t>0.56</w:t>
            </w:r>
          </w:p>
        </w:tc>
        <w:tc>
          <w:tcPr>
            <w:tcW w:type="dxa" w:w="1728"/>
          </w:tcPr>
          <w:p>
            <w:r>
              <w:t>0.53</w:t>
            </w:r>
          </w:p>
        </w:tc>
        <w:tc>
          <w:tcPr>
            <w:tcW w:type="dxa" w:w="1728"/>
          </w:tcPr>
          <w:p>
            <w:r>
              <w:t>0.55</w:t>
            </w:r>
          </w:p>
        </w:tc>
        <w:tc>
          <w:tcPr>
            <w:tcW w:type="dxa" w:w="1728"/>
          </w:tcPr>
          <w:p>
            <w:r>
              <w:t>958</w:t>
            </w:r>
          </w:p>
        </w:tc>
      </w:tr>
      <w:tr>
        <w:tc>
          <w:tcPr>
            <w:tcW w:type="dxa" w:w="1728"/>
          </w:tcPr>
          <w:p>
            <w:r>
              <w:t>Disgust</w:t>
            </w:r>
          </w:p>
        </w:tc>
        <w:tc>
          <w:tcPr>
            <w:tcW w:type="dxa" w:w="1728"/>
          </w:tcPr>
          <w:p>
            <w:r>
              <w:t>0.81</w:t>
            </w:r>
          </w:p>
        </w:tc>
        <w:tc>
          <w:tcPr>
            <w:tcW w:type="dxa" w:w="1728"/>
          </w:tcPr>
          <w:p>
            <w:r>
              <w:t>0.23</w:t>
            </w:r>
          </w:p>
        </w:tc>
        <w:tc>
          <w:tcPr>
            <w:tcW w:type="dxa" w:w="1728"/>
          </w:tcPr>
          <w:p>
            <w:r>
              <w:t>0.35</w:t>
            </w:r>
          </w:p>
        </w:tc>
        <w:tc>
          <w:tcPr>
            <w:tcW w:type="dxa" w:w="1728"/>
          </w:tcPr>
          <w:p>
            <w:r>
              <w:t>111</w:t>
            </w:r>
          </w:p>
        </w:tc>
      </w:tr>
      <w:tr>
        <w:tc>
          <w:tcPr>
            <w:tcW w:type="dxa" w:w="1728"/>
          </w:tcPr>
          <w:p>
            <w:r>
              <w:t>Fear</w:t>
            </w:r>
          </w:p>
        </w:tc>
        <w:tc>
          <w:tcPr>
            <w:tcW w:type="dxa" w:w="1728"/>
          </w:tcPr>
          <w:p>
            <w:r>
              <w:t>0.53</w:t>
            </w:r>
          </w:p>
        </w:tc>
        <w:tc>
          <w:tcPr>
            <w:tcW w:type="dxa" w:w="1728"/>
          </w:tcPr>
          <w:p>
            <w:r>
              <w:t>0.27</w:t>
            </w:r>
          </w:p>
        </w:tc>
        <w:tc>
          <w:tcPr>
            <w:tcW w:type="dxa" w:w="1728"/>
          </w:tcPr>
          <w:p>
            <w:r>
              <w:t>0.36</w:t>
            </w:r>
          </w:p>
        </w:tc>
        <w:tc>
          <w:tcPr>
            <w:tcW w:type="dxa" w:w="1728"/>
          </w:tcPr>
          <w:p>
            <w:r>
              <w:t>1024</w:t>
            </w:r>
          </w:p>
        </w:tc>
      </w:tr>
      <w:tr>
        <w:tc>
          <w:tcPr>
            <w:tcW w:type="dxa" w:w="1728"/>
          </w:tcPr>
          <w:p>
            <w:r>
              <w:t>Happy</w:t>
            </w:r>
          </w:p>
        </w:tc>
        <w:tc>
          <w:tcPr>
            <w:tcW w:type="dxa" w:w="1728"/>
          </w:tcPr>
          <w:p>
            <w:r>
              <w:t>0.83</w:t>
            </w:r>
          </w:p>
        </w:tc>
        <w:tc>
          <w:tcPr>
            <w:tcW w:type="dxa" w:w="1728"/>
          </w:tcPr>
          <w:p>
            <w:r>
              <w:t>0.88</w:t>
            </w:r>
          </w:p>
        </w:tc>
        <w:tc>
          <w:tcPr>
            <w:tcW w:type="dxa" w:w="1728"/>
          </w:tcPr>
          <w:p>
            <w:r>
              <w:t>0.85</w:t>
            </w:r>
          </w:p>
        </w:tc>
        <w:tc>
          <w:tcPr>
            <w:tcW w:type="dxa" w:w="1728"/>
          </w:tcPr>
          <w:p>
            <w:r>
              <w:t>1774</w:t>
            </w:r>
          </w:p>
        </w:tc>
      </w:tr>
      <w:tr>
        <w:tc>
          <w:tcPr>
            <w:tcW w:type="dxa" w:w="1728"/>
          </w:tcPr>
          <w:p>
            <w:r>
              <w:t>Neutral</w:t>
            </w:r>
          </w:p>
        </w:tc>
        <w:tc>
          <w:tcPr>
            <w:tcW w:type="dxa" w:w="1728"/>
          </w:tcPr>
          <w:p>
            <w:r>
              <w:t>0.54</w:t>
            </w:r>
          </w:p>
        </w:tc>
        <w:tc>
          <w:tcPr>
            <w:tcW w:type="dxa" w:w="1728"/>
          </w:tcPr>
          <w:p>
            <w:r>
              <w:t>0.67</w:t>
            </w:r>
          </w:p>
        </w:tc>
        <w:tc>
          <w:tcPr>
            <w:tcW w:type="dxa" w:w="1728"/>
          </w:tcPr>
          <w:p>
            <w:r>
              <w:t>0.60</w:t>
            </w:r>
          </w:p>
        </w:tc>
        <w:tc>
          <w:tcPr>
            <w:tcW w:type="dxa" w:w="1728"/>
          </w:tcPr>
          <w:p>
            <w:r>
              <w:t>1233</w:t>
            </w:r>
          </w:p>
        </w:tc>
      </w:tr>
      <w:tr>
        <w:tc>
          <w:tcPr>
            <w:tcW w:type="dxa" w:w="1728"/>
          </w:tcPr>
          <w:p>
            <w:r>
              <w:t>Sad</w:t>
            </w:r>
          </w:p>
        </w:tc>
        <w:tc>
          <w:tcPr>
            <w:tcW w:type="dxa" w:w="1728"/>
          </w:tcPr>
          <w:p>
            <w:r>
              <w:t>0.47</w:t>
            </w:r>
          </w:p>
        </w:tc>
        <w:tc>
          <w:tcPr>
            <w:tcW w:type="dxa" w:w="1728"/>
          </w:tcPr>
          <w:p>
            <w:r>
              <w:t>0.58</w:t>
            </w:r>
          </w:p>
        </w:tc>
        <w:tc>
          <w:tcPr>
            <w:tcW w:type="dxa" w:w="1728"/>
          </w:tcPr>
          <w:p>
            <w:r>
              <w:t>0.52</w:t>
            </w:r>
          </w:p>
        </w:tc>
        <w:tc>
          <w:tcPr>
            <w:tcW w:type="dxa" w:w="1728"/>
          </w:tcPr>
          <w:p>
            <w:r>
              <w:t>1247</w:t>
            </w:r>
          </w:p>
        </w:tc>
      </w:tr>
      <w:tr>
        <w:tc>
          <w:tcPr>
            <w:tcW w:type="dxa" w:w="1728"/>
          </w:tcPr>
          <w:p>
            <w:r>
              <w:t>Surprise</w:t>
            </w:r>
          </w:p>
        </w:tc>
        <w:tc>
          <w:tcPr>
            <w:tcW w:type="dxa" w:w="1728"/>
          </w:tcPr>
          <w:p>
            <w:r>
              <w:t>0.78</w:t>
            </w:r>
          </w:p>
        </w:tc>
        <w:tc>
          <w:tcPr>
            <w:tcW w:type="dxa" w:w="1728"/>
          </w:tcPr>
          <w:p>
            <w:r>
              <w:t>0.71</w:t>
            </w:r>
          </w:p>
        </w:tc>
        <w:tc>
          <w:tcPr>
            <w:tcW w:type="dxa" w:w="1728"/>
          </w:tcPr>
          <w:p>
            <w:r>
              <w:t>0.74</w:t>
            </w:r>
          </w:p>
        </w:tc>
        <w:tc>
          <w:tcPr>
            <w:tcW w:type="dxa" w:w="1728"/>
          </w:tcPr>
          <w:p>
            <w:r>
              <w:t>831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Overall Accuracy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0.63</w:t>
            </w:r>
          </w:p>
        </w:tc>
        <w:tc>
          <w:tcPr>
            <w:tcW w:type="dxa" w:w="1728"/>
          </w:tcPr>
          <w:p>
            <w:r>
              <w:t>7178</w:t>
            </w:r>
          </w:p>
        </w:tc>
      </w:tr>
    </w:tbl>
    <w:p>
      <w:pPr>
        <w:pStyle w:val="Heading1"/>
      </w:pPr>
      <w:r>
        <w:t>5. Implementation Records</w:t>
      </w:r>
    </w:p>
    <w:p>
      <w:r>
        <w:rPr>
          <w:b/>
        </w:rPr>
        <w:t xml:space="preserve">GPU Acceleration: </w:t>
      </w:r>
      <w:r>
        <w:t>The training was fully accelerated using the NVIDIA RTX 3050 Ti Laptop GPU via CUDA 12.1.</w:t>
        <w:br/>
      </w:r>
      <w:r>
        <w:rPr>
          <w:b/>
        </w:rPr>
        <w:t xml:space="preserve">Environment: </w:t>
      </w:r>
      <w:r>
        <w:t>Python 3.11 with custom PyTorch wheels installed locally to overcome Python 3.14 compatibility issues.</w:t>
        <w:br/>
      </w:r>
      <w:r>
        <w:rPr>
          <w:b/>
        </w:rPr>
        <w:t xml:space="preserve">Training Regimen: </w:t>
      </w:r>
      <w:r>
        <w:t>Adam optimizer with a learning rate scheduler (ReduceLROnPlateau) and CrossEntropy loss function.</w:t>
      </w:r>
    </w:p>
    <w:p>
      <w:pPr>
        <w:pStyle w:val="Heading1"/>
      </w:pPr>
      <w:r>
        <w:t>6. Real-Time Application</w:t>
      </w:r>
    </w:p>
    <w:p>
      <w:r>
        <w:t>A real-time inference application was developed using OpenCV. The app uses the laptop's webcam to detect faces via Haar Cascades and classifies the current emotion in real-time at the top of the video feed.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