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4E1E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I. CORE FOUNDATION MODULES (The Spine)</w:t>
      </w:r>
    </w:p>
    <w:p w14:paraId="47EE9C8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1. Core HR / HRIS</w:t>
      </w:r>
    </w:p>
    <w:p w14:paraId="27F7D9C3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Employee Master Data</w:t>
      </w:r>
    </w:p>
    <w:p w14:paraId="6A69C4D6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Person vs Employee Management</w:t>
      </w:r>
    </w:p>
    <w:p w14:paraId="76B12C04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Employment Lifecycle</w:t>
      </w:r>
    </w:p>
    <w:p w14:paraId="05F29356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Rehire &amp; Multiple Employment Handling</w:t>
      </w:r>
    </w:p>
    <w:p w14:paraId="460B03B6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Demographics &amp; Diversity Data</w:t>
      </w:r>
    </w:p>
    <w:p w14:paraId="2F9A432C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ESS (Employee Self-Service)</w:t>
      </w:r>
    </w:p>
    <w:p w14:paraId="4C0FB198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MSS (Manager Self-Service)</w:t>
      </w:r>
    </w:p>
    <w:p w14:paraId="111D006B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Document Repository</w:t>
      </w:r>
    </w:p>
    <w:p w14:paraId="20A5C770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Digital Employee File</w:t>
      </w:r>
    </w:p>
    <w:p w14:paraId="12E0E0DE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Custom Fields &amp; Forms</w:t>
      </w:r>
    </w:p>
    <w:p w14:paraId="581F5B92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HR Announcements</w:t>
      </w:r>
    </w:p>
    <w:p w14:paraId="4608CF59" w14:textId="77777777" w:rsidR="002D4ECE" w:rsidRPr="002D4ECE" w:rsidRDefault="002D4ECE" w:rsidP="002D4ECE">
      <w:pPr>
        <w:numPr>
          <w:ilvl w:val="0"/>
          <w:numId w:val="1"/>
        </w:numPr>
      </w:pPr>
      <w:r w:rsidRPr="002D4ECE">
        <w:t>Mass Data Management</w:t>
      </w:r>
    </w:p>
    <w:p w14:paraId="5B0764F8" w14:textId="77777777" w:rsidR="002D4ECE" w:rsidRPr="002D4ECE" w:rsidRDefault="002D4ECE" w:rsidP="002D4ECE">
      <w:r w:rsidRPr="002D4ECE">
        <w:pict w14:anchorId="08F6FF6D">
          <v:rect id="_x0000_i1199" style="width:0;height:1.5pt" o:hralign="center" o:hrstd="t" o:hr="t" fillcolor="#a0a0a0" stroked="f"/>
        </w:pict>
      </w:r>
    </w:p>
    <w:p w14:paraId="45B95D8D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2. Organization &amp; Position Management</w:t>
      </w:r>
    </w:p>
    <w:p w14:paraId="7346D3CB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Legal Entity Management</w:t>
      </w:r>
    </w:p>
    <w:p w14:paraId="7F381053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Business Units</w:t>
      </w:r>
    </w:p>
    <w:p w14:paraId="24D72A7A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Divisions &amp; Departments</w:t>
      </w:r>
    </w:p>
    <w:p w14:paraId="6D855A91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Cost Centers</w:t>
      </w:r>
    </w:p>
    <w:p w14:paraId="2FF05B1F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Location Management</w:t>
      </w:r>
    </w:p>
    <w:p w14:paraId="32E48436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Job Architecture</w:t>
      </w:r>
    </w:p>
    <w:p w14:paraId="03B0DE31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Position Control</w:t>
      </w:r>
    </w:p>
    <w:p w14:paraId="3348B7B9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Position Budgeting</w:t>
      </w:r>
    </w:p>
    <w:p w14:paraId="07BCF759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Vacancy Tracking</w:t>
      </w:r>
    </w:p>
    <w:p w14:paraId="7769BB37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Reporting Hierarchies</w:t>
      </w:r>
    </w:p>
    <w:p w14:paraId="2E401B6D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lastRenderedPageBreak/>
        <w:t>Matrix &amp; Dotted-Line Reporting</w:t>
      </w:r>
    </w:p>
    <w:p w14:paraId="6C68F48B" w14:textId="77777777" w:rsidR="002D4ECE" w:rsidRPr="002D4ECE" w:rsidRDefault="002D4ECE" w:rsidP="002D4ECE">
      <w:pPr>
        <w:numPr>
          <w:ilvl w:val="0"/>
          <w:numId w:val="2"/>
        </w:numPr>
      </w:pPr>
      <w:r w:rsidRPr="002D4ECE">
        <w:t>Organization Snapshots (Historical)</w:t>
      </w:r>
    </w:p>
    <w:p w14:paraId="117A716F" w14:textId="77777777" w:rsidR="002D4ECE" w:rsidRPr="002D4ECE" w:rsidRDefault="002D4ECE" w:rsidP="002D4ECE">
      <w:r w:rsidRPr="002D4ECE">
        <w:pict w14:anchorId="06B1BF69">
          <v:rect id="_x0000_i1200" style="width:0;height:1.5pt" o:hralign="center" o:hrstd="t" o:hr="t" fillcolor="#a0a0a0" stroked="f"/>
        </w:pict>
      </w:r>
    </w:p>
    <w:p w14:paraId="215E6965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II. TALENT ACQUISITION &amp; ENTRY</w:t>
      </w:r>
    </w:p>
    <w:p w14:paraId="3DFE18C4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3. Recruitment / ATS</w:t>
      </w:r>
    </w:p>
    <w:p w14:paraId="5808DF35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Manpower Planning</w:t>
      </w:r>
    </w:p>
    <w:p w14:paraId="6767E372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Job Requisition Workflow</w:t>
      </w:r>
    </w:p>
    <w:p w14:paraId="178D7B89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Job Descriptions Library</w:t>
      </w:r>
    </w:p>
    <w:p w14:paraId="29C8F88F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Career Portal</w:t>
      </w:r>
    </w:p>
    <w:p w14:paraId="1DF44BDC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Internal Job Posting</w:t>
      </w:r>
    </w:p>
    <w:p w14:paraId="400EFC75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External Job Boards</w:t>
      </w:r>
    </w:p>
    <w:p w14:paraId="19F7DD90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Resume Parsing</w:t>
      </w:r>
    </w:p>
    <w:p w14:paraId="54FB949C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Candidate Database</w:t>
      </w:r>
    </w:p>
    <w:p w14:paraId="52810075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Interview Scheduling</w:t>
      </w:r>
    </w:p>
    <w:p w14:paraId="39FB75E6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Interview Scorecards</w:t>
      </w:r>
    </w:p>
    <w:p w14:paraId="7EE6D9E2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Background Checks</w:t>
      </w:r>
    </w:p>
    <w:p w14:paraId="7941B16D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Offer Letter Management</w:t>
      </w:r>
    </w:p>
    <w:p w14:paraId="6840AC63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Recruitment Analytics</w:t>
      </w:r>
    </w:p>
    <w:p w14:paraId="142253AB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Agency &amp; Vendor Management</w:t>
      </w:r>
    </w:p>
    <w:p w14:paraId="03F08AB6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Campus Hiring</w:t>
      </w:r>
    </w:p>
    <w:p w14:paraId="3E061573" w14:textId="77777777" w:rsidR="002D4ECE" w:rsidRPr="002D4ECE" w:rsidRDefault="002D4ECE" w:rsidP="002D4ECE">
      <w:pPr>
        <w:numPr>
          <w:ilvl w:val="0"/>
          <w:numId w:val="3"/>
        </w:numPr>
      </w:pPr>
      <w:r w:rsidRPr="002D4ECE">
        <w:t>Walk-in Hiring</w:t>
      </w:r>
    </w:p>
    <w:p w14:paraId="0A71B280" w14:textId="77777777" w:rsidR="002D4ECE" w:rsidRPr="002D4ECE" w:rsidRDefault="002D4ECE" w:rsidP="002D4ECE">
      <w:r w:rsidRPr="002D4ECE">
        <w:pict w14:anchorId="6C08C535">
          <v:rect id="_x0000_i1201" style="width:0;height:1.5pt" o:hralign="center" o:hrstd="t" o:hr="t" fillcolor="#a0a0a0" stroked="f"/>
        </w:pict>
      </w:r>
    </w:p>
    <w:p w14:paraId="46D9842F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4. Onboarding</w:t>
      </w:r>
    </w:p>
    <w:p w14:paraId="21B0D4F2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Pre-boarding</w:t>
      </w:r>
    </w:p>
    <w:p w14:paraId="17E60189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Digital Offer Acceptance</w:t>
      </w:r>
    </w:p>
    <w:p w14:paraId="6DD5B265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Document Upload &amp; Verification</w:t>
      </w:r>
    </w:p>
    <w:p w14:paraId="3A29AD6D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lastRenderedPageBreak/>
        <w:t>Policy Acknowledgment</w:t>
      </w:r>
    </w:p>
    <w:p w14:paraId="6BEEF541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Asset Requests</w:t>
      </w:r>
    </w:p>
    <w:p w14:paraId="4943A377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IT Access Requests</w:t>
      </w:r>
    </w:p>
    <w:p w14:paraId="42E2F8F4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Orientation Scheduling</w:t>
      </w:r>
    </w:p>
    <w:p w14:paraId="187571A0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Buddy Assignment</w:t>
      </w:r>
    </w:p>
    <w:p w14:paraId="6C94B774" w14:textId="77777777" w:rsidR="002D4ECE" w:rsidRPr="002D4ECE" w:rsidRDefault="002D4ECE" w:rsidP="002D4ECE">
      <w:pPr>
        <w:numPr>
          <w:ilvl w:val="0"/>
          <w:numId w:val="4"/>
        </w:numPr>
      </w:pPr>
      <w:r w:rsidRPr="002D4ECE">
        <w:t>Probation Tracking</w:t>
      </w:r>
    </w:p>
    <w:p w14:paraId="204EBD0D" w14:textId="77777777" w:rsidR="002D4ECE" w:rsidRPr="002D4ECE" w:rsidRDefault="002D4ECE" w:rsidP="002D4ECE">
      <w:r w:rsidRPr="002D4ECE">
        <w:pict w14:anchorId="27826696">
          <v:rect id="_x0000_i1202" style="width:0;height:1.5pt" o:hralign="center" o:hrstd="t" o:hr="t" fillcolor="#a0a0a0" stroked="f"/>
        </w:pict>
      </w:r>
    </w:p>
    <w:p w14:paraId="07B76262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III. TIME, ATTENDANCE &amp; AVAILABILITY</w:t>
      </w:r>
    </w:p>
    <w:p w14:paraId="2146081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5. Time &amp; Attendance</w:t>
      </w:r>
    </w:p>
    <w:p w14:paraId="16B146EE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Shift Definition</w:t>
      </w:r>
    </w:p>
    <w:p w14:paraId="29FAD382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Shift Assignment</w:t>
      </w:r>
    </w:p>
    <w:p w14:paraId="1690DACD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Rosters</w:t>
      </w:r>
    </w:p>
    <w:p w14:paraId="4E26A345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Biometric Integration</w:t>
      </w:r>
    </w:p>
    <w:p w14:paraId="3B525BC5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Web / Mobile Punch</w:t>
      </w:r>
    </w:p>
    <w:p w14:paraId="619755E7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Geo-Fencing</w:t>
      </w:r>
    </w:p>
    <w:p w14:paraId="05C767BF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Facial Recognition</w:t>
      </w:r>
    </w:p>
    <w:p w14:paraId="4DE3C248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Attendance Regularization</w:t>
      </w:r>
    </w:p>
    <w:p w14:paraId="35A13154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Late / Early Rules</w:t>
      </w:r>
    </w:p>
    <w:p w14:paraId="03EE2FF2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Overtime Rules</w:t>
      </w:r>
    </w:p>
    <w:p w14:paraId="63B214E1" w14:textId="77777777" w:rsidR="002D4ECE" w:rsidRPr="002D4ECE" w:rsidRDefault="002D4ECE" w:rsidP="002D4ECE">
      <w:pPr>
        <w:numPr>
          <w:ilvl w:val="0"/>
          <w:numId w:val="5"/>
        </w:numPr>
      </w:pPr>
      <w:r w:rsidRPr="002D4ECE">
        <w:t>Exception Management</w:t>
      </w:r>
    </w:p>
    <w:p w14:paraId="41D7DDE5" w14:textId="77777777" w:rsidR="002D4ECE" w:rsidRPr="002D4ECE" w:rsidRDefault="002D4ECE" w:rsidP="002D4ECE">
      <w:r w:rsidRPr="002D4ECE">
        <w:pict w14:anchorId="50A6445C">
          <v:rect id="_x0000_i1203" style="width:0;height:1.5pt" o:hralign="center" o:hrstd="t" o:hr="t" fillcolor="#a0a0a0" stroked="f"/>
        </w:pict>
      </w:r>
    </w:p>
    <w:p w14:paraId="11687216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6. Leave &amp; Absence</w:t>
      </w:r>
    </w:p>
    <w:p w14:paraId="6EED6BF0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Leave Policies</w:t>
      </w:r>
    </w:p>
    <w:p w14:paraId="2552CE00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Accrual Rules</w:t>
      </w:r>
    </w:p>
    <w:p w14:paraId="74B59A8E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Pro-Rata Accrual</w:t>
      </w:r>
    </w:p>
    <w:p w14:paraId="75F74181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Carry Forward</w:t>
      </w:r>
    </w:p>
    <w:p w14:paraId="2998DEE3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lastRenderedPageBreak/>
        <w:t>Encashment</w:t>
      </w:r>
    </w:p>
    <w:p w14:paraId="68AB6907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Compensatory Off</w:t>
      </w:r>
    </w:p>
    <w:p w14:paraId="12E92516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Holiday Calendars</w:t>
      </w:r>
    </w:p>
    <w:p w14:paraId="154073EB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Absence Types</w:t>
      </w:r>
    </w:p>
    <w:p w14:paraId="64ABB751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Long Leave / Sabbatical</w:t>
      </w:r>
    </w:p>
    <w:p w14:paraId="2AA47A11" w14:textId="77777777" w:rsidR="002D4ECE" w:rsidRPr="002D4ECE" w:rsidRDefault="002D4ECE" w:rsidP="002D4ECE">
      <w:pPr>
        <w:numPr>
          <w:ilvl w:val="0"/>
          <w:numId w:val="6"/>
        </w:numPr>
      </w:pPr>
      <w:r w:rsidRPr="002D4ECE">
        <w:t>Leave Liability Reports</w:t>
      </w:r>
    </w:p>
    <w:p w14:paraId="02EB9746" w14:textId="77777777" w:rsidR="002D4ECE" w:rsidRPr="002D4ECE" w:rsidRDefault="002D4ECE" w:rsidP="002D4ECE">
      <w:r w:rsidRPr="002D4ECE">
        <w:pict w14:anchorId="15995C49">
          <v:rect id="_x0000_i1204" style="width:0;height:1.5pt" o:hralign="center" o:hrstd="t" o:hr="t" fillcolor="#a0a0a0" stroked="f"/>
        </w:pict>
      </w:r>
    </w:p>
    <w:p w14:paraId="23171BA4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IV. PAY, REWARDS &amp; COMPLIANCE</w:t>
      </w:r>
    </w:p>
    <w:p w14:paraId="488C39CC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7. Payroll</w:t>
      </w:r>
    </w:p>
    <w:p w14:paraId="46922212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Salary Structures</w:t>
      </w:r>
    </w:p>
    <w:p w14:paraId="6F31FA02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Earnings</w:t>
      </w:r>
    </w:p>
    <w:p w14:paraId="6B510706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Deductions</w:t>
      </w:r>
    </w:p>
    <w:p w14:paraId="1E876B64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Allowances</w:t>
      </w:r>
    </w:p>
    <w:p w14:paraId="4C2F98B2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Overtime Pay</w:t>
      </w:r>
    </w:p>
    <w:p w14:paraId="5901B570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Variable Pay</w:t>
      </w:r>
    </w:p>
    <w:p w14:paraId="319A5C2F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Loans &amp; Advances</w:t>
      </w:r>
    </w:p>
    <w:p w14:paraId="09CF5064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Arrears</w:t>
      </w:r>
    </w:p>
    <w:p w14:paraId="714BD395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Payroll Processing</w:t>
      </w:r>
    </w:p>
    <w:p w14:paraId="0500F15F" w14:textId="77777777" w:rsidR="002D4ECE" w:rsidRPr="002D4ECE" w:rsidRDefault="002D4ECE" w:rsidP="002D4ECE">
      <w:pPr>
        <w:numPr>
          <w:ilvl w:val="0"/>
          <w:numId w:val="7"/>
        </w:numPr>
      </w:pPr>
      <w:proofErr w:type="spellStart"/>
      <w:r w:rsidRPr="002D4ECE">
        <w:t>Payslip</w:t>
      </w:r>
      <w:proofErr w:type="spellEnd"/>
      <w:r w:rsidRPr="002D4ECE">
        <w:t xml:space="preserve"> Generation</w:t>
      </w:r>
    </w:p>
    <w:p w14:paraId="10386EE7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Bank Transfer Files</w:t>
      </w:r>
    </w:p>
    <w:p w14:paraId="60035FE5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Off-Cycle Payroll</w:t>
      </w:r>
    </w:p>
    <w:p w14:paraId="7C82B512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Retroactive Payroll</w:t>
      </w:r>
    </w:p>
    <w:p w14:paraId="3D696E6C" w14:textId="77777777" w:rsidR="002D4ECE" w:rsidRPr="002D4ECE" w:rsidRDefault="002D4ECE" w:rsidP="002D4ECE">
      <w:pPr>
        <w:numPr>
          <w:ilvl w:val="0"/>
          <w:numId w:val="7"/>
        </w:numPr>
      </w:pPr>
      <w:r w:rsidRPr="002D4ECE">
        <w:t>Payroll Reconciliation</w:t>
      </w:r>
    </w:p>
    <w:p w14:paraId="10BDFAE1" w14:textId="77777777" w:rsidR="002D4ECE" w:rsidRPr="002D4ECE" w:rsidRDefault="002D4ECE" w:rsidP="002D4ECE">
      <w:r w:rsidRPr="002D4ECE">
        <w:pict w14:anchorId="37760E59">
          <v:rect id="_x0000_i1205" style="width:0;height:1.5pt" o:hralign="center" o:hrstd="t" o:hr="t" fillcolor="#a0a0a0" stroked="f"/>
        </w:pict>
      </w:r>
    </w:p>
    <w:p w14:paraId="634E54D1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8. Tax &amp; Statutory Compliance</w:t>
      </w:r>
    </w:p>
    <w:p w14:paraId="4F18AFEA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Income Tax</w:t>
      </w:r>
    </w:p>
    <w:p w14:paraId="0121839F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lastRenderedPageBreak/>
        <w:t>Social Security</w:t>
      </w:r>
    </w:p>
    <w:p w14:paraId="7DC3158B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Provident / Pension Funds</w:t>
      </w:r>
    </w:p>
    <w:p w14:paraId="401E6AD6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Insurance Contributions</w:t>
      </w:r>
    </w:p>
    <w:p w14:paraId="69F563FD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Minimum Wage Compliance</w:t>
      </w:r>
    </w:p>
    <w:p w14:paraId="0609CF5C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Labor Law Reporting</w:t>
      </w:r>
    </w:p>
    <w:p w14:paraId="4164A5DC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Tax Declarations</w:t>
      </w:r>
    </w:p>
    <w:p w14:paraId="4D3BAD8E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Annual Returns</w:t>
      </w:r>
    </w:p>
    <w:p w14:paraId="057E091D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Government Forms</w:t>
      </w:r>
    </w:p>
    <w:p w14:paraId="4F305FEC" w14:textId="77777777" w:rsidR="002D4ECE" w:rsidRPr="002D4ECE" w:rsidRDefault="002D4ECE" w:rsidP="002D4ECE">
      <w:pPr>
        <w:numPr>
          <w:ilvl w:val="0"/>
          <w:numId w:val="8"/>
        </w:numPr>
      </w:pPr>
      <w:r w:rsidRPr="002D4ECE">
        <w:t>Audit Reports</w:t>
      </w:r>
    </w:p>
    <w:p w14:paraId="0DDCB807" w14:textId="77777777" w:rsidR="002D4ECE" w:rsidRPr="002D4ECE" w:rsidRDefault="002D4ECE" w:rsidP="002D4ECE">
      <w:r w:rsidRPr="002D4ECE">
        <w:pict w14:anchorId="47113E27">
          <v:rect id="_x0000_i1206" style="width:0;height:1.5pt" o:hralign="center" o:hrstd="t" o:hr="t" fillcolor="#a0a0a0" stroked="f"/>
        </w:pict>
      </w:r>
    </w:p>
    <w:p w14:paraId="678CAF7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9. Compensation &amp; Benefits (C&amp;B)</w:t>
      </w:r>
    </w:p>
    <w:p w14:paraId="1B348103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Salary Bands</w:t>
      </w:r>
    </w:p>
    <w:p w14:paraId="48461194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Grades &amp; Levels</w:t>
      </w:r>
    </w:p>
    <w:p w14:paraId="431D2B2A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Increment Cycles</w:t>
      </w:r>
    </w:p>
    <w:p w14:paraId="510DC046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Bonus Programs</w:t>
      </w:r>
    </w:p>
    <w:p w14:paraId="17962B5A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Incentive Plans</w:t>
      </w:r>
    </w:p>
    <w:p w14:paraId="7709E113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Allowance Policies</w:t>
      </w:r>
    </w:p>
    <w:p w14:paraId="510C9DBF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Benefits Enrollment</w:t>
      </w:r>
    </w:p>
    <w:p w14:paraId="6C0C8E5D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Insurance Plans</w:t>
      </w:r>
    </w:p>
    <w:p w14:paraId="38BE67CB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ESOP / Stock Plans</w:t>
      </w:r>
    </w:p>
    <w:p w14:paraId="7BA0A0B2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Pay Equity Analysis</w:t>
      </w:r>
    </w:p>
    <w:p w14:paraId="5C41D794" w14:textId="77777777" w:rsidR="002D4ECE" w:rsidRPr="002D4ECE" w:rsidRDefault="002D4ECE" w:rsidP="002D4ECE">
      <w:pPr>
        <w:numPr>
          <w:ilvl w:val="0"/>
          <w:numId w:val="9"/>
        </w:numPr>
      </w:pPr>
      <w:r w:rsidRPr="002D4ECE">
        <w:t>Compensation Budgeting</w:t>
      </w:r>
    </w:p>
    <w:p w14:paraId="64F83FF9" w14:textId="77777777" w:rsidR="002D4ECE" w:rsidRPr="002D4ECE" w:rsidRDefault="002D4ECE" w:rsidP="002D4ECE">
      <w:r w:rsidRPr="002D4ECE">
        <w:pict w14:anchorId="7B8A457E">
          <v:rect id="_x0000_i1207" style="width:0;height:1.5pt" o:hralign="center" o:hrstd="t" o:hr="t" fillcolor="#a0a0a0" stroked="f"/>
        </w:pict>
      </w:r>
    </w:p>
    <w:p w14:paraId="22BB3349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V. PERFORMANCE, SKILLS &amp; GROWTH</w:t>
      </w:r>
    </w:p>
    <w:p w14:paraId="02AB4CB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10. Performance Management</w:t>
      </w:r>
    </w:p>
    <w:p w14:paraId="00AAD01E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Goal Management (OKR / KPI)</w:t>
      </w:r>
    </w:p>
    <w:p w14:paraId="33FEB4E4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lastRenderedPageBreak/>
        <w:t>Performance Cycles</w:t>
      </w:r>
    </w:p>
    <w:p w14:paraId="4D6E5CD2" w14:textId="77777777" w:rsidR="002D4ECE" w:rsidRPr="002D4ECE" w:rsidRDefault="002D4ECE" w:rsidP="002D4ECE">
      <w:pPr>
        <w:numPr>
          <w:ilvl w:val="0"/>
          <w:numId w:val="10"/>
        </w:numPr>
      </w:pPr>
      <w:proofErr w:type="spellStart"/>
      <w:r w:rsidRPr="002D4ECE">
        <w:t>Self Appraisal</w:t>
      </w:r>
      <w:proofErr w:type="spellEnd"/>
    </w:p>
    <w:p w14:paraId="1DEBD4B9" w14:textId="77777777" w:rsidR="002D4ECE" w:rsidRPr="002D4ECE" w:rsidRDefault="002D4ECE" w:rsidP="002D4ECE">
      <w:pPr>
        <w:numPr>
          <w:ilvl w:val="0"/>
          <w:numId w:val="10"/>
        </w:numPr>
      </w:pPr>
      <w:proofErr w:type="gramStart"/>
      <w:r w:rsidRPr="002D4ECE">
        <w:t>Manager</w:t>
      </w:r>
      <w:proofErr w:type="gramEnd"/>
      <w:r w:rsidRPr="002D4ECE">
        <w:t xml:space="preserve"> Appraisal</w:t>
      </w:r>
    </w:p>
    <w:p w14:paraId="7B4C72B4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Peer Feedback</w:t>
      </w:r>
    </w:p>
    <w:p w14:paraId="3ED957C1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360-Degree Reviews</w:t>
      </w:r>
    </w:p>
    <w:p w14:paraId="33086466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Rating Models</w:t>
      </w:r>
    </w:p>
    <w:p w14:paraId="64007C5D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Calibration Panels</w:t>
      </w:r>
    </w:p>
    <w:p w14:paraId="01AFD76D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Performance History</w:t>
      </w:r>
    </w:p>
    <w:p w14:paraId="51E829B1" w14:textId="77777777" w:rsidR="002D4ECE" w:rsidRPr="002D4ECE" w:rsidRDefault="002D4ECE" w:rsidP="002D4ECE">
      <w:pPr>
        <w:numPr>
          <w:ilvl w:val="0"/>
          <w:numId w:val="10"/>
        </w:numPr>
      </w:pPr>
      <w:r w:rsidRPr="002D4ECE">
        <w:t>Promotion Eligibility</w:t>
      </w:r>
    </w:p>
    <w:p w14:paraId="529454E0" w14:textId="77777777" w:rsidR="002D4ECE" w:rsidRPr="002D4ECE" w:rsidRDefault="002D4ECE" w:rsidP="002D4ECE">
      <w:r w:rsidRPr="002D4ECE">
        <w:pict w14:anchorId="0298DF20">
          <v:rect id="_x0000_i1208" style="width:0;height:1.5pt" o:hralign="center" o:hrstd="t" o:hr="t" fillcolor="#a0a0a0" stroked="f"/>
        </w:pict>
      </w:r>
    </w:p>
    <w:p w14:paraId="1F890399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11. Learning &amp; Development (LMS)</w:t>
      </w:r>
    </w:p>
    <w:p w14:paraId="665BBF79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Training Catalog</w:t>
      </w:r>
    </w:p>
    <w:p w14:paraId="68CD7C51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Course Management</w:t>
      </w:r>
    </w:p>
    <w:p w14:paraId="2E2716D4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Internal Trainers</w:t>
      </w:r>
    </w:p>
    <w:p w14:paraId="2CA38FF8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External Providers</w:t>
      </w:r>
    </w:p>
    <w:p w14:paraId="19D6E57A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Learning Paths</w:t>
      </w:r>
    </w:p>
    <w:p w14:paraId="642E3EA1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Mandatory Training</w:t>
      </w:r>
    </w:p>
    <w:p w14:paraId="5D258100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Certifications</w:t>
      </w:r>
    </w:p>
    <w:p w14:paraId="02D2C707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Skill Mapping</w:t>
      </w:r>
    </w:p>
    <w:p w14:paraId="6B2A0BD7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Training Attendance</w:t>
      </w:r>
    </w:p>
    <w:p w14:paraId="47152F11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Feedback &amp; Evaluation</w:t>
      </w:r>
    </w:p>
    <w:p w14:paraId="12BB889A" w14:textId="77777777" w:rsidR="002D4ECE" w:rsidRPr="002D4ECE" w:rsidRDefault="002D4ECE" w:rsidP="002D4ECE">
      <w:pPr>
        <w:numPr>
          <w:ilvl w:val="0"/>
          <w:numId w:val="11"/>
        </w:numPr>
      </w:pPr>
      <w:r w:rsidRPr="002D4ECE">
        <w:t>Training ROI</w:t>
      </w:r>
    </w:p>
    <w:p w14:paraId="3F74453A" w14:textId="77777777" w:rsidR="002D4ECE" w:rsidRPr="002D4ECE" w:rsidRDefault="002D4ECE" w:rsidP="002D4ECE">
      <w:r w:rsidRPr="002D4ECE">
        <w:pict w14:anchorId="3DB474EA">
          <v:rect id="_x0000_i1209" style="width:0;height:1.5pt" o:hralign="center" o:hrstd="t" o:hr="t" fillcolor="#a0a0a0" stroked="f"/>
        </w:pict>
      </w:r>
    </w:p>
    <w:p w14:paraId="6A908E45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12. Skills &amp; Competency Management</w:t>
      </w:r>
    </w:p>
    <w:p w14:paraId="46AEE2DB" w14:textId="77777777" w:rsidR="002D4ECE" w:rsidRPr="002D4ECE" w:rsidRDefault="002D4ECE" w:rsidP="002D4ECE">
      <w:pPr>
        <w:numPr>
          <w:ilvl w:val="0"/>
          <w:numId w:val="12"/>
        </w:numPr>
      </w:pPr>
      <w:r w:rsidRPr="002D4ECE">
        <w:t>Skill Taxonomy</w:t>
      </w:r>
    </w:p>
    <w:p w14:paraId="3E41B3B7" w14:textId="77777777" w:rsidR="002D4ECE" w:rsidRPr="002D4ECE" w:rsidRDefault="002D4ECE" w:rsidP="002D4ECE">
      <w:pPr>
        <w:numPr>
          <w:ilvl w:val="0"/>
          <w:numId w:val="12"/>
        </w:numPr>
      </w:pPr>
      <w:r w:rsidRPr="002D4ECE">
        <w:t>Competency Frameworks</w:t>
      </w:r>
    </w:p>
    <w:p w14:paraId="79984A3F" w14:textId="77777777" w:rsidR="002D4ECE" w:rsidRPr="002D4ECE" w:rsidRDefault="002D4ECE" w:rsidP="002D4ECE">
      <w:pPr>
        <w:numPr>
          <w:ilvl w:val="0"/>
          <w:numId w:val="12"/>
        </w:numPr>
      </w:pPr>
      <w:r w:rsidRPr="002D4ECE">
        <w:lastRenderedPageBreak/>
        <w:t>Skill Assessments</w:t>
      </w:r>
    </w:p>
    <w:p w14:paraId="626539C3" w14:textId="77777777" w:rsidR="002D4ECE" w:rsidRPr="002D4ECE" w:rsidRDefault="002D4ECE" w:rsidP="002D4ECE">
      <w:pPr>
        <w:numPr>
          <w:ilvl w:val="0"/>
          <w:numId w:val="12"/>
        </w:numPr>
      </w:pPr>
      <w:r w:rsidRPr="002D4ECE">
        <w:t>Proficiency Levels</w:t>
      </w:r>
    </w:p>
    <w:p w14:paraId="6065D6D0" w14:textId="77777777" w:rsidR="002D4ECE" w:rsidRPr="002D4ECE" w:rsidRDefault="002D4ECE" w:rsidP="002D4ECE">
      <w:pPr>
        <w:numPr>
          <w:ilvl w:val="0"/>
          <w:numId w:val="12"/>
        </w:numPr>
      </w:pPr>
      <w:r w:rsidRPr="002D4ECE">
        <w:t>Skill Gap Analysis</w:t>
      </w:r>
    </w:p>
    <w:p w14:paraId="3DEED5C2" w14:textId="77777777" w:rsidR="002D4ECE" w:rsidRPr="002D4ECE" w:rsidRDefault="002D4ECE" w:rsidP="002D4ECE">
      <w:pPr>
        <w:numPr>
          <w:ilvl w:val="0"/>
          <w:numId w:val="12"/>
        </w:numPr>
      </w:pPr>
      <w:r w:rsidRPr="002D4ECE">
        <w:t>Skill Recommendations</w:t>
      </w:r>
    </w:p>
    <w:p w14:paraId="0E8B5869" w14:textId="77777777" w:rsidR="002D4ECE" w:rsidRPr="002D4ECE" w:rsidRDefault="002D4ECE" w:rsidP="002D4ECE">
      <w:r w:rsidRPr="002D4ECE">
        <w:pict w14:anchorId="4EF607E1">
          <v:rect id="_x0000_i1210" style="width:0;height:1.5pt" o:hralign="center" o:hrstd="t" o:hr="t" fillcolor="#a0a0a0" stroked="f"/>
        </w:pict>
      </w:r>
    </w:p>
    <w:p w14:paraId="12CB5AF6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13. Talent &amp; Succession</w:t>
      </w:r>
    </w:p>
    <w:p w14:paraId="1E6D464B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High-Potential Identification</w:t>
      </w:r>
    </w:p>
    <w:p w14:paraId="612E6431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9-Box Matrix</w:t>
      </w:r>
    </w:p>
    <w:p w14:paraId="4BC68770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Talent Reviews</w:t>
      </w:r>
    </w:p>
    <w:p w14:paraId="1A46B326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Succession Planning</w:t>
      </w:r>
    </w:p>
    <w:p w14:paraId="25537C04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Readiness Levels</w:t>
      </w:r>
    </w:p>
    <w:p w14:paraId="0EC97CAC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Career Pathing</w:t>
      </w:r>
    </w:p>
    <w:p w14:paraId="62C09671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Internal Mobility</w:t>
      </w:r>
    </w:p>
    <w:p w14:paraId="11586397" w14:textId="77777777" w:rsidR="002D4ECE" w:rsidRPr="002D4ECE" w:rsidRDefault="002D4ECE" w:rsidP="002D4ECE">
      <w:pPr>
        <w:numPr>
          <w:ilvl w:val="0"/>
          <w:numId w:val="13"/>
        </w:numPr>
      </w:pPr>
      <w:r w:rsidRPr="002D4ECE">
        <w:t>Leadership Pipelines</w:t>
      </w:r>
    </w:p>
    <w:p w14:paraId="06F158F9" w14:textId="77777777" w:rsidR="002D4ECE" w:rsidRPr="002D4ECE" w:rsidRDefault="002D4ECE" w:rsidP="002D4ECE">
      <w:r w:rsidRPr="002D4ECE">
        <w:pict w14:anchorId="4F992F89">
          <v:rect id="_x0000_i1211" style="width:0;height:1.5pt" o:hralign="center" o:hrstd="t" o:hr="t" fillcolor="#a0a0a0" stroked="f"/>
        </w:pict>
      </w:r>
    </w:p>
    <w:p w14:paraId="73EEF603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VI. EMPLOYEE EXPERIENCE &amp; RELATIONS</w:t>
      </w:r>
    </w:p>
    <w:p w14:paraId="3160BBB7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14. Employee Engagement</w:t>
      </w:r>
    </w:p>
    <w:p w14:paraId="670E213D" w14:textId="77777777" w:rsidR="002D4ECE" w:rsidRPr="002D4ECE" w:rsidRDefault="002D4ECE" w:rsidP="002D4ECE">
      <w:pPr>
        <w:numPr>
          <w:ilvl w:val="0"/>
          <w:numId w:val="14"/>
        </w:numPr>
      </w:pPr>
      <w:r w:rsidRPr="002D4ECE">
        <w:t>Engagement Surveys</w:t>
      </w:r>
    </w:p>
    <w:p w14:paraId="241DFF1F" w14:textId="77777777" w:rsidR="002D4ECE" w:rsidRPr="002D4ECE" w:rsidRDefault="002D4ECE" w:rsidP="002D4ECE">
      <w:pPr>
        <w:numPr>
          <w:ilvl w:val="0"/>
          <w:numId w:val="14"/>
        </w:numPr>
      </w:pPr>
      <w:r w:rsidRPr="002D4ECE">
        <w:t>Pulse Surveys</w:t>
      </w:r>
    </w:p>
    <w:p w14:paraId="2DD1198F" w14:textId="77777777" w:rsidR="002D4ECE" w:rsidRPr="002D4ECE" w:rsidRDefault="002D4ECE" w:rsidP="002D4ECE">
      <w:pPr>
        <w:numPr>
          <w:ilvl w:val="0"/>
          <w:numId w:val="14"/>
        </w:numPr>
      </w:pPr>
      <w:r w:rsidRPr="002D4ECE">
        <w:t>Feedback Channels</w:t>
      </w:r>
    </w:p>
    <w:p w14:paraId="49CE5FDC" w14:textId="77777777" w:rsidR="002D4ECE" w:rsidRPr="002D4ECE" w:rsidRDefault="002D4ECE" w:rsidP="002D4ECE">
      <w:pPr>
        <w:numPr>
          <w:ilvl w:val="0"/>
          <w:numId w:val="14"/>
        </w:numPr>
      </w:pPr>
      <w:r w:rsidRPr="002D4ECE">
        <w:t>Sentiment Tracking</w:t>
      </w:r>
    </w:p>
    <w:p w14:paraId="0D405DC1" w14:textId="77777777" w:rsidR="002D4ECE" w:rsidRPr="002D4ECE" w:rsidRDefault="002D4ECE" w:rsidP="002D4ECE">
      <w:pPr>
        <w:numPr>
          <w:ilvl w:val="0"/>
          <w:numId w:val="14"/>
        </w:numPr>
      </w:pPr>
      <w:r w:rsidRPr="002D4ECE">
        <w:t>Engagement Index</w:t>
      </w:r>
    </w:p>
    <w:p w14:paraId="79597EFD" w14:textId="77777777" w:rsidR="002D4ECE" w:rsidRPr="002D4ECE" w:rsidRDefault="002D4ECE" w:rsidP="002D4ECE">
      <w:pPr>
        <w:numPr>
          <w:ilvl w:val="0"/>
          <w:numId w:val="14"/>
        </w:numPr>
      </w:pPr>
      <w:r w:rsidRPr="002D4ECE">
        <w:t>Heatmaps</w:t>
      </w:r>
    </w:p>
    <w:p w14:paraId="7969B3DB" w14:textId="77777777" w:rsidR="002D4ECE" w:rsidRPr="002D4ECE" w:rsidRDefault="002D4ECE" w:rsidP="002D4ECE">
      <w:r w:rsidRPr="002D4ECE">
        <w:pict w14:anchorId="42C16AB8">
          <v:rect id="_x0000_i1212" style="width:0;height:1.5pt" o:hralign="center" o:hrstd="t" o:hr="t" fillcolor="#a0a0a0" stroked="f"/>
        </w:pict>
      </w:r>
    </w:p>
    <w:p w14:paraId="6725D3D0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15. Recognition &amp; Rewards</w:t>
      </w:r>
    </w:p>
    <w:p w14:paraId="313BCB20" w14:textId="77777777" w:rsidR="002D4ECE" w:rsidRPr="002D4ECE" w:rsidRDefault="002D4ECE" w:rsidP="002D4ECE">
      <w:pPr>
        <w:numPr>
          <w:ilvl w:val="0"/>
          <w:numId w:val="15"/>
        </w:numPr>
      </w:pPr>
      <w:r w:rsidRPr="002D4ECE">
        <w:t>Spot Awards</w:t>
      </w:r>
    </w:p>
    <w:p w14:paraId="5DEC4811" w14:textId="77777777" w:rsidR="002D4ECE" w:rsidRPr="002D4ECE" w:rsidRDefault="002D4ECE" w:rsidP="002D4ECE">
      <w:pPr>
        <w:numPr>
          <w:ilvl w:val="0"/>
          <w:numId w:val="15"/>
        </w:numPr>
      </w:pPr>
      <w:r w:rsidRPr="002D4ECE">
        <w:lastRenderedPageBreak/>
        <w:t>Peer Recognition</w:t>
      </w:r>
    </w:p>
    <w:p w14:paraId="4C958BEB" w14:textId="77777777" w:rsidR="002D4ECE" w:rsidRPr="002D4ECE" w:rsidRDefault="002D4ECE" w:rsidP="002D4ECE">
      <w:pPr>
        <w:numPr>
          <w:ilvl w:val="0"/>
          <w:numId w:val="15"/>
        </w:numPr>
      </w:pPr>
      <w:r w:rsidRPr="002D4ECE">
        <w:t>Badges &amp; Points</w:t>
      </w:r>
    </w:p>
    <w:p w14:paraId="202584C0" w14:textId="77777777" w:rsidR="002D4ECE" w:rsidRPr="002D4ECE" w:rsidRDefault="002D4ECE" w:rsidP="002D4ECE">
      <w:pPr>
        <w:numPr>
          <w:ilvl w:val="0"/>
          <w:numId w:val="15"/>
        </w:numPr>
      </w:pPr>
      <w:r w:rsidRPr="002D4ECE">
        <w:t>Reward Catalog</w:t>
      </w:r>
    </w:p>
    <w:p w14:paraId="5A626D13" w14:textId="77777777" w:rsidR="002D4ECE" w:rsidRPr="002D4ECE" w:rsidRDefault="002D4ECE" w:rsidP="002D4ECE">
      <w:pPr>
        <w:numPr>
          <w:ilvl w:val="0"/>
          <w:numId w:val="15"/>
        </w:numPr>
      </w:pPr>
      <w:r w:rsidRPr="002D4ECE">
        <w:t>Gamification</w:t>
      </w:r>
    </w:p>
    <w:p w14:paraId="0CFF5C01" w14:textId="77777777" w:rsidR="002D4ECE" w:rsidRPr="002D4ECE" w:rsidRDefault="002D4ECE" w:rsidP="002D4ECE">
      <w:r w:rsidRPr="002D4ECE">
        <w:pict w14:anchorId="1127E76B">
          <v:rect id="_x0000_i1213" style="width:0;height:1.5pt" o:hralign="center" o:hrstd="t" o:hr="t" fillcolor="#a0a0a0" stroked="f"/>
        </w:pict>
      </w:r>
    </w:p>
    <w:p w14:paraId="3B794DA2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16. Employee Relations</w:t>
      </w:r>
    </w:p>
    <w:p w14:paraId="37A40D54" w14:textId="77777777" w:rsidR="002D4ECE" w:rsidRPr="002D4ECE" w:rsidRDefault="002D4ECE" w:rsidP="002D4ECE">
      <w:pPr>
        <w:numPr>
          <w:ilvl w:val="0"/>
          <w:numId w:val="16"/>
        </w:numPr>
      </w:pPr>
      <w:r w:rsidRPr="002D4ECE">
        <w:t>Grievance Management</w:t>
      </w:r>
    </w:p>
    <w:p w14:paraId="2BA02250" w14:textId="77777777" w:rsidR="002D4ECE" w:rsidRPr="002D4ECE" w:rsidRDefault="002D4ECE" w:rsidP="002D4ECE">
      <w:pPr>
        <w:numPr>
          <w:ilvl w:val="0"/>
          <w:numId w:val="16"/>
        </w:numPr>
      </w:pPr>
      <w:r w:rsidRPr="002D4ECE">
        <w:t>Disciplinary Actions</w:t>
      </w:r>
    </w:p>
    <w:p w14:paraId="395125E3" w14:textId="77777777" w:rsidR="002D4ECE" w:rsidRPr="002D4ECE" w:rsidRDefault="002D4ECE" w:rsidP="002D4ECE">
      <w:pPr>
        <w:numPr>
          <w:ilvl w:val="0"/>
          <w:numId w:val="16"/>
        </w:numPr>
      </w:pPr>
      <w:r w:rsidRPr="002D4ECE">
        <w:t>Case Management</w:t>
      </w:r>
    </w:p>
    <w:p w14:paraId="79275299" w14:textId="77777777" w:rsidR="002D4ECE" w:rsidRPr="002D4ECE" w:rsidRDefault="002D4ECE" w:rsidP="002D4ECE">
      <w:pPr>
        <w:numPr>
          <w:ilvl w:val="0"/>
          <w:numId w:val="16"/>
        </w:numPr>
      </w:pPr>
      <w:r w:rsidRPr="002D4ECE">
        <w:t>Policy Violations</w:t>
      </w:r>
    </w:p>
    <w:p w14:paraId="7498AF51" w14:textId="77777777" w:rsidR="002D4ECE" w:rsidRPr="002D4ECE" w:rsidRDefault="002D4ECE" w:rsidP="002D4ECE">
      <w:pPr>
        <w:numPr>
          <w:ilvl w:val="0"/>
          <w:numId w:val="16"/>
        </w:numPr>
      </w:pPr>
      <w:r w:rsidRPr="002D4ECE">
        <w:t>Warning Letters</w:t>
      </w:r>
    </w:p>
    <w:p w14:paraId="208A9A75" w14:textId="77777777" w:rsidR="002D4ECE" w:rsidRPr="002D4ECE" w:rsidRDefault="002D4ECE" w:rsidP="002D4ECE">
      <w:pPr>
        <w:numPr>
          <w:ilvl w:val="0"/>
          <w:numId w:val="16"/>
        </w:numPr>
      </w:pPr>
      <w:r w:rsidRPr="002D4ECE">
        <w:t>Investigation Records</w:t>
      </w:r>
    </w:p>
    <w:p w14:paraId="005440DE" w14:textId="77777777" w:rsidR="002D4ECE" w:rsidRPr="002D4ECE" w:rsidRDefault="002D4ECE" w:rsidP="002D4ECE">
      <w:r w:rsidRPr="002D4ECE">
        <w:pict w14:anchorId="42E5ADCA">
          <v:rect id="_x0000_i1214" style="width:0;height:1.5pt" o:hralign="center" o:hrstd="t" o:hr="t" fillcolor="#a0a0a0" stroked="f"/>
        </w:pict>
      </w:r>
    </w:p>
    <w:p w14:paraId="3B492744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17. Health, Safety &amp; Wellbeing (EHS)</w:t>
      </w:r>
    </w:p>
    <w:p w14:paraId="00743267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Incident Reporting</w:t>
      </w:r>
    </w:p>
    <w:p w14:paraId="04BE3AFD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Safety Audits</w:t>
      </w:r>
    </w:p>
    <w:p w14:paraId="10E9BDC7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Medical Records (restricted)</w:t>
      </w:r>
    </w:p>
    <w:p w14:paraId="72222D4D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Insurance Tracking</w:t>
      </w:r>
    </w:p>
    <w:p w14:paraId="2430D1C6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Wellness Programs</w:t>
      </w:r>
    </w:p>
    <w:p w14:paraId="7FEC6D12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Occupational Health</w:t>
      </w:r>
    </w:p>
    <w:p w14:paraId="2C214B12" w14:textId="77777777" w:rsidR="002D4ECE" w:rsidRPr="002D4ECE" w:rsidRDefault="002D4ECE" w:rsidP="002D4ECE">
      <w:pPr>
        <w:numPr>
          <w:ilvl w:val="0"/>
          <w:numId w:val="17"/>
        </w:numPr>
      </w:pPr>
      <w:r w:rsidRPr="002D4ECE">
        <w:t>Return-to-Work Programs</w:t>
      </w:r>
    </w:p>
    <w:p w14:paraId="1449AB03" w14:textId="77777777" w:rsidR="002D4ECE" w:rsidRPr="002D4ECE" w:rsidRDefault="002D4ECE" w:rsidP="002D4ECE">
      <w:r w:rsidRPr="002D4ECE">
        <w:pict w14:anchorId="004907E3">
          <v:rect id="_x0000_i1215" style="width:0;height:1.5pt" o:hralign="center" o:hrstd="t" o:hr="t" fillcolor="#a0a0a0" stroked="f"/>
        </w:pict>
      </w:r>
    </w:p>
    <w:p w14:paraId="693251C7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VII. MONEY, MOVEMENT &amp; RESOURCES</w:t>
      </w:r>
    </w:p>
    <w:p w14:paraId="4A782844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18. Travel Management</w:t>
      </w:r>
    </w:p>
    <w:p w14:paraId="7EADA4E5" w14:textId="77777777" w:rsidR="002D4ECE" w:rsidRPr="002D4ECE" w:rsidRDefault="002D4ECE" w:rsidP="002D4ECE">
      <w:pPr>
        <w:numPr>
          <w:ilvl w:val="0"/>
          <w:numId w:val="18"/>
        </w:numPr>
      </w:pPr>
      <w:r w:rsidRPr="002D4ECE">
        <w:t>Travel Requests</w:t>
      </w:r>
    </w:p>
    <w:p w14:paraId="669BF07B" w14:textId="77777777" w:rsidR="002D4ECE" w:rsidRPr="002D4ECE" w:rsidRDefault="002D4ECE" w:rsidP="002D4ECE">
      <w:pPr>
        <w:numPr>
          <w:ilvl w:val="0"/>
          <w:numId w:val="18"/>
        </w:numPr>
      </w:pPr>
      <w:r w:rsidRPr="002D4ECE">
        <w:t>Travel Policy Rules</w:t>
      </w:r>
    </w:p>
    <w:p w14:paraId="0765924D" w14:textId="77777777" w:rsidR="002D4ECE" w:rsidRPr="002D4ECE" w:rsidRDefault="002D4ECE" w:rsidP="002D4ECE">
      <w:pPr>
        <w:numPr>
          <w:ilvl w:val="0"/>
          <w:numId w:val="18"/>
        </w:numPr>
      </w:pPr>
      <w:r w:rsidRPr="002D4ECE">
        <w:lastRenderedPageBreak/>
        <w:t>Booking Approvals</w:t>
      </w:r>
    </w:p>
    <w:p w14:paraId="5EAA51DD" w14:textId="77777777" w:rsidR="002D4ECE" w:rsidRPr="002D4ECE" w:rsidRDefault="002D4ECE" w:rsidP="002D4ECE">
      <w:pPr>
        <w:numPr>
          <w:ilvl w:val="0"/>
          <w:numId w:val="18"/>
        </w:numPr>
      </w:pPr>
      <w:r w:rsidRPr="002D4ECE">
        <w:t>Travel Advances</w:t>
      </w:r>
    </w:p>
    <w:p w14:paraId="47136679" w14:textId="77777777" w:rsidR="002D4ECE" w:rsidRPr="002D4ECE" w:rsidRDefault="002D4ECE" w:rsidP="002D4ECE">
      <w:r w:rsidRPr="002D4ECE">
        <w:pict w14:anchorId="0CC0395A">
          <v:rect id="_x0000_i1216" style="width:0;height:1.5pt" o:hralign="center" o:hrstd="t" o:hr="t" fillcolor="#a0a0a0" stroked="f"/>
        </w:pict>
      </w:r>
    </w:p>
    <w:p w14:paraId="4E4F0BF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19. Expense Management</w:t>
      </w:r>
    </w:p>
    <w:p w14:paraId="498B0508" w14:textId="77777777" w:rsidR="002D4ECE" w:rsidRPr="002D4ECE" w:rsidRDefault="002D4ECE" w:rsidP="002D4ECE">
      <w:pPr>
        <w:numPr>
          <w:ilvl w:val="0"/>
          <w:numId w:val="19"/>
        </w:numPr>
      </w:pPr>
      <w:r w:rsidRPr="002D4ECE">
        <w:t>Expense Claims</w:t>
      </w:r>
    </w:p>
    <w:p w14:paraId="754CD8DF" w14:textId="77777777" w:rsidR="002D4ECE" w:rsidRPr="002D4ECE" w:rsidRDefault="002D4ECE" w:rsidP="002D4ECE">
      <w:pPr>
        <w:numPr>
          <w:ilvl w:val="0"/>
          <w:numId w:val="19"/>
        </w:numPr>
      </w:pPr>
      <w:r w:rsidRPr="002D4ECE">
        <w:t>Receipt Upload</w:t>
      </w:r>
    </w:p>
    <w:p w14:paraId="2028E278" w14:textId="77777777" w:rsidR="002D4ECE" w:rsidRPr="002D4ECE" w:rsidRDefault="002D4ECE" w:rsidP="002D4ECE">
      <w:pPr>
        <w:numPr>
          <w:ilvl w:val="0"/>
          <w:numId w:val="19"/>
        </w:numPr>
      </w:pPr>
      <w:r w:rsidRPr="002D4ECE">
        <w:t>OCR Scanning</w:t>
      </w:r>
    </w:p>
    <w:p w14:paraId="5B84C805" w14:textId="77777777" w:rsidR="002D4ECE" w:rsidRPr="002D4ECE" w:rsidRDefault="002D4ECE" w:rsidP="002D4ECE">
      <w:pPr>
        <w:numPr>
          <w:ilvl w:val="0"/>
          <w:numId w:val="19"/>
        </w:numPr>
      </w:pPr>
      <w:r w:rsidRPr="002D4ECE">
        <w:t>Per Diem Rules</w:t>
      </w:r>
    </w:p>
    <w:p w14:paraId="0FFA4B06" w14:textId="77777777" w:rsidR="002D4ECE" w:rsidRPr="002D4ECE" w:rsidRDefault="002D4ECE" w:rsidP="002D4ECE">
      <w:pPr>
        <w:numPr>
          <w:ilvl w:val="0"/>
          <w:numId w:val="19"/>
        </w:numPr>
      </w:pPr>
      <w:r w:rsidRPr="002D4ECE">
        <w:t>Reimbursement Processing</w:t>
      </w:r>
    </w:p>
    <w:p w14:paraId="101CEB8A" w14:textId="77777777" w:rsidR="002D4ECE" w:rsidRPr="002D4ECE" w:rsidRDefault="002D4ECE" w:rsidP="002D4ECE">
      <w:pPr>
        <w:numPr>
          <w:ilvl w:val="0"/>
          <w:numId w:val="19"/>
        </w:numPr>
      </w:pPr>
      <w:r w:rsidRPr="002D4ECE">
        <w:t>Fraud Detection</w:t>
      </w:r>
    </w:p>
    <w:p w14:paraId="4084D61D" w14:textId="77777777" w:rsidR="002D4ECE" w:rsidRPr="002D4ECE" w:rsidRDefault="002D4ECE" w:rsidP="002D4ECE">
      <w:r w:rsidRPr="002D4ECE">
        <w:pict w14:anchorId="4564F9C7">
          <v:rect id="_x0000_i1217" style="width:0;height:1.5pt" o:hralign="center" o:hrstd="t" o:hr="t" fillcolor="#a0a0a0" stroked="f"/>
        </w:pict>
      </w:r>
    </w:p>
    <w:p w14:paraId="4316ED3A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20. Asset Management</w:t>
      </w:r>
    </w:p>
    <w:p w14:paraId="6197A9FA" w14:textId="77777777" w:rsidR="002D4ECE" w:rsidRPr="002D4ECE" w:rsidRDefault="002D4ECE" w:rsidP="002D4ECE">
      <w:pPr>
        <w:numPr>
          <w:ilvl w:val="0"/>
          <w:numId w:val="20"/>
        </w:numPr>
      </w:pPr>
      <w:r w:rsidRPr="002D4ECE">
        <w:t>Asset Inventory</w:t>
      </w:r>
    </w:p>
    <w:p w14:paraId="1260C8D8" w14:textId="77777777" w:rsidR="002D4ECE" w:rsidRPr="002D4ECE" w:rsidRDefault="002D4ECE" w:rsidP="002D4ECE">
      <w:pPr>
        <w:numPr>
          <w:ilvl w:val="0"/>
          <w:numId w:val="20"/>
        </w:numPr>
      </w:pPr>
      <w:r w:rsidRPr="002D4ECE">
        <w:t>Asset Assignment</w:t>
      </w:r>
    </w:p>
    <w:p w14:paraId="2605C4F6" w14:textId="77777777" w:rsidR="002D4ECE" w:rsidRPr="002D4ECE" w:rsidRDefault="002D4ECE" w:rsidP="002D4ECE">
      <w:pPr>
        <w:numPr>
          <w:ilvl w:val="0"/>
          <w:numId w:val="20"/>
        </w:numPr>
      </w:pPr>
      <w:r w:rsidRPr="002D4ECE">
        <w:t>Asset Lifecycle</w:t>
      </w:r>
    </w:p>
    <w:p w14:paraId="4661D793" w14:textId="77777777" w:rsidR="002D4ECE" w:rsidRPr="002D4ECE" w:rsidRDefault="002D4ECE" w:rsidP="002D4ECE">
      <w:pPr>
        <w:numPr>
          <w:ilvl w:val="0"/>
          <w:numId w:val="20"/>
        </w:numPr>
      </w:pPr>
      <w:r w:rsidRPr="002D4ECE">
        <w:t>Asset Recovery</w:t>
      </w:r>
    </w:p>
    <w:p w14:paraId="329803CF" w14:textId="77777777" w:rsidR="002D4ECE" w:rsidRPr="002D4ECE" w:rsidRDefault="002D4ECE" w:rsidP="002D4ECE">
      <w:pPr>
        <w:numPr>
          <w:ilvl w:val="0"/>
          <w:numId w:val="20"/>
        </w:numPr>
      </w:pPr>
      <w:r w:rsidRPr="002D4ECE">
        <w:t>Clearance Validation</w:t>
      </w:r>
    </w:p>
    <w:p w14:paraId="0CD6FB23" w14:textId="77777777" w:rsidR="002D4ECE" w:rsidRPr="002D4ECE" w:rsidRDefault="002D4ECE" w:rsidP="002D4ECE">
      <w:r w:rsidRPr="002D4ECE">
        <w:pict w14:anchorId="4DCF2578">
          <v:rect id="_x0000_i1218" style="width:0;height:1.5pt" o:hralign="center" o:hrstd="t" o:hr="t" fillcolor="#a0a0a0" stroked="f"/>
        </w:pict>
      </w:r>
    </w:p>
    <w:p w14:paraId="2E6D2683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VIII. EXIT, ALUMNI &amp; CONTINUITY</w:t>
      </w:r>
    </w:p>
    <w:p w14:paraId="2C6B3D4B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21. Offboarding</w:t>
      </w:r>
    </w:p>
    <w:p w14:paraId="291B2796" w14:textId="77777777" w:rsidR="002D4ECE" w:rsidRPr="002D4ECE" w:rsidRDefault="002D4ECE" w:rsidP="002D4ECE">
      <w:pPr>
        <w:numPr>
          <w:ilvl w:val="0"/>
          <w:numId w:val="21"/>
        </w:numPr>
      </w:pPr>
      <w:r w:rsidRPr="002D4ECE">
        <w:t>Resignation Management</w:t>
      </w:r>
    </w:p>
    <w:p w14:paraId="11CA67F5" w14:textId="77777777" w:rsidR="002D4ECE" w:rsidRPr="002D4ECE" w:rsidRDefault="002D4ECE" w:rsidP="002D4ECE">
      <w:pPr>
        <w:numPr>
          <w:ilvl w:val="0"/>
          <w:numId w:val="21"/>
        </w:numPr>
      </w:pPr>
      <w:r w:rsidRPr="002D4ECE">
        <w:t>Notice Period Tracking</w:t>
      </w:r>
    </w:p>
    <w:p w14:paraId="1D02D9E7" w14:textId="77777777" w:rsidR="002D4ECE" w:rsidRPr="002D4ECE" w:rsidRDefault="002D4ECE" w:rsidP="002D4ECE">
      <w:pPr>
        <w:numPr>
          <w:ilvl w:val="0"/>
          <w:numId w:val="21"/>
        </w:numPr>
      </w:pPr>
      <w:r w:rsidRPr="002D4ECE">
        <w:t>Exit Interviews</w:t>
      </w:r>
    </w:p>
    <w:p w14:paraId="116E39BA" w14:textId="77777777" w:rsidR="002D4ECE" w:rsidRPr="002D4ECE" w:rsidRDefault="002D4ECE" w:rsidP="002D4ECE">
      <w:pPr>
        <w:numPr>
          <w:ilvl w:val="0"/>
          <w:numId w:val="21"/>
        </w:numPr>
      </w:pPr>
      <w:r w:rsidRPr="002D4ECE">
        <w:t>Knowledge Transfer</w:t>
      </w:r>
    </w:p>
    <w:p w14:paraId="4CA960FF" w14:textId="77777777" w:rsidR="002D4ECE" w:rsidRPr="002D4ECE" w:rsidRDefault="002D4ECE" w:rsidP="002D4ECE">
      <w:pPr>
        <w:numPr>
          <w:ilvl w:val="0"/>
          <w:numId w:val="21"/>
        </w:numPr>
      </w:pPr>
      <w:r w:rsidRPr="002D4ECE">
        <w:t>Clearance Workflow</w:t>
      </w:r>
    </w:p>
    <w:p w14:paraId="18FAFAF8" w14:textId="77777777" w:rsidR="002D4ECE" w:rsidRPr="002D4ECE" w:rsidRDefault="002D4ECE" w:rsidP="002D4ECE">
      <w:pPr>
        <w:numPr>
          <w:ilvl w:val="0"/>
          <w:numId w:val="21"/>
        </w:numPr>
      </w:pPr>
      <w:r w:rsidRPr="002D4ECE">
        <w:t>Final Settlement</w:t>
      </w:r>
    </w:p>
    <w:p w14:paraId="6F7AB7E2" w14:textId="77777777" w:rsidR="002D4ECE" w:rsidRPr="002D4ECE" w:rsidRDefault="002D4ECE" w:rsidP="002D4ECE">
      <w:r w:rsidRPr="002D4ECE">
        <w:lastRenderedPageBreak/>
        <w:pict w14:anchorId="1EDD4383">
          <v:rect id="_x0000_i1219" style="width:0;height:1.5pt" o:hralign="center" o:hrstd="t" o:hr="t" fillcolor="#a0a0a0" stroked="f"/>
        </w:pict>
      </w:r>
    </w:p>
    <w:p w14:paraId="51ED575B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22. Alumni Management</w:t>
      </w:r>
    </w:p>
    <w:p w14:paraId="193D1A73" w14:textId="77777777" w:rsidR="002D4ECE" w:rsidRPr="002D4ECE" w:rsidRDefault="002D4ECE" w:rsidP="002D4ECE">
      <w:pPr>
        <w:numPr>
          <w:ilvl w:val="0"/>
          <w:numId w:val="22"/>
        </w:numPr>
      </w:pPr>
      <w:r w:rsidRPr="002D4ECE">
        <w:t>Alumni Database</w:t>
      </w:r>
    </w:p>
    <w:p w14:paraId="582C5FD4" w14:textId="77777777" w:rsidR="002D4ECE" w:rsidRPr="002D4ECE" w:rsidRDefault="002D4ECE" w:rsidP="002D4ECE">
      <w:pPr>
        <w:numPr>
          <w:ilvl w:val="0"/>
          <w:numId w:val="22"/>
        </w:numPr>
      </w:pPr>
      <w:r w:rsidRPr="002D4ECE">
        <w:t>Rehire Tracking</w:t>
      </w:r>
    </w:p>
    <w:p w14:paraId="39652EBE" w14:textId="77777777" w:rsidR="002D4ECE" w:rsidRPr="002D4ECE" w:rsidRDefault="002D4ECE" w:rsidP="002D4ECE">
      <w:pPr>
        <w:numPr>
          <w:ilvl w:val="0"/>
          <w:numId w:val="22"/>
        </w:numPr>
      </w:pPr>
      <w:r w:rsidRPr="002D4ECE">
        <w:t>Alumni Engagement</w:t>
      </w:r>
    </w:p>
    <w:p w14:paraId="79BF09FC" w14:textId="77777777" w:rsidR="002D4ECE" w:rsidRPr="002D4ECE" w:rsidRDefault="002D4ECE" w:rsidP="002D4ECE">
      <w:pPr>
        <w:numPr>
          <w:ilvl w:val="0"/>
          <w:numId w:val="22"/>
        </w:numPr>
      </w:pPr>
      <w:r w:rsidRPr="002D4ECE">
        <w:t>Reference Requests</w:t>
      </w:r>
    </w:p>
    <w:p w14:paraId="30EEF605" w14:textId="77777777" w:rsidR="002D4ECE" w:rsidRPr="002D4ECE" w:rsidRDefault="002D4ECE" w:rsidP="002D4ECE">
      <w:r w:rsidRPr="002D4ECE">
        <w:pict w14:anchorId="2973C70B">
          <v:rect id="_x0000_i1220" style="width:0;height:1.5pt" o:hralign="center" o:hrstd="t" o:hr="t" fillcolor="#a0a0a0" stroked="f"/>
        </w:pict>
      </w:r>
    </w:p>
    <w:p w14:paraId="5A60DFD4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IX. ANALYTICS, AUTOMATION &amp; PLATFORM</w:t>
      </w:r>
    </w:p>
    <w:p w14:paraId="5177A2D4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23. HR Analytics &amp; BI</w:t>
      </w:r>
    </w:p>
    <w:p w14:paraId="75AE7E8C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Headcount Analytics</w:t>
      </w:r>
    </w:p>
    <w:p w14:paraId="4239B167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Attrition Analysis</w:t>
      </w:r>
    </w:p>
    <w:p w14:paraId="3A578FAA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Hiring Metrics</w:t>
      </w:r>
    </w:p>
    <w:p w14:paraId="4C2F3F07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Payroll Cost Analysis</w:t>
      </w:r>
    </w:p>
    <w:p w14:paraId="4B91DA51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Diversity Metrics</w:t>
      </w:r>
    </w:p>
    <w:p w14:paraId="3571290C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Custom Dashboards</w:t>
      </w:r>
    </w:p>
    <w:p w14:paraId="5140801C" w14:textId="77777777" w:rsidR="002D4ECE" w:rsidRPr="002D4ECE" w:rsidRDefault="002D4ECE" w:rsidP="002D4ECE">
      <w:pPr>
        <w:numPr>
          <w:ilvl w:val="0"/>
          <w:numId w:val="23"/>
        </w:numPr>
      </w:pPr>
      <w:r w:rsidRPr="002D4ECE">
        <w:t>Predictive Analytics</w:t>
      </w:r>
    </w:p>
    <w:p w14:paraId="327F8857" w14:textId="77777777" w:rsidR="002D4ECE" w:rsidRPr="002D4ECE" w:rsidRDefault="002D4ECE" w:rsidP="002D4ECE">
      <w:r w:rsidRPr="002D4ECE">
        <w:pict w14:anchorId="59A7AB4A">
          <v:rect id="_x0000_i1221" style="width:0;height:1.5pt" o:hralign="center" o:hrstd="t" o:hr="t" fillcolor="#a0a0a0" stroked="f"/>
        </w:pict>
      </w:r>
    </w:p>
    <w:p w14:paraId="619E4719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24. Workflow &amp; Automation</w:t>
      </w:r>
    </w:p>
    <w:p w14:paraId="101A6D97" w14:textId="77777777" w:rsidR="002D4ECE" w:rsidRPr="002D4ECE" w:rsidRDefault="002D4ECE" w:rsidP="002D4ECE">
      <w:pPr>
        <w:numPr>
          <w:ilvl w:val="0"/>
          <w:numId w:val="24"/>
        </w:numPr>
      </w:pPr>
      <w:r w:rsidRPr="002D4ECE">
        <w:t>Approval Workflows</w:t>
      </w:r>
    </w:p>
    <w:p w14:paraId="60EAF5B9" w14:textId="77777777" w:rsidR="002D4ECE" w:rsidRPr="002D4ECE" w:rsidRDefault="002D4ECE" w:rsidP="002D4ECE">
      <w:pPr>
        <w:numPr>
          <w:ilvl w:val="0"/>
          <w:numId w:val="24"/>
        </w:numPr>
      </w:pPr>
      <w:r w:rsidRPr="002D4ECE">
        <w:t>Rule Engine</w:t>
      </w:r>
    </w:p>
    <w:p w14:paraId="30E19911" w14:textId="77777777" w:rsidR="002D4ECE" w:rsidRPr="002D4ECE" w:rsidRDefault="002D4ECE" w:rsidP="002D4ECE">
      <w:pPr>
        <w:numPr>
          <w:ilvl w:val="0"/>
          <w:numId w:val="24"/>
        </w:numPr>
      </w:pPr>
      <w:r w:rsidRPr="002D4ECE">
        <w:t>SLA Tracking</w:t>
      </w:r>
    </w:p>
    <w:p w14:paraId="59B9F95D" w14:textId="77777777" w:rsidR="002D4ECE" w:rsidRPr="002D4ECE" w:rsidRDefault="002D4ECE" w:rsidP="002D4ECE">
      <w:pPr>
        <w:numPr>
          <w:ilvl w:val="0"/>
          <w:numId w:val="24"/>
        </w:numPr>
      </w:pPr>
      <w:r w:rsidRPr="002D4ECE">
        <w:t>Alerts &amp; Notifications</w:t>
      </w:r>
    </w:p>
    <w:p w14:paraId="4EA05CF8" w14:textId="77777777" w:rsidR="002D4ECE" w:rsidRPr="002D4ECE" w:rsidRDefault="002D4ECE" w:rsidP="002D4ECE">
      <w:pPr>
        <w:numPr>
          <w:ilvl w:val="0"/>
          <w:numId w:val="24"/>
        </w:numPr>
      </w:pPr>
      <w:r w:rsidRPr="002D4ECE">
        <w:t>Escalations</w:t>
      </w:r>
    </w:p>
    <w:p w14:paraId="791B7D6B" w14:textId="77777777" w:rsidR="002D4ECE" w:rsidRPr="002D4ECE" w:rsidRDefault="002D4ECE" w:rsidP="002D4ECE">
      <w:r w:rsidRPr="002D4ECE">
        <w:pict w14:anchorId="10631BDD">
          <v:rect id="_x0000_i1222" style="width:0;height:1.5pt" o:hralign="center" o:hrstd="t" o:hr="t" fillcolor="#a0a0a0" stroked="f"/>
        </w:pict>
      </w:r>
    </w:p>
    <w:p w14:paraId="2EA75E3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25. AI &amp; Intelligence Layer</w:t>
      </w:r>
    </w:p>
    <w:p w14:paraId="65D656FE" w14:textId="77777777" w:rsidR="002D4ECE" w:rsidRPr="002D4ECE" w:rsidRDefault="002D4ECE" w:rsidP="002D4ECE">
      <w:pPr>
        <w:numPr>
          <w:ilvl w:val="0"/>
          <w:numId w:val="25"/>
        </w:numPr>
      </w:pPr>
      <w:r w:rsidRPr="002D4ECE">
        <w:t>Resume Matching</w:t>
      </w:r>
    </w:p>
    <w:p w14:paraId="6AD44781" w14:textId="77777777" w:rsidR="002D4ECE" w:rsidRPr="002D4ECE" w:rsidRDefault="002D4ECE" w:rsidP="002D4ECE">
      <w:pPr>
        <w:numPr>
          <w:ilvl w:val="0"/>
          <w:numId w:val="25"/>
        </w:numPr>
      </w:pPr>
      <w:r w:rsidRPr="002D4ECE">
        <w:lastRenderedPageBreak/>
        <w:t>Attrition Prediction</w:t>
      </w:r>
    </w:p>
    <w:p w14:paraId="6CC81C04" w14:textId="77777777" w:rsidR="002D4ECE" w:rsidRPr="002D4ECE" w:rsidRDefault="002D4ECE" w:rsidP="002D4ECE">
      <w:pPr>
        <w:numPr>
          <w:ilvl w:val="0"/>
          <w:numId w:val="25"/>
        </w:numPr>
      </w:pPr>
      <w:r w:rsidRPr="002D4ECE">
        <w:t>Skill Recommendations</w:t>
      </w:r>
    </w:p>
    <w:p w14:paraId="53E7C4E8" w14:textId="77777777" w:rsidR="002D4ECE" w:rsidRPr="002D4ECE" w:rsidRDefault="002D4ECE" w:rsidP="002D4ECE">
      <w:pPr>
        <w:numPr>
          <w:ilvl w:val="0"/>
          <w:numId w:val="25"/>
        </w:numPr>
      </w:pPr>
      <w:r w:rsidRPr="002D4ECE">
        <w:t>Performance Insights</w:t>
      </w:r>
    </w:p>
    <w:p w14:paraId="7D79D111" w14:textId="77777777" w:rsidR="002D4ECE" w:rsidRPr="002D4ECE" w:rsidRDefault="002D4ECE" w:rsidP="002D4ECE">
      <w:pPr>
        <w:numPr>
          <w:ilvl w:val="0"/>
          <w:numId w:val="25"/>
        </w:numPr>
      </w:pPr>
      <w:r w:rsidRPr="002D4ECE">
        <w:t>HR Chatbot</w:t>
      </w:r>
    </w:p>
    <w:p w14:paraId="455682BE" w14:textId="77777777" w:rsidR="002D4ECE" w:rsidRPr="002D4ECE" w:rsidRDefault="002D4ECE" w:rsidP="002D4ECE">
      <w:pPr>
        <w:numPr>
          <w:ilvl w:val="0"/>
          <w:numId w:val="25"/>
        </w:numPr>
      </w:pPr>
      <w:r w:rsidRPr="002D4ECE">
        <w:t>Policy Q&amp;A Assistant</w:t>
      </w:r>
    </w:p>
    <w:p w14:paraId="22E29FBF" w14:textId="77777777" w:rsidR="002D4ECE" w:rsidRPr="002D4ECE" w:rsidRDefault="002D4ECE" w:rsidP="002D4ECE">
      <w:r w:rsidRPr="002D4ECE">
        <w:pict w14:anchorId="4530A8EE">
          <v:rect id="_x0000_i1223" style="width:0;height:1.5pt" o:hralign="center" o:hrstd="t" o:hr="t" fillcolor="#a0a0a0" stroked="f"/>
        </w:pict>
      </w:r>
    </w:p>
    <w:p w14:paraId="6B172B5D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X. SECURITY, GOVERNANCE &amp; SYSTEM CONTROL</w:t>
      </w:r>
    </w:p>
    <w:p w14:paraId="72E78BD6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26. Security &amp; Access Control</w:t>
      </w:r>
    </w:p>
    <w:p w14:paraId="37EC9717" w14:textId="77777777" w:rsidR="002D4ECE" w:rsidRPr="002D4ECE" w:rsidRDefault="002D4ECE" w:rsidP="002D4ECE">
      <w:pPr>
        <w:numPr>
          <w:ilvl w:val="0"/>
          <w:numId w:val="26"/>
        </w:numPr>
      </w:pPr>
      <w:r w:rsidRPr="002D4ECE">
        <w:t>Role-Based Access Control</w:t>
      </w:r>
    </w:p>
    <w:p w14:paraId="0A6D1B0F" w14:textId="77777777" w:rsidR="002D4ECE" w:rsidRPr="002D4ECE" w:rsidRDefault="002D4ECE" w:rsidP="002D4ECE">
      <w:pPr>
        <w:numPr>
          <w:ilvl w:val="0"/>
          <w:numId w:val="26"/>
        </w:numPr>
      </w:pPr>
      <w:r w:rsidRPr="002D4ECE">
        <w:t>Attribute-Based Access Control</w:t>
      </w:r>
    </w:p>
    <w:p w14:paraId="16B3CFCA" w14:textId="77777777" w:rsidR="002D4ECE" w:rsidRPr="002D4ECE" w:rsidRDefault="002D4ECE" w:rsidP="002D4ECE">
      <w:pPr>
        <w:numPr>
          <w:ilvl w:val="0"/>
          <w:numId w:val="26"/>
        </w:numPr>
      </w:pPr>
      <w:r w:rsidRPr="002D4ECE">
        <w:t>Row-Level Security</w:t>
      </w:r>
    </w:p>
    <w:p w14:paraId="0B373AD9" w14:textId="77777777" w:rsidR="002D4ECE" w:rsidRPr="002D4ECE" w:rsidRDefault="002D4ECE" w:rsidP="002D4ECE">
      <w:pPr>
        <w:numPr>
          <w:ilvl w:val="0"/>
          <w:numId w:val="26"/>
        </w:numPr>
      </w:pPr>
      <w:r w:rsidRPr="002D4ECE">
        <w:t>Column-Level Security</w:t>
      </w:r>
    </w:p>
    <w:p w14:paraId="60D94EBA" w14:textId="77777777" w:rsidR="002D4ECE" w:rsidRPr="002D4ECE" w:rsidRDefault="002D4ECE" w:rsidP="002D4ECE">
      <w:r w:rsidRPr="002D4ECE">
        <w:pict w14:anchorId="76CD7C6A">
          <v:rect id="_x0000_i1224" style="width:0;height:1.5pt" o:hralign="center" o:hrstd="t" o:hr="t" fillcolor="#a0a0a0" stroked="f"/>
        </w:pict>
      </w:r>
    </w:p>
    <w:p w14:paraId="0BAE22BF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27. Audit &amp; Compliance</w:t>
      </w:r>
    </w:p>
    <w:p w14:paraId="32779F74" w14:textId="77777777" w:rsidR="002D4ECE" w:rsidRPr="002D4ECE" w:rsidRDefault="002D4ECE" w:rsidP="002D4ECE">
      <w:pPr>
        <w:numPr>
          <w:ilvl w:val="0"/>
          <w:numId w:val="27"/>
        </w:numPr>
      </w:pPr>
      <w:r w:rsidRPr="002D4ECE">
        <w:t>Audit Logs</w:t>
      </w:r>
    </w:p>
    <w:p w14:paraId="322CE31C" w14:textId="77777777" w:rsidR="002D4ECE" w:rsidRPr="002D4ECE" w:rsidRDefault="002D4ECE" w:rsidP="002D4ECE">
      <w:pPr>
        <w:numPr>
          <w:ilvl w:val="0"/>
          <w:numId w:val="27"/>
        </w:numPr>
      </w:pPr>
      <w:r w:rsidRPr="002D4ECE">
        <w:t>Change History</w:t>
      </w:r>
    </w:p>
    <w:p w14:paraId="7F1164F6" w14:textId="77777777" w:rsidR="002D4ECE" w:rsidRPr="002D4ECE" w:rsidRDefault="002D4ECE" w:rsidP="002D4ECE">
      <w:pPr>
        <w:numPr>
          <w:ilvl w:val="0"/>
          <w:numId w:val="27"/>
        </w:numPr>
      </w:pPr>
      <w:r w:rsidRPr="002D4ECE">
        <w:t>Data Retention Policies</w:t>
      </w:r>
    </w:p>
    <w:p w14:paraId="595B2F9F" w14:textId="77777777" w:rsidR="002D4ECE" w:rsidRPr="002D4ECE" w:rsidRDefault="002D4ECE" w:rsidP="002D4ECE">
      <w:pPr>
        <w:numPr>
          <w:ilvl w:val="0"/>
          <w:numId w:val="27"/>
        </w:numPr>
      </w:pPr>
      <w:r w:rsidRPr="002D4ECE">
        <w:t>Consent Management</w:t>
      </w:r>
    </w:p>
    <w:p w14:paraId="1A3EC327" w14:textId="77777777" w:rsidR="002D4ECE" w:rsidRPr="002D4ECE" w:rsidRDefault="002D4ECE" w:rsidP="002D4ECE">
      <w:pPr>
        <w:numPr>
          <w:ilvl w:val="0"/>
          <w:numId w:val="27"/>
        </w:numPr>
      </w:pPr>
      <w:r w:rsidRPr="002D4ECE">
        <w:t>GDPR / Local Privacy Compliance</w:t>
      </w:r>
    </w:p>
    <w:p w14:paraId="74D16138" w14:textId="77777777" w:rsidR="002D4ECE" w:rsidRPr="002D4ECE" w:rsidRDefault="002D4ECE" w:rsidP="002D4ECE">
      <w:r w:rsidRPr="002D4ECE">
        <w:pict w14:anchorId="442AD310">
          <v:rect id="_x0000_i1225" style="width:0;height:1.5pt" o:hralign="center" o:hrstd="t" o:hr="t" fillcolor="#a0a0a0" stroked="f"/>
        </w:pict>
      </w:r>
    </w:p>
    <w:p w14:paraId="1F8B8813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28. Integration &amp; Platform Services</w:t>
      </w:r>
    </w:p>
    <w:p w14:paraId="46EFF594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t>REST APIs</w:t>
      </w:r>
    </w:p>
    <w:p w14:paraId="7EACFCD6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t>Webhooks</w:t>
      </w:r>
    </w:p>
    <w:p w14:paraId="4D6CA849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t>ERP Integration</w:t>
      </w:r>
    </w:p>
    <w:p w14:paraId="5C80CCD0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t>Accounting Integration</w:t>
      </w:r>
    </w:p>
    <w:p w14:paraId="543E2EAA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t>Biometric Devices</w:t>
      </w:r>
    </w:p>
    <w:p w14:paraId="70910732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lastRenderedPageBreak/>
        <w:t>Email / SMS / WhatsApp Gateways</w:t>
      </w:r>
    </w:p>
    <w:p w14:paraId="06CE0865" w14:textId="77777777" w:rsidR="002D4ECE" w:rsidRPr="002D4ECE" w:rsidRDefault="002D4ECE" w:rsidP="002D4ECE">
      <w:pPr>
        <w:numPr>
          <w:ilvl w:val="0"/>
          <w:numId w:val="28"/>
        </w:numPr>
      </w:pPr>
      <w:r w:rsidRPr="002D4ECE">
        <w:t>SSO / LDAP / OAuth</w:t>
      </w:r>
    </w:p>
    <w:p w14:paraId="2924CEA7" w14:textId="77777777" w:rsidR="002D4ECE" w:rsidRPr="002D4ECE" w:rsidRDefault="002D4ECE" w:rsidP="002D4ECE">
      <w:r w:rsidRPr="002D4ECE">
        <w:pict w14:anchorId="39EFDDA9">
          <v:rect id="_x0000_i1226" style="width:0;height:1.5pt" o:hralign="center" o:hrstd="t" o:hr="t" fillcolor="#a0a0a0" stroked="f"/>
        </w:pict>
      </w:r>
    </w:p>
    <w:p w14:paraId="0418ACD8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29. System Administration</w:t>
      </w:r>
    </w:p>
    <w:p w14:paraId="41AB9B95" w14:textId="77777777" w:rsidR="002D4ECE" w:rsidRPr="002D4ECE" w:rsidRDefault="002D4ECE" w:rsidP="002D4ECE">
      <w:pPr>
        <w:numPr>
          <w:ilvl w:val="0"/>
          <w:numId w:val="29"/>
        </w:numPr>
      </w:pPr>
      <w:r w:rsidRPr="002D4ECE">
        <w:t>Master Data Management</w:t>
      </w:r>
    </w:p>
    <w:p w14:paraId="6F7C770C" w14:textId="77777777" w:rsidR="002D4ECE" w:rsidRPr="002D4ECE" w:rsidRDefault="002D4ECE" w:rsidP="002D4ECE">
      <w:pPr>
        <w:numPr>
          <w:ilvl w:val="0"/>
          <w:numId w:val="29"/>
        </w:numPr>
      </w:pPr>
      <w:r w:rsidRPr="002D4ECE">
        <w:t>Localization (Country, Language)</w:t>
      </w:r>
    </w:p>
    <w:p w14:paraId="14EFF1FC" w14:textId="77777777" w:rsidR="002D4ECE" w:rsidRPr="002D4ECE" w:rsidRDefault="002D4ECE" w:rsidP="002D4ECE">
      <w:pPr>
        <w:numPr>
          <w:ilvl w:val="0"/>
          <w:numId w:val="29"/>
        </w:numPr>
      </w:pPr>
      <w:r w:rsidRPr="002D4ECE">
        <w:t>Currency Management</w:t>
      </w:r>
    </w:p>
    <w:p w14:paraId="5423164E" w14:textId="77777777" w:rsidR="002D4ECE" w:rsidRPr="002D4ECE" w:rsidRDefault="002D4ECE" w:rsidP="002D4ECE">
      <w:pPr>
        <w:numPr>
          <w:ilvl w:val="0"/>
          <w:numId w:val="29"/>
        </w:numPr>
      </w:pPr>
      <w:r w:rsidRPr="002D4ECE">
        <w:t>Feature Flags</w:t>
      </w:r>
    </w:p>
    <w:p w14:paraId="611B8C4B" w14:textId="77777777" w:rsidR="002D4ECE" w:rsidRPr="002D4ECE" w:rsidRDefault="002D4ECE" w:rsidP="002D4ECE">
      <w:pPr>
        <w:numPr>
          <w:ilvl w:val="0"/>
          <w:numId w:val="29"/>
        </w:numPr>
      </w:pPr>
      <w:r w:rsidRPr="002D4ECE">
        <w:t>Configuration vs Customization</w:t>
      </w:r>
    </w:p>
    <w:p w14:paraId="78E210E7" w14:textId="77777777" w:rsidR="002D4ECE" w:rsidRPr="002D4ECE" w:rsidRDefault="002D4ECE" w:rsidP="002D4ECE">
      <w:pPr>
        <w:numPr>
          <w:ilvl w:val="0"/>
          <w:numId w:val="29"/>
        </w:numPr>
      </w:pPr>
      <w:r w:rsidRPr="002D4ECE">
        <w:t>System Health Monitoring</w:t>
      </w:r>
    </w:p>
    <w:p w14:paraId="13AF7132" w14:textId="77777777" w:rsidR="002D4ECE" w:rsidRPr="002D4ECE" w:rsidRDefault="002D4ECE" w:rsidP="002D4ECE">
      <w:r w:rsidRPr="002D4ECE">
        <w:pict w14:anchorId="421775DC">
          <v:rect id="_x0000_i1227" style="width:0;height:1.5pt" o:hralign="center" o:hrstd="t" o:hr="t" fillcolor="#a0a0a0" stroked="f"/>
        </w:pict>
      </w:r>
    </w:p>
    <w:p w14:paraId="4C9647A1" w14:textId="77777777" w:rsidR="002D4ECE" w:rsidRPr="002D4ECE" w:rsidRDefault="002D4ECE" w:rsidP="002D4ECE">
      <w:pPr>
        <w:rPr>
          <w:b/>
          <w:bCs/>
        </w:rPr>
      </w:pPr>
      <w:r w:rsidRPr="002D4ECE">
        <w:rPr>
          <w:b/>
          <w:bCs/>
        </w:rPr>
        <w:t>Final Reality Check (Important)</w:t>
      </w:r>
    </w:p>
    <w:p w14:paraId="3C46DBBB" w14:textId="77777777" w:rsidR="002D4ECE" w:rsidRPr="002D4ECE" w:rsidRDefault="002D4ECE" w:rsidP="002D4ECE">
      <w:r w:rsidRPr="002D4ECE">
        <w:t xml:space="preserve">You don’t </w:t>
      </w:r>
      <w:r w:rsidRPr="002D4ECE">
        <w:rPr>
          <w:b/>
          <w:bCs/>
        </w:rPr>
        <w:t>build all modules</w:t>
      </w:r>
      <w:r w:rsidRPr="002D4ECE">
        <w:t>.</w:t>
      </w:r>
      <w:r w:rsidRPr="002D4ECE">
        <w:br/>
        <w:t xml:space="preserve">You </w:t>
      </w:r>
      <w:r w:rsidRPr="002D4ECE">
        <w:rPr>
          <w:b/>
          <w:bCs/>
        </w:rPr>
        <w:t>design for all modules</w:t>
      </w:r>
      <w:r w:rsidRPr="002D4ECE">
        <w:t>.</w:t>
      </w:r>
    </w:p>
    <w:p w14:paraId="05687286" w14:textId="77777777" w:rsidR="002D4ECE" w:rsidRPr="002D4ECE" w:rsidRDefault="002D4ECE" w:rsidP="002D4ECE">
      <w:r w:rsidRPr="002D4ECE">
        <w:t>A serious HCM succeeds because:</w:t>
      </w:r>
    </w:p>
    <w:p w14:paraId="12FE2D23" w14:textId="77777777" w:rsidR="002D4ECE" w:rsidRPr="002D4ECE" w:rsidRDefault="002D4ECE" w:rsidP="002D4ECE">
      <w:pPr>
        <w:numPr>
          <w:ilvl w:val="0"/>
          <w:numId w:val="30"/>
        </w:numPr>
      </w:pPr>
      <w:r w:rsidRPr="002D4ECE">
        <w:t>Data flows cleanly between modules</w:t>
      </w:r>
    </w:p>
    <w:p w14:paraId="3C1662DE" w14:textId="77777777" w:rsidR="002D4ECE" w:rsidRPr="002D4ECE" w:rsidRDefault="002D4ECE" w:rsidP="002D4ECE">
      <w:pPr>
        <w:numPr>
          <w:ilvl w:val="0"/>
          <w:numId w:val="30"/>
        </w:numPr>
      </w:pPr>
      <w:r w:rsidRPr="002D4ECE">
        <w:t>Time-based history is preserved</w:t>
      </w:r>
    </w:p>
    <w:p w14:paraId="41DBBF9B" w14:textId="77777777" w:rsidR="002D4ECE" w:rsidRPr="002D4ECE" w:rsidRDefault="002D4ECE" w:rsidP="002D4ECE">
      <w:pPr>
        <w:numPr>
          <w:ilvl w:val="0"/>
          <w:numId w:val="30"/>
        </w:numPr>
      </w:pPr>
      <w:r w:rsidRPr="002D4ECE">
        <w:t>Permissions are airtight</w:t>
      </w:r>
    </w:p>
    <w:p w14:paraId="265278CC" w14:textId="77777777" w:rsidR="002D4ECE" w:rsidRPr="002D4ECE" w:rsidRDefault="002D4ECE" w:rsidP="002D4ECE">
      <w:pPr>
        <w:numPr>
          <w:ilvl w:val="0"/>
          <w:numId w:val="30"/>
        </w:numPr>
      </w:pPr>
      <w:r w:rsidRPr="002D4ECE">
        <w:t>Compliance is boring (that’s good)</w:t>
      </w:r>
    </w:p>
    <w:p w14:paraId="44F0FBA2" w14:textId="77777777" w:rsidR="002D4ECE" w:rsidRPr="002D4ECE" w:rsidRDefault="002D4ECE" w:rsidP="002D4ECE">
      <w:r w:rsidRPr="002D4ECE">
        <w:t>If you want, next we can:</w:t>
      </w:r>
    </w:p>
    <w:p w14:paraId="6BF2414D" w14:textId="77777777" w:rsidR="002D4ECE" w:rsidRPr="002D4ECE" w:rsidRDefault="002D4ECE" w:rsidP="002D4ECE">
      <w:pPr>
        <w:numPr>
          <w:ilvl w:val="0"/>
          <w:numId w:val="31"/>
        </w:numPr>
      </w:pPr>
      <w:r w:rsidRPr="002D4ECE">
        <w:t xml:space="preserve">Prioritize modules for </w:t>
      </w:r>
      <w:r w:rsidRPr="002D4ECE">
        <w:rPr>
          <w:b/>
          <w:bCs/>
        </w:rPr>
        <w:t>SME vs Enterprise</w:t>
      </w:r>
    </w:p>
    <w:p w14:paraId="47C023CE" w14:textId="77777777" w:rsidR="002D4ECE" w:rsidRPr="002D4ECE" w:rsidRDefault="002D4ECE" w:rsidP="002D4ECE">
      <w:pPr>
        <w:numPr>
          <w:ilvl w:val="0"/>
          <w:numId w:val="31"/>
        </w:numPr>
      </w:pPr>
      <w:r w:rsidRPr="002D4ECE">
        <w:t xml:space="preserve">Map </w:t>
      </w:r>
      <w:r w:rsidRPr="002D4ECE">
        <w:rPr>
          <w:b/>
          <w:bCs/>
        </w:rPr>
        <w:t>each module to database tables</w:t>
      </w:r>
    </w:p>
    <w:p w14:paraId="312A60FE" w14:textId="77777777" w:rsidR="002D4ECE" w:rsidRPr="002D4ECE" w:rsidRDefault="002D4ECE" w:rsidP="002D4ECE">
      <w:pPr>
        <w:numPr>
          <w:ilvl w:val="0"/>
          <w:numId w:val="31"/>
        </w:numPr>
      </w:pPr>
      <w:r w:rsidRPr="002D4ECE">
        <w:t xml:space="preserve">Design </w:t>
      </w:r>
      <w:r w:rsidRPr="002D4ECE">
        <w:rPr>
          <w:b/>
          <w:bCs/>
        </w:rPr>
        <w:t>API boundaries per module</w:t>
      </w:r>
    </w:p>
    <w:p w14:paraId="41D7AADE" w14:textId="77777777" w:rsidR="002D4ECE" w:rsidRPr="002D4ECE" w:rsidRDefault="002D4ECE" w:rsidP="002D4ECE">
      <w:pPr>
        <w:numPr>
          <w:ilvl w:val="0"/>
          <w:numId w:val="31"/>
        </w:numPr>
      </w:pPr>
      <w:r w:rsidRPr="002D4ECE">
        <w:t xml:space="preserve">Create a </w:t>
      </w:r>
      <w:r w:rsidRPr="002D4ECE">
        <w:rPr>
          <w:b/>
          <w:bCs/>
        </w:rPr>
        <w:t>roadmap (v1 → v5 HCM product)</w:t>
      </w:r>
    </w:p>
    <w:p w14:paraId="473588BA" w14:textId="77777777" w:rsidR="00AC0893" w:rsidRDefault="00AC0893"/>
    <w:sectPr w:rsidR="00AC0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837"/>
    <w:multiLevelType w:val="multilevel"/>
    <w:tmpl w:val="BAA8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110F"/>
    <w:multiLevelType w:val="multilevel"/>
    <w:tmpl w:val="1DE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47EA"/>
    <w:multiLevelType w:val="multilevel"/>
    <w:tmpl w:val="387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0D1B"/>
    <w:multiLevelType w:val="multilevel"/>
    <w:tmpl w:val="C9E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176F5"/>
    <w:multiLevelType w:val="multilevel"/>
    <w:tmpl w:val="BC0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C5708"/>
    <w:multiLevelType w:val="multilevel"/>
    <w:tmpl w:val="0FE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61959"/>
    <w:multiLevelType w:val="multilevel"/>
    <w:tmpl w:val="4DA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A257B"/>
    <w:multiLevelType w:val="multilevel"/>
    <w:tmpl w:val="509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029F9"/>
    <w:multiLevelType w:val="multilevel"/>
    <w:tmpl w:val="F0E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6739A"/>
    <w:multiLevelType w:val="multilevel"/>
    <w:tmpl w:val="60D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E2DEF"/>
    <w:multiLevelType w:val="multilevel"/>
    <w:tmpl w:val="E596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2343F"/>
    <w:multiLevelType w:val="multilevel"/>
    <w:tmpl w:val="02A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F0726"/>
    <w:multiLevelType w:val="multilevel"/>
    <w:tmpl w:val="B9C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731AA"/>
    <w:multiLevelType w:val="multilevel"/>
    <w:tmpl w:val="0A2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2C0E"/>
    <w:multiLevelType w:val="multilevel"/>
    <w:tmpl w:val="ABE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406A6"/>
    <w:multiLevelType w:val="multilevel"/>
    <w:tmpl w:val="63D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56A8E"/>
    <w:multiLevelType w:val="multilevel"/>
    <w:tmpl w:val="0C2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35839"/>
    <w:multiLevelType w:val="multilevel"/>
    <w:tmpl w:val="88B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D5CE7"/>
    <w:multiLevelType w:val="multilevel"/>
    <w:tmpl w:val="B66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3526E"/>
    <w:multiLevelType w:val="multilevel"/>
    <w:tmpl w:val="2BB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E77F1"/>
    <w:multiLevelType w:val="multilevel"/>
    <w:tmpl w:val="32F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47744"/>
    <w:multiLevelType w:val="multilevel"/>
    <w:tmpl w:val="9D4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12529"/>
    <w:multiLevelType w:val="multilevel"/>
    <w:tmpl w:val="7D1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17B64"/>
    <w:multiLevelType w:val="multilevel"/>
    <w:tmpl w:val="E9D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B26F1"/>
    <w:multiLevelType w:val="multilevel"/>
    <w:tmpl w:val="252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3475D"/>
    <w:multiLevelType w:val="multilevel"/>
    <w:tmpl w:val="F85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A3025"/>
    <w:multiLevelType w:val="multilevel"/>
    <w:tmpl w:val="8DC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D1F37"/>
    <w:multiLevelType w:val="multilevel"/>
    <w:tmpl w:val="4CF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319FF"/>
    <w:multiLevelType w:val="multilevel"/>
    <w:tmpl w:val="086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940C4"/>
    <w:multiLevelType w:val="multilevel"/>
    <w:tmpl w:val="C37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73935"/>
    <w:multiLevelType w:val="multilevel"/>
    <w:tmpl w:val="BA5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273015">
    <w:abstractNumId w:val="19"/>
  </w:num>
  <w:num w:numId="2" w16cid:durableId="749740278">
    <w:abstractNumId w:val="26"/>
  </w:num>
  <w:num w:numId="3" w16cid:durableId="730471234">
    <w:abstractNumId w:val="15"/>
  </w:num>
  <w:num w:numId="4" w16cid:durableId="1350330359">
    <w:abstractNumId w:val="24"/>
  </w:num>
  <w:num w:numId="5" w16cid:durableId="1630936148">
    <w:abstractNumId w:val="13"/>
  </w:num>
  <w:num w:numId="6" w16cid:durableId="395325376">
    <w:abstractNumId w:val="0"/>
  </w:num>
  <w:num w:numId="7" w16cid:durableId="1431662391">
    <w:abstractNumId w:val="3"/>
  </w:num>
  <w:num w:numId="8" w16cid:durableId="1037662679">
    <w:abstractNumId w:val="18"/>
  </w:num>
  <w:num w:numId="9" w16cid:durableId="1871869112">
    <w:abstractNumId w:val="1"/>
  </w:num>
  <w:num w:numId="10" w16cid:durableId="331685733">
    <w:abstractNumId w:val="8"/>
  </w:num>
  <w:num w:numId="11" w16cid:durableId="739597463">
    <w:abstractNumId w:val="7"/>
  </w:num>
  <w:num w:numId="12" w16cid:durableId="691028296">
    <w:abstractNumId w:val="23"/>
  </w:num>
  <w:num w:numId="13" w16cid:durableId="812908786">
    <w:abstractNumId w:val="9"/>
  </w:num>
  <w:num w:numId="14" w16cid:durableId="1634553053">
    <w:abstractNumId w:val="25"/>
  </w:num>
  <w:num w:numId="15" w16cid:durableId="585118122">
    <w:abstractNumId w:val="30"/>
  </w:num>
  <w:num w:numId="16" w16cid:durableId="2127652596">
    <w:abstractNumId w:val="6"/>
  </w:num>
  <w:num w:numId="17" w16cid:durableId="1524972803">
    <w:abstractNumId w:val="20"/>
  </w:num>
  <w:num w:numId="18" w16cid:durableId="515340953">
    <w:abstractNumId w:val="17"/>
  </w:num>
  <w:num w:numId="19" w16cid:durableId="454056737">
    <w:abstractNumId w:val="4"/>
  </w:num>
  <w:num w:numId="20" w16cid:durableId="1250194409">
    <w:abstractNumId w:val="21"/>
  </w:num>
  <w:num w:numId="21" w16cid:durableId="261110612">
    <w:abstractNumId w:val="27"/>
  </w:num>
  <w:num w:numId="22" w16cid:durableId="2141877740">
    <w:abstractNumId w:val="14"/>
  </w:num>
  <w:num w:numId="23" w16cid:durableId="1768650745">
    <w:abstractNumId w:val="10"/>
  </w:num>
  <w:num w:numId="24" w16cid:durableId="1776829320">
    <w:abstractNumId w:val="22"/>
  </w:num>
  <w:num w:numId="25" w16cid:durableId="1329750212">
    <w:abstractNumId w:val="5"/>
  </w:num>
  <w:num w:numId="26" w16cid:durableId="761995882">
    <w:abstractNumId w:val="28"/>
  </w:num>
  <w:num w:numId="27" w16cid:durableId="1180240307">
    <w:abstractNumId w:val="29"/>
  </w:num>
  <w:num w:numId="28" w16cid:durableId="757992525">
    <w:abstractNumId w:val="16"/>
  </w:num>
  <w:num w:numId="29" w16cid:durableId="1789466916">
    <w:abstractNumId w:val="2"/>
  </w:num>
  <w:num w:numId="30" w16cid:durableId="614558441">
    <w:abstractNumId w:val="11"/>
  </w:num>
  <w:num w:numId="31" w16cid:durableId="1640693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DA"/>
    <w:rsid w:val="002D4ECE"/>
    <w:rsid w:val="005F15CB"/>
    <w:rsid w:val="006A381B"/>
    <w:rsid w:val="00AC0893"/>
    <w:rsid w:val="00CA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B9D951-6114-4254-AAEB-D31D2DD6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2025-12-28T14:56:00Z</dcterms:created>
  <dcterms:modified xsi:type="dcterms:W3CDTF">2025-12-28T14:56:00Z</dcterms:modified>
</cp:coreProperties>
</file>