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DB800E" w14:textId="6032E2DA" w:rsidR="003D7D21" w:rsidRDefault="00000000">
      <w:pPr>
        <w:jc w:val="center"/>
        <w:rPr>
          <w:b/>
          <w:bCs/>
          <w:sz w:val="32"/>
          <w:szCs w:val="32"/>
        </w:rPr>
      </w:pPr>
      <w:bookmarkStart w:id="0" w:name="_Hlk177597906"/>
      <w:bookmarkStart w:id="1" w:name="_Hlk177893792"/>
      <w:bookmarkEnd w:id="0"/>
      <w:r>
        <w:rPr>
          <w:b/>
          <w:bCs/>
          <w:sz w:val="32"/>
          <w:szCs w:val="32"/>
        </w:rPr>
        <w:t>一种基于变论域模糊逻辑的</w:t>
      </w:r>
      <w:r w:rsidR="00801EC6">
        <w:rPr>
          <w:rFonts w:hint="eastAsia"/>
          <w:b/>
          <w:bCs/>
          <w:sz w:val="32"/>
          <w:szCs w:val="32"/>
        </w:rPr>
        <w:t>智能船舶</w:t>
      </w:r>
      <w:r>
        <w:rPr>
          <w:b/>
          <w:bCs/>
          <w:sz w:val="32"/>
          <w:szCs w:val="32"/>
        </w:rPr>
        <w:t>航向控制方法</w:t>
      </w:r>
    </w:p>
    <w:bookmarkEnd w:id="1"/>
    <w:p w14:paraId="62CC643D" w14:textId="77777777" w:rsidR="003D7D21" w:rsidRDefault="00000000">
      <w:pPr>
        <w:pStyle w:val="af4"/>
        <w:jc w:val="left"/>
        <w:rPr>
          <w:rFonts w:ascii="Times New Roman" w:hAnsi="Times New Roman" w:cs="Times New Roman"/>
          <w:sz w:val="28"/>
          <w:szCs w:val="28"/>
        </w:rPr>
      </w:pPr>
      <w:r>
        <w:rPr>
          <w:rFonts w:ascii="Times New Roman" w:hAnsi="Times New Roman" w:cs="Times New Roman"/>
          <w:sz w:val="28"/>
          <w:szCs w:val="28"/>
        </w:rPr>
        <w:t>【发明名称】</w:t>
      </w:r>
    </w:p>
    <w:p w14:paraId="562E591E" w14:textId="496245BB" w:rsidR="003D7D21" w:rsidRDefault="00000000">
      <w:pPr>
        <w:widowControl w:val="0"/>
        <w:ind w:firstLineChars="200" w:firstLine="480"/>
        <w:rPr>
          <w:rFonts w:eastAsiaTheme="minorEastAsia"/>
          <w:szCs w:val="24"/>
        </w:rPr>
      </w:pPr>
      <w:r>
        <w:rPr>
          <w:rFonts w:eastAsiaTheme="minorEastAsia"/>
          <w:szCs w:val="24"/>
        </w:rPr>
        <w:t>一种</w:t>
      </w:r>
      <w:bookmarkStart w:id="2" w:name="_Hlk177936247"/>
      <w:r>
        <w:rPr>
          <w:rFonts w:eastAsiaTheme="minorEastAsia"/>
          <w:szCs w:val="24"/>
        </w:rPr>
        <w:t>基于变论域模糊逻辑的</w:t>
      </w:r>
      <w:r w:rsidR="00801EC6">
        <w:rPr>
          <w:rFonts w:eastAsiaTheme="minorEastAsia" w:hint="eastAsia"/>
          <w:szCs w:val="24"/>
        </w:rPr>
        <w:t>智能船舶</w:t>
      </w:r>
      <w:r>
        <w:rPr>
          <w:rFonts w:eastAsiaTheme="minorEastAsia"/>
          <w:szCs w:val="24"/>
        </w:rPr>
        <w:t>航向控制方法</w:t>
      </w:r>
    </w:p>
    <w:bookmarkEnd w:id="2"/>
    <w:p w14:paraId="4B1DAF63" w14:textId="77777777" w:rsidR="003D7D21" w:rsidRDefault="00000000">
      <w:pPr>
        <w:pStyle w:val="af4"/>
        <w:jc w:val="left"/>
        <w:rPr>
          <w:rFonts w:ascii="Times New Roman" w:hAnsi="Times New Roman" w:cs="Times New Roman"/>
          <w:sz w:val="28"/>
          <w:szCs w:val="28"/>
        </w:rPr>
      </w:pPr>
      <w:r>
        <w:rPr>
          <w:rFonts w:ascii="Times New Roman" w:hAnsi="Times New Roman" w:cs="Times New Roman"/>
          <w:sz w:val="28"/>
          <w:szCs w:val="28"/>
        </w:rPr>
        <w:t>【所属技术领域】</w:t>
      </w:r>
    </w:p>
    <w:p w14:paraId="4CDE3A7D" w14:textId="17BC0DDD" w:rsidR="003D7D21" w:rsidRDefault="00000000">
      <w:pPr>
        <w:widowControl w:val="0"/>
        <w:adjustRightInd w:val="0"/>
        <w:snapToGrid w:val="0"/>
        <w:ind w:firstLineChars="200" w:firstLine="480"/>
        <w:rPr>
          <w:rFonts w:eastAsiaTheme="minorEastAsia"/>
          <w:szCs w:val="24"/>
        </w:rPr>
      </w:pPr>
      <w:r>
        <w:rPr>
          <w:rFonts w:eastAsiaTheme="minorEastAsia"/>
          <w:szCs w:val="24"/>
        </w:rPr>
        <w:t>本发明涉及</w:t>
      </w:r>
      <w:r w:rsidR="00396A6B">
        <w:rPr>
          <w:rFonts w:eastAsiaTheme="minorEastAsia" w:hint="eastAsia"/>
          <w:szCs w:val="24"/>
        </w:rPr>
        <w:t>船舶</w:t>
      </w:r>
      <w:r>
        <w:rPr>
          <w:rFonts w:eastAsiaTheme="minorEastAsia"/>
          <w:szCs w:val="24"/>
        </w:rPr>
        <w:t>自动舵和船舶运动智能控制技术领域，尤其涉及一种变论域模糊逻辑思想下的</w:t>
      </w:r>
      <w:r w:rsidR="00396A6B">
        <w:rPr>
          <w:rFonts w:eastAsiaTheme="minorEastAsia" w:hint="eastAsia"/>
          <w:szCs w:val="24"/>
        </w:rPr>
        <w:t>智能船舶</w:t>
      </w:r>
      <w:r>
        <w:rPr>
          <w:rFonts w:eastAsiaTheme="minorEastAsia"/>
          <w:szCs w:val="24"/>
        </w:rPr>
        <w:t>航向控制方法。</w:t>
      </w:r>
    </w:p>
    <w:p w14:paraId="047698DE" w14:textId="77777777" w:rsidR="003D7D21" w:rsidRDefault="00000000">
      <w:pPr>
        <w:pStyle w:val="af4"/>
        <w:jc w:val="left"/>
        <w:rPr>
          <w:rFonts w:ascii="Times New Roman" w:hAnsi="Times New Roman" w:cs="Times New Roman"/>
          <w:sz w:val="28"/>
          <w:szCs w:val="28"/>
        </w:rPr>
      </w:pPr>
      <w:r>
        <w:rPr>
          <w:rFonts w:ascii="Times New Roman" w:hAnsi="Times New Roman" w:cs="Times New Roman"/>
          <w:sz w:val="28"/>
          <w:szCs w:val="28"/>
        </w:rPr>
        <w:t>【背景技术介绍】</w:t>
      </w:r>
    </w:p>
    <w:p w14:paraId="447A2F13" w14:textId="77777777" w:rsidR="00970AFC" w:rsidRDefault="00970AFC">
      <w:pPr>
        <w:widowControl w:val="0"/>
        <w:ind w:firstLineChars="200" w:firstLine="480"/>
        <w:rPr>
          <w:rFonts w:eastAsiaTheme="minorEastAsia"/>
          <w:szCs w:val="24"/>
        </w:rPr>
      </w:pPr>
      <w:r w:rsidRPr="00970AFC">
        <w:rPr>
          <w:rFonts w:eastAsiaTheme="minorEastAsia" w:hint="eastAsia"/>
          <w:szCs w:val="24"/>
        </w:rPr>
        <w:t>随着科技的迅速进步，智能船舶在军事、科研、环保、救援等多个领域的应用变得越来越广泛。凭借高度的自动化、效率和灵活性，智能船舶逐渐取代了传统的有人操控船只，能够执行各种复杂且危险的任务。例如，智能船舶在军事领域可用于侦察、巡逻以及反潜作战；在科研领域，它们可以用于收集海洋数据和环境监测；在环保方面，智能船舶可以进行水质检测和追踪污染源；在救援任务中，它们能够承担搜救和物资运输等任务。智能船舶运动控制技术是完成这些任务的关键，其中航向控制技术是研发过程中必不可少且至关重要的环节。在高速航行过程中，智能船舶经常受到风浪、海流等环境因素的干扰，且其航向控制系统具有复杂的非线性特征，这对控制算法提出了较高的要求。因此，智能船舶的航向控制技术尤为重要。该技术的核心是对智能船舶舵机的控制，当实际航向与设定航向产生偏差时，系统通过控制算法反馈舵角指令，操控伺服机构调整舵机，进而修正船舶航向，实现智能航行的目标。</w:t>
      </w:r>
    </w:p>
    <w:p w14:paraId="4468B31E" w14:textId="26AC8BC1" w:rsidR="003D7D21" w:rsidRDefault="00000000">
      <w:pPr>
        <w:widowControl w:val="0"/>
        <w:ind w:firstLineChars="200" w:firstLine="480"/>
        <w:rPr>
          <w:rFonts w:eastAsiaTheme="minorEastAsia"/>
          <w:szCs w:val="24"/>
        </w:rPr>
      </w:pPr>
      <w:r>
        <w:rPr>
          <w:rFonts w:eastAsiaTheme="minorEastAsia" w:hint="eastAsia"/>
          <w:szCs w:val="24"/>
        </w:rPr>
        <w:t>在现有技术中</w:t>
      </w:r>
      <w:r>
        <w:rPr>
          <w:rFonts w:eastAsiaTheme="minorEastAsia"/>
          <w:szCs w:val="24"/>
        </w:rPr>
        <w:t>关于</w:t>
      </w:r>
      <w:r w:rsidR="00396A6B">
        <w:rPr>
          <w:rFonts w:eastAsiaTheme="minorEastAsia"/>
          <w:szCs w:val="24"/>
        </w:rPr>
        <w:t>智能船舶</w:t>
      </w:r>
      <w:r>
        <w:rPr>
          <w:rFonts w:eastAsiaTheme="minorEastAsia"/>
          <w:szCs w:val="24"/>
        </w:rPr>
        <w:t>航向控制，应用</w:t>
      </w:r>
      <w:r>
        <w:rPr>
          <w:rFonts w:eastAsiaTheme="minorEastAsia" w:hint="eastAsia"/>
          <w:szCs w:val="24"/>
        </w:rPr>
        <w:t>最为</w:t>
      </w:r>
      <w:r>
        <w:rPr>
          <w:rFonts w:eastAsiaTheme="minorEastAsia"/>
          <w:szCs w:val="24"/>
        </w:rPr>
        <w:t>广泛的是</w:t>
      </w:r>
      <w:proofErr w:type="spellStart"/>
      <w:r>
        <w:rPr>
          <w:rFonts w:eastAsiaTheme="minorEastAsia"/>
          <w:szCs w:val="24"/>
        </w:rPr>
        <w:t>Minorsky</w:t>
      </w:r>
      <w:proofErr w:type="spellEnd"/>
      <w:r>
        <w:rPr>
          <w:rFonts w:eastAsiaTheme="minorEastAsia"/>
          <w:szCs w:val="24"/>
        </w:rPr>
        <w:t xml:space="preserve"> </w:t>
      </w:r>
      <w:r>
        <w:rPr>
          <w:rFonts w:eastAsiaTheme="minorEastAsia"/>
          <w:szCs w:val="24"/>
        </w:rPr>
        <w:t>提出的</w:t>
      </w:r>
      <w:r>
        <w:rPr>
          <w:rFonts w:eastAsiaTheme="minorEastAsia"/>
          <w:szCs w:val="24"/>
        </w:rPr>
        <w:t>PID</w:t>
      </w:r>
      <w:r>
        <w:rPr>
          <w:rFonts w:eastAsiaTheme="minorEastAsia"/>
          <w:szCs w:val="24"/>
        </w:rPr>
        <w:t>控制器，但由于</w:t>
      </w:r>
      <w:r>
        <w:rPr>
          <w:rFonts w:eastAsiaTheme="minorEastAsia" w:hint="eastAsia"/>
          <w:szCs w:val="24"/>
        </w:rPr>
        <w:t>其初始值固定不变，无法随外部环境的变化而变化，</w:t>
      </w:r>
      <w:r>
        <w:rPr>
          <w:rFonts w:eastAsiaTheme="minorEastAsia"/>
          <w:szCs w:val="24"/>
        </w:rPr>
        <w:t>单一的</w:t>
      </w:r>
      <w:r>
        <w:rPr>
          <w:rFonts w:eastAsiaTheme="minorEastAsia"/>
          <w:szCs w:val="24"/>
        </w:rPr>
        <w:t>PID</w:t>
      </w:r>
      <w:r>
        <w:rPr>
          <w:rFonts w:eastAsiaTheme="minorEastAsia"/>
          <w:szCs w:val="24"/>
        </w:rPr>
        <w:t>控制效果较差，无法满足</w:t>
      </w:r>
      <w:r w:rsidR="00396A6B">
        <w:rPr>
          <w:rFonts w:eastAsiaTheme="minorEastAsia"/>
          <w:szCs w:val="24"/>
        </w:rPr>
        <w:t>智能船舶</w:t>
      </w:r>
      <w:r>
        <w:rPr>
          <w:rFonts w:eastAsiaTheme="minorEastAsia"/>
          <w:szCs w:val="24"/>
        </w:rPr>
        <w:t>在复杂</w:t>
      </w:r>
      <w:r>
        <w:rPr>
          <w:rFonts w:eastAsiaTheme="minorEastAsia" w:hint="eastAsia"/>
          <w:szCs w:val="24"/>
        </w:rPr>
        <w:t>多变水域</w:t>
      </w:r>
      <w:r>
        <w:rPr>
          <w:rFonts w:eastAsiaTheme="minorEastAsia"/>
          <w:szCs w:val="24"/>
        </w:rPr>
        <w:t>环境中的应用需求</w:t>
      </w:r>
      <w:r>
        <w:rPr>
          <w:rFonts w:eastAsiaTheme="minorEastAsia" w:hint="eastAsia"/>
          <w:szCs w:val="24"/>
        </w:rPr>
        <w:t>。进一步的，随着智能控制技术的发展，有学者将模糊逻辑思想与</w:t>
      </w:r>
      <w:r>
        <w:rPr>
          <w:rFonts w:eastAsiaTheme="minorEastAsia" w:hint="eastAsia"/>
          <w:szCs w:val="24"/>
        </w:rPr>
        <w:t>PID</w:t>
      </w:r>
      <w:r>
        <w:rPr>
          <w:rFonts w:eastAsiaTheme="minorEastAsia" w:hint="eastAsia"/>
          <w:szCs w:val="24"/>
        </w:rPr>
        <w:t>控制器结合，提出了一种模糊自适应</w:t>
      </w:r>
      <w:r>
        <w:rPr>
          <w:rFonts w:eastAsiaTheme="minorEastAsia" w:hint="eastAsia"/>
          <w:szCs w:val="24"/>
        </w:rPr>
        <w:t>PID</w:t>
      </w:r>
      <w:r w:rsidR="00396A6B">
        <w:rPr>
          <w:rFonts w:eastAsiaTheme="minorEastAsia" w:hint="eastAsia"/>
          <w:szCs w:val="24"/>
        </w:rPr>
        <w:t>船舶</w:t>
      </w:r>
      <w:r>
        <w:rPr>
          <w:rFonts w:eastAsiaTheme="minorEastAsia" w:hint="eastAsia"/>
          <w:szCs w:val="24"/>
        </w:rPr>
        <w:t>航向控制算法，给出了模糊参数调节规则，实现了控制器参数的在线调节和跟踪控制，然而由于</w:t>
      </w:r>
      <w:r w:rsidR="00396A6B">
        <w:rPr>
          <w:rFonts w:eastAsiaTheme="minorEastAsia" w:hint="eastAsia"/>
          <w:szCs w:val="24"/>
        </w:rPr>
        <w:t>模糊逻辑</w:t>
      </w:r>
      <w:r>
        <w:rPr>
          <w:rFonts w:eastAsiaTheme="minorEastAsia" w:hint="eastAsia"/>
          <w:szCs w:val="24"/>
        </w:rPr>
        <w:t>思想论域的固定性，其在误差较小的情况下，将缺少足够的模糊规则，达不到良好的控制效果，为此将不得不在复杂度和逼近精度之间进行折中，以提高控制</w:t>
      </w:r>
      <w:r>
        <w:rPr>
          <w:rFonts w:eastAsiaTheme="minorEastAsia" w:hint="eastAsia"/>
          <w:szCs w:val="24"/>
        </w:rPr>
        <w:lastRenderedPageBreak/>
        <w:t>精度。</w:t>
      </w:r>
    </w:p>
    <w:p w14:paraId="7FAC58EA" w14:textId="2C4161BD" w:rsidR="003D7D21" w:rsidRDefault="00000000">
      <w:pPr>
        <w:widowControl w:val="0"/>
        <w:ind w:firstLineChars="200" w:firstLine="480"/>
        <w:rPr>
          <w:rFonts w:eastAsiaTheme="minorEastAsia"/>
          <w:szCs w:val="24"/>
        </w:rPr>
      </w:pPr>
      <w:r>
        <w:rPr>
          <w:rFonts w:eastAsiaTheme="minorEastAsia"/>
          <w:szCs w:val="24"/>
        </w:rPr>
        <w:t>因此</w:t>
      </w:r>
      <w:r>
        <w:rPr>
          <w:rFonts w:eastAsiaTheme="minorEastAsia" w:hint="eastAsia"/>
          <w:szCs w:val="24"/>
        </w:rPr>
        <w:t>，急需提出一种更为智能的</w:t>
      </w:r>
      <w:r w:rsidR="00396A6B">
        <w:rPr>
          <w:rFonts w:eastAsiaTheme="minorEastAsia" w:hint="eastAsia"/>
          <w:szCs w:val="24"/>
        </w:rPr>
        <w:t>船舶</w:t>
      </w:r>
      <w:r>
        <w:rPr>
          <w:rFonts w:eastAsiaTheme="minorEastAsia" w:hint="eastAsia"/>
          <w:szCs w:val="24"/>
        </w:rPr>
        <w:t>航向自适应控制方法，解决现有技术中存在的</w:t>
      </w:r>
      <w:r>
        <w:rPr>
          <w:rFonts w:eastAsiaTheme="minorEastAsia"/>
          <w:szCs w:val="24"/>
        </w:rPr>
        <w:t>风浪流等复杂环境干扰影响</w:t>
      </w:r>
      <w:r>
        <w:rPr>
          <w:rFonts w:eastAsiaTheme="minorEastAsia" w:hint="eastAsia"/>
          <w:szCs w:val="24"/>
        </w:rPr>
        <w:t>下，</w:t>
      </w:r>
      <w:r w:rsidR="00396A6B">
        <w:rPr>
          <w:rFonts w:eastAsiaTheme="minorEastAsia" w:hint="eastAsia"/>
          <w:szCs w:val="24"/>
        </w:rPr>
        <w:t>船舶</w:t>
      </w:r>
      <w:r>
        <w:rPr>
          <w:rFonts w:eastAsiaTheme="minorEastAsia"/>
          <w:szCs w:val="24"/>
        </w:rPr>
        <w:t>航向自动控制稳定性和精确性</w:t>
      </w:r>
      <w:r>
        <w:rPr>
          <w:rFonts w:eastAsiaTheme="minorEastAsia" w:hint="eastAsia"/>
          <w:szCs w:val="24"/>
        </w:rPr>
        <w:t>较低的技术问题，</w:t>
      </w:r>
      <w:r>
        <w:rPr>
          <w:rFonts w:eastAsiaTheme="minorEastAsia"/>
          <w:szCs w:val="24"/>
        </w:rPr>
        <w:t>本发明正是为了解决这一问题而提出</w:t>
      </w:r>
      <w:r>
        <w:rPr>
          <w:rFonts w:eastAsiaTheme="minorEastAsia" w:hint="eastAsia"/>
          <w:szCs w:val="24"/>
        </w:rPr>
        <w:t>。</w:t>
      </w:r>
    </w:p>
    <w:p w14:paraId="11DC131B" w14:textId="77777777" w:rsidR="003D7D21" w:rsidRDefault="00000000">
      <w:pPr>
        <w:pStyle w:val="af4"/>
        <w:jc w:val="left"/>
        <w:rPr>
          <w:rFonts w:ascii="Times New Roman" w:hAnsi="Times New Roman" w:cs="Times New Roman"/>
          <w:sz w:val="28"/>
          <w:szCs w:val="28"/>
        </w:rPr>
      </w:pPr>
      <w:r>
        <w:rPr>
          <w:rFonts w:ascii="Times New Roman" w:hAnsi="Times New Roman" w:cs="Times New Roman"/>
          <w:sz w:val="28"/>
          <w:szCs w:val="28"/>
        </w:rPr>
        <w:t>【解决的技术问题】</w:t>
      </w:r>
    </w:p>
    <w:p w14:paraId="42D59D4B" w14:textId="77777777" w:rsidR="003D7D21" w:rsidRDefault="00000000">
      <w:pPr>
        <w:widowControl w:val="0"/>
        <w:ind w:firstLineChars="200" w:firstLine="480"/>
        <w:rPr>
          <w:rFonts w:eastAsiaTheme="minorEastAsia"/>
          <w:szCs w:val="24"/>
        </w:rPr>
      </w:pPr>
      <w:r>
        <w:rPr>
          <w:rFonts w:eastAsiaTheme="minorEastAsia"/>
          <w:szCs w:val="24"/>
        </w:rPr>
        <w:t>本申请发明人在实施本发明的过程中，发现现有主流控制方法至少存在如下技术问题：</w:t>
      </w:r>
    </w:p>
    <w:p w14:paraId="18001FB7" w14:textId="0A7BE2AC" w:rsidR="003D7D21" w:rsidRDefault="00000000">
      <w:pPr>
        <w:widowControl w:val="0"/>
        <w:ind w:firstLineChars="200" w:firstLine="480"/>
        <w:rPr>
          <w:rFonts w:eastAsiaTheme="minorEastAsia"/>
          <w:szCs w:val="24"/>
        </w:rPr>
      </w:pPr>
      <w:r>
        <w:rPr>
          <w:rFonts w:eastAsiaTheme="minorEastAsia"/>
          <w:szCs w:val="24"/>
        </w:rPr>
        <w:t>目前，</w:t>
      </w:r>
      <w:r w:rsidR="00F07466">
        <w:rPr>
          <w:rFonts w:eastAsiaTheme="minorEastAsia" w:hint="eastAsia"/>
          <w:szCs w:val="24"/>
        </w:rPr>
        <w:t>对于</w:t>
      </w:r>
      <w:r w:rsidR="00396A6B">
        <w:rPr>
          <w:rFonts w:eastAsiaTheme="minorEastAsia"/>
          <w:szCs w:val="24"/>
        </w:rPr>
        <w:t>船舶</w:t>
      </w:r>
      <w:r w:rsidR="00F07466">
        <w:rPr>
          <w:rFonts w:eastAsiaTheme="minorEastAsia" w:hint="eastAsia"/>
          <w:szCs w:val="24"/>
        </w:rPr>
        <w:t>自适应</w:t>
      </w:r>
      <w:r>
        <w:rPr>
          <w:rFonts w:eastAsiaTheme="minorEastAsia" w:hint="eastAsia"/>
          <w:szCs w:val="24"/>
        </w:rPr>
        <w:t>航向控制的</w:t>
      </w:r>
      <w:proofErr w:type="gramStart"/>
      <w:r>
        <w:rPr>
          <w:rFonts w:eastAsiaTheme="minorEastAsia"/>
          <w:szCs w:val="24"/>
        </w:rPr>
        <w:t>的</w:t>
      </w:r>
      <w:proofErr w:type="gramEnd"/>
      <w:r>
        <w:rPr>
          <w:rFonts w:eastAsiaTheme="minorEastAsia"/>
          <w:szCs w:val="24"/>
        </w:rPr>
        <w:t>研究主要分</w:t>
      </w:r>
      <w:r>
        <w:rPr>
          <w:rFonts w:eastAsiaTheme="minorEastAsia" w:hint="eastAsia"/>
          <w:szCs w:val="24"/>
        </w:rPr>
        <w:t>为</w:t>
      </w:r>
      <w:r w:rsidR="00F07466">
        <w:rPr>
          <w:rFonts w:eastAsiaTheme="minorEastAsia" w:hint="eastAsia"/>
          <w:szCs w:val="24"/>
        </w:rPr>
        <w:t>以下</w:t>
      </w:r>
      <w:r>
        <w:rPr>
          <w:rFonts w:eastAsiaTheme="minorEastAsia" w:hint="eastAsia"/>
          <w:szCs w:val="24"/>
        </w:rPr>
        <w:t>两类：</w:t>
      </w:r>
      <w:r>
        <w:rPr>
          <w:rFonts w:eastAsiaTheme="minorEastAsia" w:hint="eastAsia"/>
          <w:szCs w:val="24"/>
        </w:rPr>
        <w:t>1.</w:t>
      </w:r>
      <w:r>
        <w:rPr>
          <w:rFonts w:eastAsiaTheme="minorEastAsia" w:hint="eastAsia"/>
          <w:szCs w:val="24"/>
        </w:rPr>
        <w:t>基于模型的控制器；</w:t>
      </w:r>
      <w:r>
        <w:rPr>
          <w:rFonts w:eastAsiaTheme="minorEastAsia" w:hint="eastAsia"/>
          <w:szCs w:val="24"/>
        </w:rPr>
        <w:t>2.</w:t>
      </w:r>
      <w:r>
        <w:rPr>
          <w:rFonts w:eastAsiaTheme="minorEastAsia" w:hint="eastAsia"/>
          <w:szCs w:val="24"/>
        </w:rPr>
        <w:t>基于数据驱动的控制器。</w:t>
      </w:r>
    </w:p>
    <w:p w14:paraId="57CD5E4F" w14:textId="17515228" w:rsidR="003D7D21" w:rsidRDefault="00000000">
      <w:pPr>
        <w:widowControl w:val="0"/>
        <w:ind w:firstLineChars="200" w:firstLine="480"/>
        <w:rPr>
          <w:rFonts w:eastAsiaTheme="minorEastAsia"/>
          <w:szCs w:val="24"/>
        </w:rPr>
      </w:pPr>
      <w:r>
        <w:rPr>
          <w:rFonts w:eastAsiaTheme="minorEastAsia"/>
          <w:szCs w:val="24"/>
        </w:rPr>
        <w:t>基于模型的控制器首先需要建立</w:t>
      </w:r>
      <w:r w:rsidR="00396A6B">
        <w:rPr>
          <w:rFonts w:eastAsiaTheme="minorEastAsia"/>
          <w:szCs w:val="24"/>
        </w:rPr>
        <w:t>船舶</w:t>
      </w:r>
      <w:r>
        <w:rPr>
          <w:rFonts w:eastAsiaTheme="minorEastAsia"/>
          <w:szCs w:val="24"/>
        </w:rPr>
        <w:t>的</w:t>
      </w:r>
      <w:r w:rsidR="00F07466">
        <w:rPr>
          <w:rFonts w:eastAsiaTheme="minorEastAsia" w:hint="eastAsia"/>
          <w:szCs w:val="24"/>
        </w:rPr>
        <w:t>运动学和动力学数学模型</w:t>
      </w:r>
      <w:r>
        <w:rPr>
          <w:rFonts w:eastAsiaTheme="minorEastAsia"/>
          <w:szCs w:val="24"/>
        </w:rPr>
        <w:t>，一般来说</w:t>
      </w:r>
      <w:r w:rsidR="00396A6B">
        <w:rPr>
          <w:rFonts w:eastAsiaTheme="minorEastAsia"/>
          <w:szCs w:val="24"/>
        </w:rPr>
        <w:t>智能船舶</w:t>
      </w:r>
      <w:r>
        <w:rPr>
          <w:rFonts w:eastAsiaTheme="minorEastAsia"/>
          <w:szCs w:val="24"/>
        </w:rPr>
        <w:t>的控制问题都能转化为最优控制问题</w:t>
      </w:r>
      <w:r>
        <w:rPr>
          <w:rFonts w:eastAsiaTheme="minorEastAsia" w:hint="eastAsia"/>
          <w:szCs w:val="24"/>
        </w:rPr>
        <w:t>，具体方法主要有模型预测控制（</w:t>
      </w:r>
      <w:r>
        <w:rPr>
          <w:rFonts w:eastAsiaTheme="minorEastAsia" w:hint="eastAsia"/>
          <w:szCs w:val="24"/>
        </w:rPr>
        <w:t>MPC</w:t>
      </w:r>
      <w:r>
        <w:rPr>
          <w:rFonts w:eastAsiaTheme="minorEastAsia" w:hint="eastAsia"/>
          <w:szCs w:val="24"/>
        </w:rPr>
        <w:t>）和滑膜控制（</w:t>
      </w:r>
      <w:r>
        <w:rPr>
          <w:rFonts w:eastAsiaTheme="minorEastAsia" w:hint="eastAsia"/>
          <w:szCs w:val="24"/>
        </w:rPr>
        <w:t>SMC</w:t>
      </w:r>
      <w:r>
        <w:rPr>
          <w:rFonts w:eastAsiaTheme="minorEastAsia" w:hint="eastAsia"/>
          <w:szCs w:val="24"/>
        </w:rPr>
        <w:t>）等最优控制方法。</w:t>
      </w:r>
      <w:r w:rsidR="006608A0">
        <w:rPr>
          <w:rFonts w:eastAsiaTheme="minorEastAsia" w:hint="eastAsia"/>
          <w:szCs w:val="24"/>
        </w:rPr>
        <w:t>对于</w:t>
      </w:r>
      <w:r w:rsidR="006608A0">
        <w:rPr>
          <w:rFonts w:eastAsiaTheme="minorEastAsia" w:hint="eastAsia"/>
          <w:szCs w:val="24"/>
        </w:rPr>
        <w:t>MPC</w:t>
      </w:r>
      <w:r w:rsidR="006608A0">
        <w:rPr>
          <w:rFonts w:eastAsiaTheme="minorEastAsia" w:hint="eastAsia"/>
          <w:szCs w:val="24"/>
        </w:rPr>
        <w:t>控制</w:t>
      </w:r>
      <w:r>
        <w:rPr>
          <w:rFonts w:eastAsiaTheme="minorEastAsia" w:hint="eastAsia"/>
          <w:szCs w:val="24"/>
        </w:rPr>
        <w:t>，其模型的精度、约束的维度等都会直接影响到控制器的性能，往往建立出</w:t>
      </w:r>
      <w:r w:rsidR="00396A6B">
        <w:rPr>
          <w:rFonts w:eastAsiaTheme="minorEastAsia" w:hint="eastAsia"/>
          <w:szCs w:val="24"/>
        </w:rPr>
        <w:t>船舶</w:t>
      </w:r>
      <w:r>
        <w:rPr>
          <w:rFonts w:eastAsiaTheme="minorEastAsia" w:hint="eastAsia"/>
          <w:szCs w:val="24"/>
        </w:rPr>
        <w:t>的线性模型并不能很好的代表</w:t>
      </w:r>
      <w:r w:rsidR="00396A6B">
        <w:rPr>
          <w:rFonts w:eastAsiaTheme="minorEastAsia" w:hint="eastAsia"/>
          <w:szCs w:val="24"/>
        </w:rPr>
        <w:t>船舶</w:t>
      </w:r>
      <w:r>
        <w:rPr>
          <w:rFonts w:eastAsiaTheme="minorEastAsia" w:hint="eastAsia"/>
          <w:szCs w:val="24"/>
        </w:rPr>
        <w:t>的运动特性，从而导致控制的精度不足。滑膜控制方法对</w:t>
      </w:r>
      <w:r w:rsidR="00396A6B">
        <w:rPr>
          <w:rFonts w:eastAsiaTheme="minorEastAsia" w:hint="eastAsia"/>
          <w:szCs w:val="24"/>
        </w:rPr>
        <w:t>智能船舶</w:t>
      </w:r>
      <w:r>
        <w:rPr>
          <w:rFonts w:eastAsiaTheme="minorEastAsia" w:hint="eastAsia"/>
          <w:szCs w:val="24"/>
        </w:rPr>
        <w:t>的模型精度要求不高，其响应速度较快且有着较好的鲁棒性，然而在实际应用中，不难发现实际的系统是在滑模面的左右来回抖动的，那么在相邻的</w:t>
      </w:r>
      <w:proofErr w:type="gramStart"/>
      <w:r>
        <w:rPr>
          <w:rFonts w:eastAsiaTheme="minorEastAsia" w:hint="eastAsia"/>
          <w:szCs w:val="24"/>
        </w:rPr>
        <w:t>滑模面之间</w:t>
      </w:r>
      <w:proofErr w:type="gramEnd"/>
      <w:r>
        <w:rPr>
          <w:rFonts w:eastAsiaTheme="minorEastAsia" w:hint="eastAsia"/>
          <w:szCs w:val="24"/>
        </w:rPr>
        <w:t>切换的时候就会存在不平滑的问题，从而产生抖振现象，影响控制效果。此外还有反馈线性化控制、反步法等等都被应用于基于模型的控制器设计中，但</w:t>
      </w:r>
      <w:r w:rsidR="00396A6B">
        <w:rPr>
          <w:rFonts w:eastAsiaTheme="minorEastAsia" w:hint="eastAsia"/>
          <w:szCs w:val="24"/>
        </w:rPr>
        <w:t>船舶</w:t>
      </w:r>
      <w:r>
        <w:rPr>
          <w:rFonts w:eastAsiaTheme="minorEastAsia" w:hint="eastAsia"/>
          <w:szCs w:val="24"/>
        </w:rPr>
        <w:t>模型建立不精确的难点一直未被很好的克服。</w:t>
      </w:r>
    </w:p>
    <w:p w14:paraId="7CA7EAB1" w14:textId="4337232E" w:rsidR="003D7D21" w:rsidRDefault="00000000">
      <w:pPr>
        <w:widowControl w:val="0"/>
        <w:ind w:firstLineChars="200" w:firstLine="480"/>
      </w:pPr>
      <w:r>
        <w:rPr>
          <w:rFonts w:eastAsiaTheme="minorEastAsia"/>
          <w:szCs w:val="24"/>
        </w:rPr>
        <w:t>基于数据驱动的控制器中应用最为广泛的是</w:t>
      </w:r>
      <w:r>
        <w:rPr>
          <w:rFonts w:eastAsiaTheme="minorEastAsia"/>
          <w:szCs w:val="24"/>
        </w:rPr>
        <w:t>PID</w:t>
      </w:r>
      <w:r>
        <w:rPr>
          <w:rFonts w:eastAsiaTheme="minorEastAsia"/>
          <w:szCs w:val="24"/>
        </w:rPr>
        <w:t>控制器，但如若存在较强的风、浪、流等外界干扰时，此时的</w:t>
      </w:r>
      <w:r>
        <w:rPr>
          <w:rFonts w:eastAsiaTheme="minorEastAsia"/>
          <w:szCs w:val="24"/>
        </w:rPr>
        <w:t>PID</w:t>
      </w:r>
      <w:r>
        <w:rPr>
          <w:rFonts w:eastAsiaTheme="minorEastAsia"/>
          <w:szCs w:val="24"/>
        </w:rPr>
        <w:t>中的参数确定后就会面临应变能力不足，从而导致控制的稳定性和精确性下降</w:t>
      </w:r>
      <w:r>
        <w:rPr>
          <w:rFonts w:eastAsiaTheme="minorEastAsia" w:hint="eastAsia"/>
          <w:szCs w:val="24"/>
        </w:rPr>
        <w:t>。随着智能控制技术的发展，不少学者利用人工智能算法来自适应整定</w:t>
      </w:r>
      <w:r>
        <w:rPr>
          <w:rFonts w:eastAsiaTheme="minorEastAsia" w:hint="eastAsia"/>
          <w:szCs w:val="24"/>
        </w:rPr>
        <w:t>PID</w:t>
      </w:r>
      <w:r>
        <w:rPr>
          <w:rFonts w:eastAsiaTheme="minorEastAsia" w:hint="eastAsia"/>
          <w:szCs w:val="24"/>
        </w:rPr>
        <w:t>参数，并将该类方法应用到</w:t>
      </w:r>
      <w:r w:rsidR="00396A6B">
        <w:rPr>
          <w:rFonts w:eastAsiaTheme="minorEastAsia" w:hint="eastAsia"/>
          <w:szCs w:val="24"/>
        </w:rPr>
        <w:t>船舶</w:t>
      </w:r>
      <w:r>
        <w:rPr>
          <w:rFonts w:eastAsiaTheme="minorEastAsia" w:hint="eastAsia"/>
          <w:szCs w:val="24"/>
        </w:rPr>
        <w:t>的航向自适应控制当中。最常见的方法便是将模糊逻辑思维和神经网络思想与</w:t>
      </w:r>
      <w:r>
        <w:rPr>
          <w:rFonts w:eastAsiaTheme="minorEastAsia" w:hint="eastAsia"/>
          <w:szCs w:val="24"/>
        </w:rPr>
        <w:t>PID</w:t>
      </w:r>
      <w:r>
        <w:rPr>
          <w:rFonts w:eastAsiaTheme="minorEastAsia" w:hint="eastAsia"/>
          <w:szCs w:val="24"/>
        </w:rPr>
        <w:t>控制器结合，以模糊</w:t>
      </w:r>
      <w:r>
        <w:rPr>
          <w:rFonts w:eastAsiaTheme="minorEastAsia" w:hint="eastAsia"/>
          <w:szCs w:val="24"/>
        </w:rPr>
        <w:t>PID</w:t>
      </w:r>
      <w:r>
        <w:rPr>
          <w:rFonts w:eastAsiaTheme="minorEastAsia" w:hint="eastAsia"/>
          <w:szCs w:val="24"/>
        </w:rPr>
        <w:t>为例，其在处理非线性复杂的系统上有着特殊的优势，可以有效的应对模型确定性和不确定性干扰对</w:t>
      </w:r>
      <w:r w:rsidR="00396A6B">
        <w:rPr>
          <w:rFonts w:eastAsiaTheme="minorEastAsia" w:hint="eastAsia"/>
          <w:szCs w:val="24"/>
        </w:rPr>
        <w:t>船舶</w:t>
      </w:r>
      <w:r>
        <w:rPr>
          <w:rFonts w:eastAsiaTheme="minorEastAsia" w:hint="eastAsia"/>
          <w:szCs w:val="24"/>
        </w:rPr>
        <w:t>航向</w:t>
      </w:r>
      <w:r w:rsidR="006608A0">
        <w:rPr>
          <w:rFonts w:eastAsiaTheme="minorEastAsia" w:hint="eastAsia"/>
          <w:szCs w:val="24"/>
        </w:rPr>
        <w:t>自适应</w:t>
      </w:r>
      <w:r>
        <w:rPr>
          <w:rFonts w:eastAsiaTheme="minorEastAsia" w:hint="eastAsia"/>
          <w:szCs w:val="24"/>
        </w:rPr>
        <w:t>控制的影响，然而由于模糊</w:t>
      </w:r>
      <w:r>
        <w:rPr>
          <w:rFonts w:eastAsiaTheme="minorEastAsia" w:hint="eastAsia"/>
          <w:szCs w:val="24"/>
        </w:rPr>
        <w:t>PID</w:t>
      </w:r>
      <w:r>
        <w:rPr>
          <w:rFonts w:eastAsiaTheme="minorEastAsia" w:hint="eastAsia"/>
          <w:szCs w:val="24"/>
        </w:rPr>
        <w:t>的规则和论域固定不变，随着误差的改变，其论域会显得过大或过小，容易造成</w:t>
      </w:r>
      <w:r>
        <w:rPr>
          <w:rFonts w:eastAsiaTheme="minorEastAsia" w:hint="eastAsia"/>
          <w:szCs w:val="24"/>
        </w:rPr>
        <w:t xml:space="preserve"> PID</w:t>
      </w:r>
      <w:r>
        <w:rPr>
          <w:rFonts w:eastAsiaTheme="minorEastAsia" w:hint="eastAsia"/>
          <w:szCs w:val="24"/>
        </w:rPr>
        <w:t>参数调整过量或调整不足，系统控制性能变差，从而影响最终的航向控制效果，</w:t>
      </w:r>
      <w:r>
        <w:rPr>
          <w:rFonts w:hint="eastAsia"/>
        </w:rPr>
        <w:t>带来一些舵角变化过多、超调量过大的困扰。</w:t>
      </w:r>
    </w:p>
    <w:p w14:paraId="50E37B04" w14:textId="701D2837" w:rsidR="003D7D21" w:rsidRDefault="00000000">
      <w:pPr>
        <w:widowControl w:val="0"/>
        <w:ind w:firstLineChars="200" w:firstLine="480"/>
      </w:pPr>
      <w:r>
        <w:rPr>
          <w:rFonts w:hint="eastAsia"/>
        </w:rPr>
        <w:lastRenderedPageBreak/>
        <w:t>本发明针对</w:t>
      </w:r>
      <w:r w:rsidR="00396A6B">
        <w:rPr>
          <w:rFonts w:hint="eastAsia"/>
        </w:rPr>
        <w:t>智能船舶</w:t>
      </w:r>
      <w:r>
        <w:rPr>
          <w:rFonts w:hint="eastAsia"/>
        </w:rPr>
        <w:t>在复杂航行情况下模型不确定性问题，设计基于数据驱动的</w:t>
      </w:r>
      <w:r w:rsidR="00396A6B">
        <w:rPr>
          <w:rFonts w:hint="eastAsia"/>
        </w:rPr>
        <w:t>船舶</w:t>
      </w:r>
      <w:r>
        <w:rPr>
          <w:rFonts w:hint="eastAsia"/>
        </w:rPr>
        <w:t>航向自适应控制器，考虑到模糊自整定</w:t>
      </w:r>
      <w:r>
        <w:rPr>
          <w:rFonts w:hint="eastAsia"/>
        </w:rPr>
        <w:t>PID</w:t>
      </w:r>
      <w:r>
        <w:rPr>
          <w:rFonts w:hint="eastAsia"/>
        </w:rPr>
        <w:t>虽然在</w:t>
      </w:r>
      <w:r w:rsidR="00396A6B">
        <w:rPr>
          <w:rFonts w:hint="eastAsia"/>
        </w:rPr>
        <w:t>智能船舶</w:t>
      </w:r>
      <w:r>
        <w:rPr>
          <w:rFonts w:hint="eastAsia"/>
        </w:rPr>
        <w:t>航向控制方面已有良好控制效果，但仍存在对规则依赖性高，环境适应性差，动态调整性低等问题，在模糊自整定</w:t>
      </w:r>
      <w:r>
        <w:rPr>
          <w:rFonts w:hint="eastAsia"/>
        </w:rPr>
        <w:t>PID</w:t>
      </w:r>
      <w:r>
        <w:rPr>
          <w:rFonts w:hint="eastAsia"/>
        </w:rPr>
        <w:t>的基础上引入“变论域”思想，设计自适应伸缩因子动态调整模糊论域，以克服模糊</w:t>
      </w:r>
      <w:r>
        <w:rPr>
          <w:rFonts w:hint="eastAsia"/>
        </w:rPr>
        <w:t>PID</w:t>
      </w:r>
      <w:r>
        <w:rPr>
          <w:rFonts w:hint="eastAsia"/>
        </w:rPr>
        <w:t>对规则的强依赖性，减少计算复杂度，提高动态适应性，进而提高</w:t>
      </w:r>
      <w:r w:rsidR="00396A6B">
        <w:rPr>
          <w:rFonts w:hint="eastAsia"/>
        </w:rPr>
        <w:t>船舶</w:t>
      </w:r>
      <w:r>
        <w:rPr>
          <w:rFonts w:hint="eastAsia"/>
        </w:rPr>
        <w:t>航向自适应控制效果。</w:t>
      </w:r>
    </w:p>
    <w:p w14:paraId="41F325E4" w14:textId="77777777" w:rsidR="003D7D21" w:rsidRDefault="00000000">
      <w:pPr>
        <w:pStyle w:val="af4"/>
        <w:jc w:val="left"/>
        <w:rPr>
          <w:rFonts w:ascii="Times New Roman" w:hAnsi="Times New Roman" w:cs="Times New Roman"/>
          <w:sz w:val="28"/>
          <w:szCs w:val="28"/>
        </w:rPr>
      </w:pPr>
      <w:r>
        <w:rPr>
          <w:rFonts w:ascii="Times New Roman" w:hAnsi="Times New Roman" w:cs="Times New Roman"/>
          <w:sz w:val="28"/>
          <w:szCs w:val="28"/>
        </w:rPr>
        <w:t>【详细技术方案】</w:t>
      </w:r>
    </w:p>
    <w:p w14:paraId="600E0992" w14:textId="7F436131" w:rsidR="007B7607" w:rsidRPr="007B7607" w:rsidRDefault="007B7607" w:rsidP="007B7607">
      <w:pPr>
        <w:ind w:firstLineChars="200" w:firstLine="480"/>
      </w:pPr>
      <w:r>
        <w:rPr>
          <w:rFonts w:hint="eastAsia"/>
        </w:rPr>
        <w:t>本发明目的在于</w:t>
      </w:r>
      <w:r w:rsidR="007E214D">
        <w:rPr>
          <w:rFonts w:hint="eastAsia"/>
        </w:rPr>
        <w:t>针对模糊</w:t>
      </w:r>
      <w:r w:rsidR="007E214D">
        <w:rPr>
          <w:rFonts w:hint="eastAsia"/>
        </w:rPr>
        <w:t>PID</w:t>
      </w:r>
      <w:r w:rsidR="007E214D">
        <w:rPr>
          <w:rFonts w:hint="eastAsia"/>
        </w:rPr>
        <w:t>在</w:t>
      </w:r>
      <w:r w:rsidR="00396A6B">
        <w:rPr>
          <w:rFonts w:hint="eastAsia"/>
        </w:rPr>
        <w:t>智能船舶</w:t>
      </w:r>
      <w:r w:rsidR="007E214D">
        <w:rPr>
          <w:rFonts w:hint="eastAsia"/>
        </w:rPr>
        <w:t>航向控制中的局限与不足，引入变论域思想，优化改进模糊</w:t>
      </w:r>
      <w:r w:rsidR="007E214D">
        <w:rPr>
          <w:rFonts w:hint="eastAsia"/>
        </w:rPr>
        <w:t>PID</w:t>
      </w:r>
      <w:r w:rsidR="007E214D">
        <w:rPr>
          <w:rFonts w:hint="eastAsia"/>
        </w:rPr>
        <w:t>，提出基于变论域模糊逻辑的</w:t>
      </w:r>
      <w:r w:rsidR="00396A6B">
        <w:rPr>
          <w:rFonts w:hint="eastAsia"/>
        </w:rPr>
        <w:t>智能船舶</w:t>
      </w:r>
      <w:r w:rsidR="007E214D">
        <w:rPr>
          <w:rFonts w:hint="eastAsia"/>
        </w:rPr>
        <w:t>航向控制方法，本发明方法的流程图如图</w:t>
      </w:r>
      <w:r w:rsidR="007E214D">
        <w:rPr>
          <w:rFonts w:hint="eastAsia"/>
        </w:rPr>
        <w:t>1</w:t>
      </w:r>
      <w:r w:rsidR="007E214D">
        <w:rPr>
          <w:rFonts w:hint="eastAsia"/>
        </w:rPr>
        <w:t>所示。</w:t>
      </w:r>
    </w:p>
    <w:p w14:paraId="280162B6" w14:textId="299CCBCE" w:rsidR="003D7D21" w:rsidRDefault="00000000">
      <w:pPr>
        <w:widowControl w:val="0"/>
        <w:rPr>
          <w:rFonts w:eastAsiaTheme="minorEastAsia"/>
          <w:szCs w:val="24"/>
        </w:rPr>
      </w:pPr>
      <w:r>
        <w:rPr>
          <w:rFonts w:eastAsiaTheme="minorEastAsia"/>
          <w:szCs w:val="24"/>
        </w:rPr>
        <w:t>（</w:t>
      </w:r>
      <w:r>
        <w:rPr>
          <w:rFonts w:eastAsiaTheme="minorEastAsia"/>
          <w:szCs w:val="24"/>
        </w:rPr>
        <w:t>1</w:t>
      </w:r>
      <w:r>
        <w:rPr>
          <w:rFonts w:eastAsiaTheme="minorEastAsia"/>
          <w:szCs w:val="24"/>
        </w:rPr>
        <w:t>）</w:t>
      </w:r>
      <w:r w:rsidR="00396A6B">
        <w:rPr>
          <w:rFonts w:eastAsiaTheme="minorEastAsia"/>
          <w:szCs w:val="24"/>
        </w:rPr>
        <w:t>船舶</w:t>
      </w:r>
      <w:r>
        <w:rPr>
          <w:rFonts w:eastAsiaTheme="minorEastAsia" w:hint="eastAsia"/>
          <w:szCs w:val="24"/>
        </w:rPr>
        <w:t>航向操纵响应模型</w:t>
      </w:r>
    </w:p>
    <w:p w14:paraId="5834B383" w14:textId="0256377B" w:rsidR="003D7D21" w:rsidRDefault="00000000">
      <w:pPr>
        <w:widowControl w:val="0"/>
        <w:ind w:firstLine="360"/>
        <w:rPr>
          <w:rFonts w:eastAsiaTheme="minorEastAsia"/>
          <w:szCs w:val="24"/>
        </w:rPr>
      </w:pPr>
      <w:r>
        <w:rPr>
          <w:rFonts w:eastAsiaTheme="minorEastAsia"/>
          <w:szCs w:val="24"/>
        </w:rPr>
        <w:t>如图</w:t>
      </w:r>
      <w:r w:rsidR="00543D73">
        <w:rPr>
          <w:rFonts w:eastAsiaTheme="minorEastAsia" w:hint="eastAsia"/>
          <w:szCs w:val="24"/>
        </w:rPr>
        <w:t>2</w:t>
      </w:r>
      <w:r>
        <w:rPr>
          <w:rFonts w:eastAsiaTheme="minorEastAsia"/>
          <w:szCs w:val="24"/>
        </w:rPr>
        <w:t>，采用二维平面内两个坐标系描述</w:t>
      </w:r>
      <w:r w:rsidR="00396A6B">
        <w:rPr>
          <w:rFonts w:eastAsiaTheme="minorEastAsia"/>
          <w:szCs w:val="24"/>
        </w:rPr>
        <w:t>智能船舶</w:t>
      </w:r>
      <w:r>
        <w:rPr>
          <w:rFonts w:eastAsiaTheme="minorEastAsia"/>
          <w:szCs w:val="24"/>
        </w:rPr>
        <w:t>的操纵运动数学模型。其中，</w:t>
      </w:r>
      <m:oMath>
        <m:sSub>
          <m:sSubPr>
            <m:ctrlPr>
              <w:rPr>
                <w:rFonts w:ascii="Cambria Math" w:eastAsiaTheme="minorEastAsia" w:hAnsi="Cambria Math"/>
                <w:i/>
                <w:szCs w:val="24"/>
              </w:rPr>
            </m:ctrlPr>
          </m:sSubPr>
          <m:e>
            <m:r>
              <w:rPr>
                <w:rFonts w:ascii="Cambria Math" w:eastAsiaTheme="minorEastAsia" w:hAnsi="Cambria Math"/>
                <w:szCs w:val="24"/>
              </w:rPr>
              <m:t>X</m:t>
            </m:r>
          </m:e>
          <m:sub>
            <m:r>
              <w:rPr>
                <w:rFonts w:ascii="Cambria Math" w:eastAsiaTheme="minorEastAsia" w:hAnsi="Cambria Math"/>
                <w:szCs w:val="24"/>
              </w:rPr>
              <m:t>0</m:t>
            </m:r>
          </m:sub>
        </m:sSub>
        <m:sSub>
          <m:sSubPr>
            <m:ctrlPr>
              <w:rPr>
                <w:rFonts w:ascii="Cambria Math" w:eastAsiaTheme="minorEastAsia" w:hAnsi="Cambria Math"/>
                <w:i/>
                <w:szCs w:val="24"/>
              </w:rPr>
            </m:ctrlPr>
          </m:sSubPr>
          <m:e>
            <m:r>
              <w:rPr>
                <w:rFonts w:ascii="Cambria Math" w:eastAsiaTheme="minorEastAsia" w:hAnsi="Cambria Math"/>
                <w:szCs w:val="24"/>
              </w:rPr>
              <m:t>O</m:t>
            </m:r>
          </m:e>
          <m:sub>
            <m:r>
              <w:rPr>
                <w:rFonts w:ascii="Cambria Math" w:eastAsiaTheme="minorEastAsia" w:hAnsi="Cambria Math"/>
                <w:szCs w:val="24"/>
              </w:rPr>
              <m:t>0</m:t>
            </m:r>
          </m:sub>
        </m:sSub>
        <m:sSub>
          <m:sSubPr>
            <m:ctrlPr>
              <w:rPr>
                <w:rFonts w:ascii="Cambria Math" w:eastAsiaTheme="minorEastAsia" w:hAnsi="Cambria Math"/>
                <w:i/>
                <w:szCs w:val="24"/>
              </w:rPr>
            </m:ctrlPr>
          </m:sSubPr>
          <m:e>
            <m:r>
              <w:rPr>
                <w:rFonts w:ascii="Cambria Math" w:eastAsiaTheme="minorEastAsia" w:hAnsi="Cambria Math"/>
                <w:szCs w:val="24"/>
              </w:rPr>
              <m:t>Y</m:t>
            </m:r>
          </m:e>
          <m:sub>
            <m:r>
              <w:rPr>
                <w:rFonts w:ascii="Cambria Math" w:eastAsiaTheme="minorEastAsia" w:hAnsi="Cambria Math"/>
                <w:szCs w:val="24"/>
              </w:rPr>
              <m:t>0</m:t>
            </m:r>
          </m:sub>
        </m:sSub>
      </m:oMath>
      <w:r>
        <w:rPr>
          <w:rFonts w:eastAsiaTheme="minorEastAsia" w:hAnsi="Cambria Math" w:hint="eastAsia"/>
          <w:szCs w:val="24"/>
        </w:rPr>
        <w:t>为北东</w:t>
      </w:r>
      <w:r>
        <w:rPr>
          <w:rFonts w:eastAsiaTheme="minorEastAsia"/>
          <w:szCs w:val="24"/>
        </w:rPr>
        <w:t>坐标系，用于描述</w:t>
      </w:r>
      <w:r w:rsidR="00396A6B">
        <w:rPr>
          <w:rFonts w:eastAsiaTheme="minorEastAsia"/>
          <w:szCs w:val="24"/>
        </w:rPr>
        <w:t>智能船舶</w:t>
      </w:r>
      <w:r>
        <w:rPr>
          <w:rFonts w:eastAsiaTheme="minorEastAsia"/>
          <w:szCs w:val="24"/>
        </w:rPr>
        <w:t>位置和艏向角状态，向量由</w:t>
      </w:r>
      <m:oMath>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i</m:t>
            </m:r>
          </m:sub>
        </m:sSub>
        <m:r>
          <m:rPr>
            <m:sty m:val="p"/>
          </m:rP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x</m:t>
            </m:r>
            <m:ctrlPr>
              <w:rPr>
                <w:rFonts w:ascii="Cambria Math" w:eastAsiaTheme="minorEastAsia" w:hAnsi="Cambria Math"/>
                <w:szCs w:val="24"/>
              </w:rPr>
            </m:ctrlPr>
          </m:e>
          <m:sub>
            <m:r>
              <w:rPr>
                <w:rFonts w:ascii="Cambria Math" w:eastAsiaTheme="minorEastAsia" w:hAnsi="Cambria Math"/>
                <w:szCs w:val="24"/>
              </w:rPr>
              <m:t>i</m:t>
            </m:r>
          </m:sub>
        </m:sSub>
        <m:r>
          <m:rPr>
            <m:sty m:val="p"/>
          </m:rP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y</m:t>
            </m:r>
            <m:ctrlPr>
              <w:rPr>
                <w:rFonts w:ascii="Cambria Math" w:eastAsiaTheme="minorEastAsia" w:hAnsi="Cambria Math"/>
                <w:szCs w:val="24"/>
              </w:rPr>
            </m:ctrlPr>
          </m:e>
          <m:sub>
            <m:r>
              <w:rPr>
                <w:rFonts w:ascii="Cambria Math" w:eastAsiaTheme="minorEastAsia" w:hAnsi="Cambria Math"/>
                <w:szCs w:val="24"/>
              </w:rPr>
              <m:t>i</m:t>
            </m:r>
          </m:sub>
        </m:sSub>
        <m:r>
          <m:rPr>
            <m:sty m:val="p"/>
          </m:rP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ψ</m:t>
            </m:r>
            <m:ctrlPr>
              <w:rPr>
                <w:rFonts w:ascii="Cambria Math" w:eastAsiaTheme="minorEastAsia" w:hAnsi="Cambria Math"/>
                <w:szCs w:val="24"/>
              </w:rPr>
            </m:ctrlPr>
          </m:e>
          <m:sub>
            <m:r>
              <w:rPr>
                <w:rFonts w:ascii="Cambria Math" w:eastAsiaTheme="minorEastAsia" w:hAnsi="Cambria Math"/>
                <w:szCs w:val="24"/>
              </w:rPr>
              <m:t>i</m:t>
            </m:r>
          </m:sub>
        </m:sSub>
        <m:sSup>
          <m:sSupPr>
            <m:ctrlPr>
              <w:rPr>
                <w:rFonts w:ascii="Cambria Math" w:eastAsiaTheme="minorEastAsia" w:hAnsi="Cambria Math"/>
                <w:szCs w:val="24"/>
              </w:rPr>
            </m:ctrlPr>
          </m:sSupPr>
          <m:e>
            <m:r>
              <m:rPr>
                <m:sty m:val="p"/>
              </m:rPr>
              <w:rPr>
                <w:rFonts w:ascii="Cambria Math" w:eastAsiaTheme="minorEastAsia" w:hAnsi="Cambria Math"/>
                <w:szCs w:val="24"/>
              </w:rPr>
              <m:t>]</m:t>
            </m:r>
          </m:e>
          <m:sup>
            <m:r>
              <w:rPr>
                <w:rFonts w:ascii="Cambria Math" w:eastAsiaTheme="minorEastAsia" w:hAnsi="Cambria Math"/>
                <w:szCs w:val="24"/>
              </w:rPr>
              <m:t>T</m:t>
            </m:r>
          </m:sup>
        </m:sSup>
      </m:oMath>
      <w:r>
        <w:rPr>
          <w:rFonts w:eastAsiaTheme="minorEastAsia"/>
          <w:szCs w:val="24"/>
        </w:rPr>
        <w:t>表示；</w:t>
      </w:r>
      <m:oMath>
        <m:r>
          <w:rPr>
            <w:rFonts w:ascii="Cambria Math" w:eastAsiaTheme="minorEastAsia" w:hAnsi="Cambria Math"/>
            <w:szCs w:val="24"/>
          </w:rPr>
          <m:t>xoy</m:t>
        </m:r>
      </m:oMath>
      <w:r>
        <w:rPr>
          <w:rFonts w:eastAsiaTheme="minorEastAsia"/>
          <w:szCs w:val="24"/>
        </w:rPr>
        <w:t>为附体坐标系，用于描述</w:t>
      </w:r>
      <w:r w:rsidR="00396A6B">
        <w:rPr>
          <w:rFonts w:eastAsiaTheme="minorEastAsia"/>
          <w:szCs w:val="24"/>
        </w:rPr>
        <w:t>智能船舶</w:t>
      </w:r>
      <w:r>
        <w:rPr>
          <w:rFonts w:eastAsiaTheme="minorEastAsia"/>
          <w:szCs w:val="24"/>
        </w:rPr>
        <w:t>纵向、横向、转</w:t>
      </w:r>
      <w:proofErr w:type="gramStart"/>
      <w:r>
        <w:rPr>
          <w:rFonts w:eastAsiaTheme="minorEastAsia"/>
          <w:szCs w:val="24"/>
        </w:rPr>
        <w:t>艏</w:t>
      </w:r>
      <w:proofErr w:type="gramEnd"/>
      <w:r>
        <w:rPr>
          <w:rFonts w:eastAsiaTheme="minorEastAsia"/>
          <w:szCs w:val="24"/>
        </w:rPr>
        <w:t>速度状态，向量由</w:t>
      </w:r>
      <m:oMath>
        <m:sSub>
          <m:sSubPr>
            <m:ctrlPr>
              <w:rPr>
                <w:rFonts w:ascii="Cambria Math" w:eastAsiaTheme="minorEastAsia" w:hAnsi="Cambria Math"/>
                <w:i/>
                <w:szCs w:val="24"/>
              </w:rPr>
            </m:ctrlPr>
          </m:sSubPr>
          <m:e>
            <m:r>
              <w:rPr>
                <w:rFonts w:ascii="Cambria Math" w:eastAsiaTheme="minorEastAsia" w:hAnsi="Cambria Math"/>
                <w:szCs w:val="24"/>
              </w:rPr>
              <m:t>v</m:t>
            </m:r>
          </m:e>
          <m:sub>
            <m:r>
              <w:rPr>
                <w:rFonts w:ascii="Cambria Math" w:eastAsiaTheme="minorEastAsia" w:hAnsi="Cambria Math"/>
                <w:szCs w:val="24"/>
              </w:rPr>
              <m:t>i</m:t>
            </m:r>
          </m:sub>
        </m:sSub>
        <m:r>
          <m:rPr>
            <m:sty m:val="p"/>
          </m:rP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u</m:t>
            </m:r>
            <m:ctrlPr>
              <w:rPr>
                <w:rFonts w:ascii="Cambria Math" w:eastAsiaTheme="minorEastAsia" w:hAnsi="Cambria Math"/>
                <w:szCs w:val="24"/>
              </w:rPr>
            </m:ctrlPr>
          </m:e>
          <m:sub>
            <m:r>
              <w:rPr>
                <w:rFonts w:ascii="Cambria Math" w:eastAsiaTheme="minorEastAsia" w:hAnsi="Cambria Math"/>
                <w:szCs w:val="24"/>
              </w:rPr>
              <m:t>i</m:t>
            </m:r>
          </m:sub>
        </m:sSub>
        <m:r>
          <m:rPr>
            <m:sty m:val="p"/>
          </m:rP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v</m:t>
            </m:r>
            <m:ctrlPr>
              <w:rPr>
                <w:rFonts w:ascii="Cambria Math" w:eastAsiaTheme="minorEastAsia" w:hAnsi="Cambria Math"/>
                <w:szCs w:val="24"/>
              </w:rPr>
            </m:ctrlPr>
          </m:e>
          <m:sub>
            <m:r>
              <w:rPr>
                <w:rFonts w:ascii="Cambria Math" w:eastAsiaTheme="minorEastAsia" w:hAnsi="Cambria Math"/>
                <w:szCs w:val="24"/>
              </w:rPr>
              <m:t>i</m:t>
            </m:r>
          </m:sub>
        </m:sSub>
        <m:r>
          <m:rPr>
            <m:sty m:val="p"/>
          </m:rP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r</m:t>
            </m:r>
            <m:ctrlPr>
              <w:rPr>
                <w:rFonts w:ascii="Cambria Math" w:eastAsiaTheme="minorEastAsia" w:hAnsi="Cambria Math"/>
                <w:szCs w:val="24"/>
              </w:rPr>
            </m:ctrlPr>
          </m:e>
          <m:sub>
            <m:r>
              <w:rPr>
                <w:rFonts w:ascii="Cambria Math" w:eastAsiaTheme="minorEastAsia" w:hAnsi="Cambria Math"/>
                <w:szCs w:val="24"/>
              </w:rPr>
              <m:t>i</m:t>
            </m:r>
          </m:sub>
        </m:sSub>
        <m:sSup>
          <m:sSupPr>
            <m:ctrlPr>
              <w:rPr>
                <w:rFonts w:ascii="Cambria Math" w:eastAsiaTheme="minorEastAsia" w:hAnsi="Cambria Math"/>
                <w:szCs w:val="24"/>
              </w:rPr>
            </m:ctrlPr>
          </m:sSupPr>
          <m:e>
            <m:r>
              <m:rPr>
                <m:sty m:val="p"/>
              </m:rPr>
              <w:rPr>
                <w:rFonts w:ascii="Cambria Math" w:eastAsiaTheme="minorEastAsia" w:hAnsi="Cambria Math"/>
                <w:szCs w:val="24"/>
              </w:rPr>
              <m:t>]</m:t>
            </m:r>
          </m:e>
          <m:sup>
            <m:r>
              <w:rPr>
                <w:rFonts w:ascii="Cambria Math" w:eastAsiaTheme="minorEastAsia" w:hAnsi="Cambria Math"/>
                <w:szCs w:val="24"/>
              </w:rPr>
              <m:t>T</m:t>
            </m:r>
          </m:sup>
        </m:sSup>
      </m:oMath>
      <w:r>
        <w:rPr>
          <w:rFonts w:eastAsiaTheme="minorEastAsia"/>
          <w:szCs w:val="24"/>
        </w:rPr>
        <w:t>表示。</w:t>
      </w:r>
    </w:p>
    <w:p w14:paraId="789F4289" w14:textId="22052660" w:rsidR="001F6C13" w:rsidRDefault="00000000" w:rsidP="001F6C13">
      <w:pPr>
        <w:widowControl w:val="0"/>
        <w:ind w:firstLine="360"/>
        <w:rPr>
          <w:rFonts w:eastAsiaTheme="minorEastAsia"/>
          <w:szCs w:val="24"/>
        </w:rPr>
      </w:pPr>
      <w:r>
        <w:rPr>
          <w:rFonts w:eastAsiaTheme="minorEastAsia"/>
          <w:szCs w:val="24"/>
        </w:rPr>
        <w:t>根据一些文献表明，</w:t>
      </w:r>
      <w:r w:rsidR="00396A6B">
        <w:rPr>
          <w:rFonts w:eastAsiaTheme="minorEastAsia"/>
          <w:szCs w:val="24"/>
        </w:rPr>
        <w:t>智能船舶</w:t>
      </w:r>
      <w:r>
        <w:rPr>
          <w:rFonts w:eastAsiaTheme="minorEastAsia"/>
          <w:szCs w:val="24"/>
        </w:rPr>
        <w:t>的运动控制更关心</w:t>
      </w:r>
      <w:r w:rsidR="00396A6B">
        <w:rPr>
          <w:rFonts w:eastAsiaTheme="minorEastAsia"/>
          <w:szCs w:val="24"/>
        </w:rPr>
        <w:t>智能船舶</w:t>
      </w:r>
      <w:r>
        <w:rPr>
          <w:rFonts w:eastAsiaTheme="minorEastAsia"/>
          <w:szCs w:val="24"/>
        </w:rPr>
        <w:t>在平面三自由度上的运动，而如垂荡、横摇、纵摇对于大多数船舶运动影响很小，往往可以忽略，因而</w:t>
      </w:r>
      <w:r w:rsidR="00396A6B">
        <w:rPr>
          <w:rFonts w:eastAsiaTheme="minorEastAsia"/>
          <w:szCs w:val="24"/>
        </w:rPr>
        <w:t>智能船舶</w:t>
      </w:r>
      <w:r>
        <w:rPr>
          <w:rFonts w:eastAsiaTheme="minorEastAsia"/>
          <w:szCs w:val="24"/>
        </w:rPr>
        <w:t>的艏向角</w:t>
      </w:r>
      <w:r>
        <w:rPr>
          <w:position w:val="-10"/>
        </w:rPr>
        <w:object w:dxaOrig="243" w:dyaOrig="243" w14:anchorId="44296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ole="">
            <v:imagedata r:id="rId8" o:title=""/>
          </v:shape>
          <o:OLEObject Type="Embed" ProgID="Equation.DSMT4" ShapeID="_x0000_i1025" DrawAspect="Content" ObjectID="_1788610925" r:id="rId9"/>
        </w:object>
      </w:r>
      <w:r>
        <w:rPr>
          <w:rFonts w:eastAsiaTheme="minorEastAsia"/>
          <w:szCs w:val="24"/>
        </w:rPr>
        <w:t>，航行轨迹</w:t>
      </w:r>
      <w:r w:rsidR="00396A6B">
        <w:rPr>
          <w:rFonts w:eastAsiaTheme="minorEastAsia"/>
          <w:szCs w:val="24"/>
        </w:rPr>
        <w:t>智能船舶</w:t>
      </w:r>
      <w:r>
        <w:rPr>
          <w:rFonts w:eastAsiaTheme="minorEastAsia" w:hint="eastAsia"/>
        </w:rPr>
        <w:t>（</w:t>
      </w:r>
      <m:oMath>
        <m:r>
          <w:rPr>
            <w:rFonts w:ascii="Cambria Math" w:eastAsiaTheme="minorEastAsia" w:hAnsi="Cambria Math"/>
          </w:rPr>
          <m:t>x,y</m:t>
        </m:r>
      </m:oMath>
      <w:r>
        <w:rPr>
          <w:rFonts w:eastAsiaTheme="minorEastAsia" w:hint="eastAsia"/>
        </w:rPr>
        <w:t>）</w:t>
      </w:r>
      <w:r>
        <w:rPr>
          <w:rFonts w:eastAsiaTheme="minorEastAsia"/>
          <w:szCs w:val="24"/>
        </w:rPr>
        <w:t>可以认为只取决于</w:t>
      </w:r>
      <w:r w:rsidR="00396A6B">
        <w:rPr>
          <w:rFonts w:eastAsiaTheme="minorEastAsia"/>
          <w:szCs w:val="24"/>
        </w:rPr>
        <w:t>智能船舶</w:t>
      </w:r>
      <w:r>
        <w:rPr>
          <w:rFonts w:eastAsiaTheme="minorEastAsia"/>
          <w:szCs w:val="24"/>
        </w:rPr>
        <w:t>的</w:t>
      </w:r>
      <w:r>
        <w:rPr>
          <w:rFonts w:eastAsiaTheme="minorEastAsia"/>
          <w:szCs w:val="24"/>
        </w:rPr>
        <w:t>u</w:t>
      </w:r>
      <w:r>
        <w:rPr>
          <w:rFonts w:eastAsiaTheme="minorEastAsia"/>
          <w:szCs w:val="24"/>
        </w:rPr>
        <w:t>、</w:t>
      </w:r>
      <w:r>
        <w:rPr>
          <w:rFonts w:eastAsiaTheme="minorEastAsia"/>
          <w:szCs w:val="24"/>
        </w:rPr>
        <w:t>v</w:t>
      </w:r>
      <w:r>
        <w:rPr>
          <w:rFonts w:eastAsiaTheme="minorEastAsia"/>
          <w:szCs w:val="24"/>
        </w:rPr>
        <w:t>、</w:t>
      </w:r>
      <w:r>
        <w:rPr>
          <w:rFonts w:eastAsiaTheme="minorEastAsia"/>
          <w:szCs w:val="24"/>
        </w:rPr>
        <w:t>r</w:t>
      </w:r>
      <w:r>
        <w:rPr>
          <w:rFonts w:eastAsiaTheme="minorEastAsia" w:hint="eastAsia"/>
          <w:szCs w:val="24"/>
        </w:rPr>
        <w:t>。将</w:t>
      </w:r>
      <w:r w:rsidR="00396A6B">
        <w:rPr>
          <w:rFonts w:eastAsiaTheme="minorEastAsia" w:hint="eastAsia"/>
          <w:szCs w:val="24"/>
        </w:rPr>
        <w:t>智能船舶</w:t>
      </w:r>
      <w:r>
        <w:rPr>
          <w:rFonts w:eastAsiaTheme="minorEastAsia" w:hint="eastAsia"/>
          <w:szCs w:val="24"/>
        </w:rPr>
        <w:t>简化为平面三自由度运动。其运动方程可表示为：</w:t>
      </w:r>
    </w:p>
    <w:p w14:paraId="0E1A7B47" w14:textId="7DCB3AE4" w:rsidR="00570D8D" w:rsidRPr="001F6C13" w:rsidRDefault="00000000" w:rsidP="001F6C13">
      <w:pPr>
        <w:widowControl w:val="0"/>
        <w:ind w:firstLine="360"/>
        <w:jc w:val="right"/>
        <w:rPr>
          <w:rFonts w:eastAsiaTheme="minorEastAsia"/>
          <w:szCs w:val="24"/>
        </w:rPr>
      </w:pPr>
      <m:oMath>
        <m:d>
          <m:dPr>
            <m:begChr m:val="{"/>
            <m:endChr m:val=""/>
            <m:ctrlPr>
              <w:rPr>
                <w:rFonts w:ascii="Cambria Math" w:eastAsiaTheme="minorEastAsia" w:hAnsi="Cambria Math"/>
                <w:i/>
                <w:szCs w:val="24"/>
              </w:rPr>
            </m:ctrlPr>
          </m:dPr>
          <m:e>
            <m:eqArr>
              <m:eqArrPr>
                <m:ctrlPr>
                  <w:rPr>
                    <w:rFonts w:ascii="Cambria Math" w:eastAsiaTheme="minorEastAsia" w:hAnsi="Cambria Math"/>
                    <w:i/>
                    <w:szCs w:val="24"/>
                  </w:rPr>
                </m:ctrlPr>
              </m:eqArrPr>
              <m:e>
                <m:acc>
                  <m:accPr>
                    <m:chr m:val="̇"/>
                    <m:ctrlPr>
                      <w:rPr>
                        <w:rFonts w:ascii="Cambria Math" w:eastAsiaTheme="minorEastAsia" w:hAnsi="Cambria Math"/>
                        <w:i/>
                        <w:szCs w:val="24"/>
                      </w:rPr>
                    </m:ctrlPr>
                  </m:accPr>
                  <m:e>
                    <m:r>
                      <w:rPr>
                        <w:rFonts w:ascii="Cambria Math" w:eastAsiaTheme="minorEastAsia" w:hAnsi="Cambria Math"/>
                        <w:szCs w:val="24"/>
                      </w:rPr>
                      <m:t>η</m:t>
                    </m:r>
                  </m:e>
                </m:acc>
                <m:r>
                  <w:rPr>
                    <w:rFonts w:ascii="Cambria Math" w:eastAsiaTheme="minorEastAsia" w:hAnsi="Cambria Math"/>
                    <w:szCs w:val="24"/>
                  </w:rPr>
                  <m:t>=J(ψ)v</m:t>
                </m:r>
              </m:e>
              <m:e>
                <m:r>
                  <w:rPr>
                    <w:rFonts w:ascii="Cambria Math" w:eastAsiaTheme="minorEastAsia" w:hAnsi="Cambria Math"/>
                    <w:szCs w:val="24"/>
                  </w:rPr>
                  <m:t>M</m:t>
                </m:r>
                <m:acc>
                  <m:accPr>
                    <m:chr m:val="̇"/>
                    <m:ctrlPr>
                      <w:rPr>
                        <w:rFonts w:ascii="Cambria Math" w:eastAsiaTheme="minorEastAsia" w:hAnsi="Cambria Math"/>
                        <w:i/>
                        <w:szCs w:val="24"/>
                      </w:rPr>
                    </m:ctrlPr>
                  </m:accPr>
                  <m:e>
                    <m:r>
                      <w:rPr>
                        <w:rFonts w:ascii="Cambria Math" w:eastAsiaTheme="minorEastAsia" w:hAnsi="Cambria Math"/>
                        <w:szCs w:val="24"/>
                      </w:rPr>
                      <m:t>η</m:t>
                    </m:r>
                  </m:e>
                </m:acc>
                <m:r>
                  <w:rPr>
                    <w:rFonts w:ascii="Cambria Math" w:eastAsiaTheme="minorEastAsia" w:hAnsi="Cambria Math"/>
                    <w:szCs w:val="24"/>
                  </w:rPr>
                  <m:t>+C</m:t>
                </m:r>
                <m:d>
                  <m:dPr>
                    <m:ctrlPr>
                      <w:rPr>
                        <w:rFonts w:ascii="Cambria Math" w:eastAsiaTheme="minorEastAsia" w:hAnsi="Cambria Math"/>
                        <w:i/>
                        <w:szCs w:val="24"/>
                      </w:rPr>
                    </m:ctrlPr>
                  </m:dPr>
                  <m:e>
                    <m:r>
                      <w:rPr>
                        <w:rFonts w:ascii="Cambria Math" w:eastAsiaTheme="minorEastAsia" w:hAnsi="Cambria Math"/>
                        <w:szCs w:val="24"/>
                      </w:rPr>
                      <m:t>v</m:t>
                    </m:r>
                  </m:e>
                </m:d>
                <m:r>
                  <w:rPr>
                    <w:rFonts w:ascii="Cambria Math" w:eastAsiaTheme="minorEastAsia" w:hAnsi="Cambria Math"/>
                    <w:szCs w:val="24"/>
                  </w:rPr>
                  <m:t>v+D</m:t>
                </m:r>
                <m:d>
                  <m:dPr>
                    <m:ctrlPr>
                      <w:rPr>
                        <w:rFonts w:ascii="Cambria Math" w:eastAsiaTheme="minorEastAsia" w:hAnsi="Cambria Math"/>
                        <w:i/>
                        <w:szCs w:val="24"/>
                      </w:rPr>
                    </m:ctrlPr>
                  </m:dPr>
                  <m:e>
                    <m:r>
                      <w:rPr>
                        <w:rFonts w:ascii="Cambria Math" w:eastAsiaTheme="minorEastAsia" w:hAnsi="Cambria Math"/>
                        <w:szCs w:val="24"/>
                      </w:rPr>
                      <m:t>v</m:t>
                    </m:r>
                  </m:e>
                </m:d>
                <m:r>
                  <w:rPr>
                    <w:rFonts w:ascii="Cambria Math" w:eastAsiaTheme="minorEastAsia" w:hAnsi="Cambria Math"/>
                    <w:szCs w:val="24"/>
                  </w:rPr>
                  <m:t>v=</m:t>
                </m:r>
                <m:sSub>
                  <m:sSubPr>
                    <m:ctrlPr>
                      <w:rPr>
                        <w:rFonts w:ascii="Cambria Math" w:eastAsiaTheme="minorEastAsia" w:hAnsi="Cambria Math"/>
                        <w:i/>
                        <w:szCs w:val="24"/>
                      </w:rPr>
                    </m:ctrlPr>
                  </m:sSubPr>
                  <m:e>
                    <m:r>
                      <w:rPr>
                        <w:rFonts w:ascii="Cambria Math" w:eastAsiaTheme="minorEastAsia" w:hAnsi="Cambria Math"/>
                        <w:szCs w:val="24"/>
                      </w:rPr>
                      <m:t>τ</m:t>
                    </m:r>
                  </m:e>
                  <m:sub>
                    <m:r>
                      <w:rPr>
                        <w:rFonts w:ascii="Cambria Math" w:eastAsiaTheme="minorEastAsia" w:hAnsi="Cambria Math"/>
                        <w:szCs w:val="24"/>
                      </w:rPr>
                      <m:t>c</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τ</m:t>
                    </m:r>
                  </m:e>
                  <m:sub>
                    <m:r>
                      <w:rPr>
                        <w:rFonts w:ascii="Cambria Math" w:eastAsiaTheme="minorEastAsia" w:hAnsi="Cambria Math"/>
                        <w:szCs w:val="24"/>
                      </w:rPr>
                      <m:t>e</m:t>
                    </m:r>
                  </m:sub>
                </m:sSub>
              </m:e>
            </m:eqArr>
          </m:e>
        </m:d>
      </m:oMath>
      <w:r w:rsidR="001F6C13">
        <w:rPr>
          <w:rFonts w:eastAsiaTheme="minorEastAsia" w:hint="eastAsia"/>
          <w:szCs w:val="24"/>
        </w:rPr>
        <w:t xml:space="preserve">                     (1)</w:t>
      </w:r>
    </w:p>
    <w:p w14:paraId="7430D8A0" w14:textId="10639A64" w:rsidR="003D7D21" w:rsidRPr="006825FB" w:rsidRDefault="00000000">
      <w:pPr>
        <w:pStyle w:val="aff4"/>
        <w:rPr>
          <w:rFonts w:ascii="Times New Roman" w:hAnsi="Times New Roman"/>
        </w:rPr>
      </w:pPr>
      <w:r>
        <w:rPr>
          <w:rFonts w:hAnsi="Cambria Math" w:hint="eastAsia"/>
        </w:rPr>
        <w:t>式中</w:t>
      </w:r>
      <m:oMath>
        <m:r>
          <w:rPr>
            <w:rFonts w:ascii="Cambria Math" w:hAnsi="Cambria Math"/>
          </w:rPr>
          <m:t>M</m:t>
        </m:r>
      </m:oMath>
      <w:r>
        <w:rPr>
          <w:rFonts w:ascii="Times New Roman" w:hAnsi="Times New Roman"/>
        </w:rPr>
        <w:t>为附加质量惯性矩阵，</w:t>
      </w:r>
      <m:oMath>
        <m:r>
          <w:rPr>
            <w:rFonts w:ascii="Cambria Math" w:hAnsi="Cambria Math"/>
          </w:rPr>
          <m:t>C</m:t>
        </m:r>
        <m:d>
          <m:dPr>
            <m:ctrlPr>
              <w:rPr>
                <w:rFonts w:ascii="Cambria Math" w:hAnsi="Cambria Math"/>
                <w:bCs/>
              </w:rPr>
            </m:ctrlPr>
          </m:dPr>
          <m:e>
            <m:r>
              <w:rPr>
                <w:rFonts w:ascii="Cambria Math" w:hAnsi="Cambria Math"/>
              </w:rPr>
              <m:t>v</m:t>
            </m:r>
          </m:e>
        </m:d>
      </m:oMath>
      <w:r>
        <w:rPr>
          <w:rFonts w:ascii="Times New Roman" w:hAnsi="Times New Roman"/>
        </w:rPr>
        <w:t>为阻尼矩阵，</w:t>
      </w:r>
      <m:oMath>
        <m:r>
          <w:rPr>
            <w:rFonts w:ascii="Cambria Math" w:hAnsi="Cambria Math"/>
          </w:rPr>
          <m:t>D</m:t>
        </m:r>
        <m:d>
          <m:dPr>
            <m:ctrlPr>
              <w:rPr>
                <w:rFonts w:ascii="Cambria Math" w:hAnsi="Cambria Math"/>
                <w:i/>
              </w:rPr>
            </m:ctrlPr>
          </m:dPr>
          <m:e>
            <m:r>
              <w:rPr>
                <w:rFonts w:ascii="Cambria Math" w:hAnsi="Cambria Math"/>
              </w:rPr>
              <m:t>v</m:t>
            </m:r>
          </m:e>
        </m:d>
      </m:oMath>
      <w:r>
        <w:rPr>
          <w:rFonts w:ascii="Times New Roman" w:hAnsi="Times New Roman"/>
        </w:rPr>
        <w:t>为</w:t>
      </w:r>
      <w:proofErr w:type="gramStart"/>
      <w:r>
        <w:rPr>
          <w:rFonts w:ascii="Times New Roman" w:hAnsi="Times New Roman"/>
        </w:rPr>
        <w:t>科氏力矩阵</w:t>
      </w:r>
      <w:proofErr w:type="gramEnd"/>
      <w:r>
        <w:rPr>
          <w:rFonts w:ascii="Times New Roman" w:hAnsi="Times New Roman"/>
        </w:rPr>
        <w:t>，</w:t>
      </w:r>
      <m:oMath>
        <m:sSub>
          <m:sSubPr>
            <m:ctrlPr>
              <w:rPr>
                <w:rFonts w:ascii="Cambria Math" w:hAnsi="Cambria Math"/>
                <w:i/>
              </w:rPr>
            </m:ctrlPr>
          </m:sSubPr>
          <m:e>
            <m:r>
              <w:rPr>
                <w:rFonts w:ascii="Cambria Math" w:hAnsi="Cambria Math"/>
              </w:rPr>
              <m:t>τ</m:t>
            </m:r>
          </m:e>
          <m:sub>
            <m:r>
              <w:rPr>
                <w:rFonts w:ascii="Cambria Math" w:hAnsi="Cambria Math"/>
              </w:rPr>
              <m:t>c</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u</m:t>
                    </m:r>
                  </m:sub>
                </m:sSub>
                <m:r>
                  <w:rPr>
                    <w:rFonts w:ascii="Cambria Math" w:hAnsi="Cambria Math"/>
                  </w:rPr>
                  <m:t>,0,</m:t>
                </m:r>
                <m:sSub>
                  <m:sSubPr>
                    <m:ctrlPr>
                      <w:rPr>
                        <w:rFonts w:ascii="Cambria Math" w:hAnsi="Cambria Math"/>
                        <w:i/>
                      </w:rPr>
                    </m:ctrlPr>
                  </m:sSubPr>
                  <m:e>
                    <m:r>
                      <w:rPr>
                        <w:rFonts w:ascii="Cambria Math" w:hAnsi="Cambria Math"/>
                      </w:rPr>
                      <m:t>τ</m:t>
                    </m:r>
                  </m:e>
                  <m:sub>
                    <m:r>
                      <w:rPr>
                        <w:rFonts w:ascii="Cambria Math" w:hAnsi="Cambria Math"/>
                      </w:rPr>
                      <m:t>r</m:t>
                    </m:r>
                  </m:sub>
                </m:sSub>
              </m:e>
            </m:d>
          </m:e>
          <m:sup>
            <m:r>
              <w:rPr>
                <w:rFonts w:ascii="Cambria Math" w:hAnsi="Cambria Math"/>
              </w:rPr>
              <m:t>T</m:t>
            </m:r>
          </m:sup>
        </m:sSup>
      </m:oMath>
      <w:r>
        <w:rPr>
          <w:rFonts w:ascii="Times New Roman" w:hAnsi="Times New Roman" w:hint="eastAsia"/>
        </w:rPr>
        <w:t>为控制力矩，</w:t>
      </w:r>
      <m:oMath>
        <m:sSub>
          <m:sSubPr>
            <m:ctrlPr>
              <w:rPr>
                <w:rFonts w:ascii="Cambria Math" w:hAnsi="Cambria Math"/>
                <w:i/>
              </w:rPr>
            </m:ctrlPr>
          </m:sSubPr>
          <m:e>
            <m:r>
              <w:rPr>
                <w:rFonts w:ascii="Cambria Math" w:hAnsi="Cambria Math"/>
              </w:rPr>
              <m:t>τ</m:t>
            </m:r>
          </m:e>
          <m:sub>
            <m:r>
              <w:rPr>
                <w:rFonts w:ascii="Cambria Math" w:hAnsi="Cambria Math"/>
              </w:rPr>
              <m:t>e</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eu</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ev</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er</m:t>
                    </m:r>
                  </m:sub>
                </m:sSub>
              </m:e>
            </m:d>
          </m:e>
          <m:sup>
            <m:r>
              <w:rPr>
                <w:rFonts w:ascii="Cambria Math" w:hAnsi="Cambria Math"/>
              </w:rPr>
              <m:t>T</m:t>
            </m:r>
          </m:sup>
        </m:sSup>
      </m:oMath>
      <w:r>
        <w:rPr>
          <w:rFonts w:ascii="Times New Roman" w:hAnsi="Times New Roman"/>
        </w:rPr>
        <w:t>为</w:t>
      </w:r>
      <w:r w:rsidR="005636EF">
        <w:rPr>
          <w:rFonts w:ascii="Times New Roman" w:hAnsi="Times New Roman" w:hint="eastAsia"/>
        </w:rPr>
        <w:t>环境</w:t>
      </w:r>
      <w:r>
        <w:rPr>
          <w:rFonts w:ascii="Times New Roman" w:hAnsi="Times New Roman" w:hint="eastAsia"/>
        </w:rPr>
        <w:t>干扰力矩</w:t>
      </w:r>
      <w:r>
        <w:rPr>
          <w:rFonts w:ascii="Times New Roman" w:hAnsi="Times New Roman"/>
        </w:rPr>
        <w:t>，</w:t>
      </w:r>
      <m:oMath>
        <m:r>
          <w:rPr>
            <w:rFonts w:ascii="Cambria Math" w:hAnsi="Cambria Math"/>
          </w:rPr>
          <m:t xml:space="preserve"> J(ψ)</m:t>
        </m:r>
      </m:oMath>
      <w:r>
        <w:rPr>
          <w:rFonts w:ascii="Times New Roman" w:hAnsi="Times New Roman"/>
        </w:rPr>
        <w:t>为坐标系转换矩阵，矩阵具体形式</w:t>
      </w:r>
      <w:r w:rsidR="005636EF">
        <w:rPr>
          <w:rFonts w:ascii="Times New Roman" w:hAnsi="Times New Roman" w:hint="eastAsia"/>
        </w:rPr>
        <w:t>如下：</w:t>
      </w:r>
      <m:oMath>
        <m:r>
          <w:rPr>
            <w:rFonts w:ascii="Cambria Math" w:hAnsi="Cambria Math"/>
          </w:rPr>
          <m:t xml:space="preserve"> </m:t>
        </m:r>
      </m:oMath>
    </w:p>
    <w:p w14:paraId="10F36DFC" w14:textId="45CC0056" w:rsidR="003D7D21" w:rsidRDefault="00617F26" w:rsidP="005636EF">
      <w:pPr>
        <w:pStyle w:val="aff4"/>
        <w:jc w:val="right"/>
        <w:rPr>
          <w:rFonts w:ascii="Times New Roman" w:hAnsi="Times New Roman"/>
        </w:rPr>
      </w:pPr>
      <m:oMath>
        <m:r>
          <w:rPr>
            <w:rFonts w:ascii="Cambria Math" w:hAnsi="Cambria Math"/>
          </w:rPr>
          <m:t>J</m:t>
        </m:r>
        <m:d>
          <m:dPr>
            <m:ctrlPr>
              <w:rPr>
                <w:rFonts w:ascii="Cambria Math" w:hAnsi="Cambria Math"/>
                <w:i/>
              </w:rPr>
            </m:ctrlPr>
          </m:dPr>
          <m:e>
            <m:r>
              <w:rPr>
                <w:rFonts w:ascii="Cambria Math" w:hAnsi="Cambria Math"/>
              </w:rPr>
              <m:t>ψ</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cosψ</m:t>
                  </m:r>
                </m:e>
                <m:e>
                  <m:r>
                    <w:rPr>
                      <w:rFonts w:ascii="Cambria Math" w:hAnsi="Cambria Math"/>
                    </w:rPr>
                    <m:t>-sinψ</m:t>
                  </m:r>
                </m:e>
                <m:e>
                  <m:r>
                    <w:rPr>
                      <w:rFonts w:ascii="Cambria Math" w:hAnsi="Cambria Math"/>
                    </w:rPr>
                    <m:t>0</m:t>
                  </m:r>
                </m:e>
              </m:mr>
              <m:mr>
                <m:e>
                  <m:r>
                    <w:rPr>
                      <w:rFonts w:ascii="Cambria Math" w:hAnsi="Cambria Math"/>
                    </w:rPr>
                    <m:t>sinψ</m:t>
                  </m:r>
                </m:e>
                <m:e>
                  <m:r>
                    <w:rPr>
                      <w:rFonts w:ascii="Cambria Math" w:hAnsi="Cambria Math"/>
                    </w:rPr>
                    <m:t>cosψ</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5636EF">
        <w:rPr>
          <w:rFonts w:ascii="Times New Roman" w:hAnsi="Times New Roman" w:hint="eastAsia"/>
        </w:rPr>
        <w:t xml:space="preserve">                        (2)</w:t>
      </w:r>
    </w:p>
    <w:p w14:paraId="36E53F70" w14:textId="77B3DC6F" w:rsidR="00A75FA0" w:rsidRDefault="00A75FA0" w:rsidP="00BB1F1F">
      <w:pPr>
        <w:pStyle w:val="aff4"/>
        <w:ind w:firstLineChars="200" w:firstLine="480"/>
        <w:rPr>
          <w:rFonts w:ascii="Times New Roman" w:hAnsi="Times New Roman"/>
        </w:rPr>
      </w:pPr>
      <m:oMath>
        <m:r>
          <w:rPr>
            <w:rFonts w:ascii="Cambria Math" w:hAnsi="Cambria Math"/>
          </w:rPr>
          <m:t>M</m:t>
        </m:r>
      </m:oMath>
      <w:r>
        <w:rPr>
          <w:rFonts w:ascii="Times New Roman" w:hAnsi="Times New Roman"/>
        </w:rPr>
        <w:t>，</w:t>
      </w:r>
      <m:oMath>
        <m:r>
          <w:rPr>
            <w:rFonts w:ascii="Cambria Math" w:hAnsi="Cambria Math"/>
          </w:rPr>
          <m:t>C</m:t>
        </m:r>
        <m:d>
          <m:dPr>
            <m:ctrlPr>
              <w:rPr>
                <w:rFonts w:ascii="Cambria Math" w:hAnsi="Cambria Math"/>
                <w:bCs/>
              </w:rPr>
            </m:ctrlPr>
          </m:dPr>
          <m:e>
            <m:r>
              <w:rPr>
                <w:rFonts w:ascii="Cambria Math" w:hAnsi="Cambria Math"/>
              </w:rPr>
              <m:t>v</m:t>
            </m:r>
          </m:e>
        </m:d>
      </m:oMath>
      <w:r>
        <w:rPr>
          <w:rFonts w:ascii="Times New Roman" w:hAnsi="Times New Roman"/>
        </w:rPr>
        <w:t>，</w:t>
      </w:r>
      <m:oMath>
        <m:r>
          <w:rPr>
            <w:rFonts w:ascii="Cambria Math" w:hAnsi="Cambria Math"/>
          </w:rPr>
          <m:t>D</m:t>
        </m:r>
        <m:d>
          <m:dPr>
            <m:ctrlPr>
              <w:rPr>
                <w:rFonts w:ascii="Cambria Math" w:hAnsi="Cambria Math"/>
                <w:i/>
              </w:rPr>
            </m:ctrlPr>
          </m:dPr>
          <m:e>
            <m:r>
              <w:rPr>
                <w:rFonts w:ascii="Cambria Math" w:hAnsi="Cambria Math"/>
              </w:rPr>
              <m:t>v</m:t>
            </m:r>
          </m:e>
        </m:d>
      </m:oMath>
      <w:r>
        <w:rPr>
          <w:rFonts w:ascii="Times New Roman" w:hAnsi="Times New Roman" w:hint="eastAsia"/>
        </w:rPr>
        <w:t>矩阵表达式如下所示：</w:t>
      </w:r>
    </w:p>
    <w:p w14:paraId="652A1769" w14:textId="77777777" w:rsidR="00BB1F1F" w:rsidRPr="00BB1F1F" w:rsidRDefault="00BB1F1F" w:rsidP="00BB1F1F">
      <w:pPr>
        <w:spacing w:line="240" w:lineRule="auto"/>
        <w:ind w:firstLineChars="200" w:firstLine="480"/>
        <w:rPr>
          <w:rFonts w:eastAsiaTheme="majorEastAsia"/>
        </w:rPr>
      </w:pPr>
      <m:oMathPara>
        <m:oMath>
          <m:r>
            <w:rPr>
              <w:rFonts w:ascii="Cambria Math" w:eastAsiaTheme="majorEastAsia" w:hAnsi="Cambria Math"/>
            </w:rPr>
            <w:lastRenderedPageBreak/>
            <m:t>M=</m:t>
          </m:r>
          <m:d>
            <m:dPr>
              <m:begChr m:val="["/>
              <m:endChr m:val="]"/>
              <m:ctrlPr>
                <w:rPr>
                  <w:rFonts w:ascii="Cambria Math" w:eastAsiaTheme="majorEastAsia" w:hAnsi="Cambria Math"/>
                  <w:i/>
                </w:rPr>
              </m:ctrlPr>
            </m:dPr>
            <m:e>
              <m:m>
                <m:mPr>
                  <m:mcs>
                    <m:mc>
                      <m:mcPr>
                        <m:count m:val="3"/>
                        <m:mcJc m:val="center"/>
                      </m:mcPr>
                    </m:mc>
                  </m:mcs>
                  <m:ctrlPr>
                    <w:rPr>
                      <w:rFonts w:ascii="Cambria Math" w:eastAsiaTheme="majorEastAsia" w:hAnsi="Cambria Math"/>
                      <w:i/>
                    </w:rPr>
                  </m:ctrlPr>
                </m:mPr>
                <m:mr>
                  <m:e>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11</m:t>
                        </m:r>
                      </m:sub>
                    </m:sSub>
                  </m:e>
                  <m:e>
                    <m:r>
                      <w:rPr>
                        <w:rFonts w:ascii="Cambria Math" w:eastAsiaTheme="majorEastAsia" w:hAnsi="Cambria Math"/>
                      </w:rPr>
                      <m:t>0</m:t>
                    </m:r>
                  </m:e>
                  <m:e>
                    <m:r>
                      <w:rPr>
                        <w:rFonts w:ascii="Cambria Math" w:eastAsiaTheme="majorEastAsia" w:hAnsi="Cambria Math"/>
                      </w:rPr>
                      <m:t>0</m:t>
                    </m:r>
                  </m:e>
                </m:mr>
                <m:mr>
                  <m:e>
                    <m:r>
                      <w:rPr>
                        <w:rFonts w:ascii="Cambria Math" w:eastAsiaTheme="majorEastAsia" w:hAnsi="Cambria Math"/>
                      </w:rPr>
                      <m:t>0</m:t>
                    </m:r>
                  </m:e>
                  <m:e>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22</m:t>
                        </m:r>
                      </m:sub>
                    </m:sSub>
                  </m:e>
                  <m:e>
                    <m:r>
                      <w:rPr>
                        <w:rFonts w:ascii="Cambria Math" w:eastAsiaTheme="majorEastAsia" w:hAnsi="Cambria Math"/>
                      </w:rPr>
                      <m:t>0</m:t>
                    </m:r>
                  </m:e>
                </m:mr>
                <m:mr>
                  <m:e>
                    <m:r>
                      <w:rPr>
                        <w:rFonts w:ascii="Cambria Math" w:eastAsiaTheme="majorEastAsia" w:hAnsi="Cambria Math"/>
                      </w:rPr>
                      <m:t>0</m:t>
                    </m:r>
                  </m:e>
                  <m:e>
                    <m:r>
                      <w:rPr>
                        <w:rFonts w:ascii="Cambria Math" w:eastAsiaTheme="majorEastAsia" w:hAnsi="Cambria Math"/>
                      </w:rPr>
                      <m:t>0</m:t>
                    </m:r>
                  </m:e>
                  <m:e>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33</m:t>
                        </m:r>
                      </m:sub>
                    </m:sSub>
                  </m:e>
                </m:mr>
              </m:m>
            </m:e>
          </m:d>
        </m:oMath>
      </m:oMathPara>
    </w:p>
    <w:p w14:paraId="36046AE2" w14:textId="77777777" w:rsidR="00BB1F1F" w:rsidRDefault="00BB1F1F" w:rsidP="00BB1F1F">
      <w:pPr>
        <w:wordWrap w:val="0"/>
        <w:spacing w:before="160" w:after="160" w:line="240" w:lineRule="auto"/>
        <w:jc w:val="right"/>
      </w:pPr>
      <m:oMathPara>
        <m:oMath>
          <m:r>
            <w:rPr>
              <w:rFonts w:ascii="Cambria Math" w:eastAsiaTheme="majorEastAsia" w:hAnsi="Cambria Math"/>
            </w:rPr>
            <m:t>D</m:t>
          </m:r>
          <m:d>
            <m:dPr>
              <m:ctrlPr>
                <w:rPr>
                  <w:rFonts w:ascii="Cambria Math" w:eastAsiaTheme="majorEastAsia" w:hAnsi="Cambria Math"/>
                  <w:i/>
                </w:rPr>
              </m:ctrlPr>
            </m:dPr>
            <m:e>
              <m:r>
                <w:rPr>
                  <w:rFonts w:ascii="Cambria Math" w:eastAsiaTheme="majorEastAsia" w:hAnsi="Cambria Math"/>
                </w:rPr>
                <m:t>v</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11</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d</m:t>
                        </m:r>
                      </m:e>
                      <m:sub>
                        <m:r>
                          <w:rPr>
                            <w:rFonts w:ascii="Cambria Math" w:hAnsi="Cambria Math"/>
                          </w:rPr>
                          <m:t>22</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d</m:t>
                        </m:r>
                      </m:e>
                      <m:sub>
                        <m:r>
                          <w:rPr>
                            <w:rFonts w:ascii="Cambria Math" w:hAnsi="Cambria Math"/>
                          </w:rPr>
                          <m:t>33</m:t>
                        </m:r>
                      </m:sub>
                    </m:sSub>
                  </m:e>
                </m:mr>
              </m:m>
            </m:e>
          </m:d>
        </m:oMath>
      </m:oMathPara>
    </w:p>
    <w:p w14:paraId="551C370A" w14:textId="28572F84" w:rsidR="003D7D21" w:rsidRPr="00BB1F1F" w:rsidRDefault="00BB1F1F" w:rsidP="00BB1F1F">
      <w:pPr>
        <w:spacing w:line="240" w:lineRule="auto"/>
        <w:ind w:firstLineChars="200" w:firstLine="480"/>
        <w:jc w:val="right"/>
        <w:rPr>
          <w:rFonts w:eastAsiaTheme="majorEastAsia"/>
        </w:rPr>
      </w:pPr>
      <m:oMath>
        <m:r>
          <w:rPr>
            <w:rFonts w:ascii="Cambria Math" w:eastAsiaTheme="majorEastAsia" w:hAnsi="Cambria Math"/>
          </w:rPr>
          <m:t>C</m:t>
        </m:r>
        <m:d>
          <m:dPr>
            <m:ctrlPr>
              <w:rPr>
                <w:rFonts w:ascii="Cambria Math" w:eastAsiaTheme="majorEastAsia" w:hAnsi="Cambria Math"/>
                <w:i/>
              </w:rPr>
            </m:ctrlPr>
          </m:dPr>
          <m:e>
            <m:r>
              <w:rPr>
                <w:rFonts w:ascii="Cambria Math" w:eastAsiaTheme="majorEastAsia" w:hAnsi="Cambria Math"/>
              </w:rPr>
              <m:t>v</m:t>
            </m:r>
          </m:e>
        </m:d>
        <m:r>
          <w:rPr>
            <w:rFonts w:ascii="Cambria Math" w:eastAsiaTheme="majorEastAsia" w:hAnsi="Cambria Math"/>
          </w:rPr>
          <m:t>=</m:t>
        </m:r>
        <m:d>
          <m:dPr>
            <m:begChr m:val="["/>
            <m:endChr m:val="]"/>
            <m:ctrlPr>
              <w:rPr>
                <w:rFonts w:ascii="Cambria Math" w:eastAsiaTheme="majorEastAsia" w:hAnsi="Cambria Math"/>
                <w:i/>
              </w:rPr>
            </m:ctrlPr>
          </m:dPr>
          <m:e>
            <m:m>
              <m:mPr>
                <m:mcs>
                  <m:mc>
                    <m:mcPr>
                      <m:count m:val="3"/>
                      <m:mcJc m:val="center"/>
                    </m:mcPr>
                  </m:mc>
                </m:mcs>
                <m:ctrlPr>
                  <w:rPr>
                    <w:rFonts w:ascii="Cambria Math" w:eastAsiaTheme="majorEastAsia" w:hAnsi="Cambria Math"/>
                    <w:i/>
                  </w:rPr>
                </m:ctrlPr>
              </m:mPr>
              <m:mr>
                <m:e>
                  <m:r>
                    <w:rPr>
                      <w:rFonts w:ascii="Cambria Math" w:eastAsiaTheme="majorEastAsia" w:hAnsi="Cambria Math"/>
                    </w:rPr>
                    <m:t>0</m:t>
                  </m:r>
                </m:e>
                <m:e>
                  <m:r>
                    <w:rPr>
                      <w:rFonts w:ascii="Cambria Math" w:eastAsiaTheme="majorEastAsia" w:hAnsi="Cambria Math"/>
                    </w:rPr>
                    <m:t>0</m:t>
                  </m:r>
                </m:e>
                <m:e>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22</m:t>
                      </m:r>
                    </m:sub>
                  </m:sSub>
                  <m:r>
                    <w:rPr>
                      <w:rFonts w:ascii="Cambria Math" w:eastAsiaTheme="majorEastAsia" w:hAnsi="Cambria Math"/>
                    </w:rPr>
                    <m:t>v</m:t>
                  </m:r>
                </m:e>
              </m:mr>
              <m:mr>
                <m:e>
                  <m:r>
                    <w:rPr>
                      <w:rFonts w:ascii="Cambria Math" w:eastAsiaTheme="majorEastAsia" w:hAnsi="Cambria Math"/>
                    </w:rPr>
                    <m:t>0</m:t>
                  </m:r>
                </m:e>
                <m:e>
                  <m:r>
                    <w:rPr>
                      <w:rFonts w:ascii="Cambria Math" w:eastAsiaTheme="majorEastAsia" w:hAnsi="Cambria Math"/>
                    </w:rPr>
                    <m:t>0</m:t>
                  </m:r>
                </m:e>
                <m:e>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11</m:t>
                      </m:r>
                    </m:sub>
                  </m:sSub>
                  <m:r>
                    <w:rPr>
                      <w:rFonts w:ascii="Cambria Math" w:eastAsiaTheme="majorEastAsia" w:hAnsi="Cambria Math"/>
                    </w:rPr>
                    <m:t>u</m:t>
                  </m:r>
                </m:e>
              </m:mr>
              <m:mr>
                <m:e>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22</m:t>
                      </m:r>
                    </m:sub>
                  </m:sSub>
                  <m:r>
                    <w:rPr>
                      <w:rFonts w:ascii="Cambria Math" w:eastAsiaTheme="majorEastAsia" w:hAnsi="Cambria Math"/>
                    </w:rPr>
                    <m:t>v</m:t>
                  </m:r>
                </m:e>
                <m:e>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11</m:t>
                      </m:r>
                    </m:sub>
                  </m:sSub>
                  <m:r>
                    <w:rPr>
                      <w:rFonts w:ascii="Cambria Math" w:eastAsiaTheme="majorEastAsia" w:hAnsi="Cambria Math"/>
                    </w:rPr>
                    <m:t>u</m:t>
                  </m:r>
                </m:e>
                <m:e>
                  <m:r>
                    <w:rPr>
                      <w:rFonts w:ascii="Cambria Math" w:eastAsiaTheme="majorEastAsia" w:hAnsi="Cambria Math"/>
                    </w:rPr>
                    <m:t>0</m:t>
                  </m:r>
                </m:e>
              </m:mr>
            </m:m>
          </m:e>
        </m:d>
        <m:r>
          <w:rPr>
            <w:rFonts w:ascii="Cambria Math" w:eastAsiaTheme="majorEastAsia" w:hAnsi="Cambria Math"/>
          </w:rPr>
          <m:t xml:space="preserve">                                         </m:t>
        </m:r>
      </m:oMath>
      <w:r>
        <w:rPr>
          <w:bCs/>
        </w:rPr>
        <w:t>(</w:t>
      </w:r>
      <w:r>
        <w:rPr>
          <w:bCs/>
        </w:rP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rPr>
          <w:bCs/>
        </w:rPr>
        <w:fldChar w:fldCharType="separate"/>
      </w:r>
      <m:oMath>
        <m:r>
          <m:rPr>
            <m:sty m:val="p"/>
          </m:rPr>
          <w:rPr>
            <w:rFonts w:ascii="Cambria Math" w:hAnsi="Cambria Math"/>
          </w:rPr>
          <m:t>3</m:t>
        </m:r>
      </m:oMath>
      <w:r>
        <w:rPr>
          <w:bCs/>
        </w:rPr>
        <w:fldChar w:fldCharType="end"/>
      </w:r>
      <w:r>
        <w:rPr>
          <w:bCs/>
        </w:rPr>
        <w:t>)</w:t>
      </w:r>
    </w:p>
    <w:p w14:paraId="6B79519D" w14:textId="577914EB" w:rsidR="00593B09" w:rsidRPr="00593B09" w:rsidRDefault="00BB1F1F" w:rsidP="00593B09">
      <w:pPr>
        <w:ind w:leftChars="200" w:left="3600" w:hangingChars="1300" w:hanging="3120"/>
        <w:jc w:val="left"/>
      </w:pPr>
      <w:r>
        <w:rPr>
          <w:rFonts w:hint="eastAsia"/>
        </w:rPr>
        <w:t>根据</w:t>
      </w:r>
      <w:r w:rsidR="00593B09">
        <w:rPr>
          <w:rFonts w:hint="eastAsia"/>
        </w:rPr>
        <w:t>以上公式</w:t>
      </w:r>
      <w:r>
        <w:rPr>
          <w:rFonts w:hint="eastAsia"/>
        </w:rPr>
        <w:t>，可以推导出</w:t>
      </w:r>
      <w:r w:rsidR="00396A6B">
        <w:rPr>
          <w:rFonts w:hint="eastAsia"/>
        </w:rPr>
        <w:t>智能船舶</w:t>
      </w:r>
      <w:r>
        <w:rPr>
          <w:rFonts w:hint="eastAsia"/>
        </w:rPr>
        <w:t>三自由度运动学方程：</w:t>
      </w:r>
      <m:oMath>
        <m:d>
          <m:dPr>
            <m:begChr m:val="{"/>
            <m:endChr m:val=""/>
            <m:ctrlPr>
              <w:rPr>
                <w:rFonts w:ascii="Cambria Math" w:eastAsiaTheme="majorEastAsia" w:hAnsi="Cambria Math"/>
                <w:i/>
              </w:rPr>
            </m:ctrlPr>
          </m:dPr>
          <m:e>
            <m:m>
              <m:mPr>
                <m:mcs>
                  <m:mc>
                    <m:mcPr>
                      <m:count m:val="1"/>
                      <m:mcJc m:val="center"/>
                    </m:mcPr>
                  </m:mc>
                </m:mcs>
                <m:ctrlPr>
                  <w:rPr>
                    <w:rFonts w:ascii="Cambria Math" w:eastAsiaTheme="majorEastAsia" w:hAnsi="Cambria Math"/>
                    <w:i/>
                  </w:rPr>
                </m:ctrlPr>
              </m:mPr>
              <m:mr>
                <m:e>
                  <m:m>
                    <m:mPr>
                      <m:mcs>
                        <m:mc>
                          <m:mcPr>
                            <m:count m:val="1"/>
                            <m:mcJc m:val="center"/>
                          </m:mcPr>
                        </m:mc>
                      </m:mcs>
                      <m:ctrlPr>
                        <w:rPr>
                          <w:rFonts w:ascii="Cambria Math" w:eastAsiaTheme="majorEastAsia" w:hAnsi="Cambria Math"/>
                          <w:i/>
                        </w:rPr>
                      </m:ctrlPr>
                    </m:mPr>
                    <m:mr>
                      <m:e>
                        <m:acc>
                          <m:accPr>
                            <m:chr m:val="̇"/>
                            <m:ctrlPr>
                              <w:rPr>
                                <w:rFonts w:ascii="Cambria Math" w:eastAsiaTheme="majorEastAsia" w:hAnsi="Cambria Math"/>
                                <w:i/>
                              </w:rPr>
                            </m:ctrlPr>
                          </m:accPr>
                          <m:e>
                            <m:r>
                              <w:rPr>
                                <w:rFonts w:ascii="Cambria Math" w:eastAsiaTheme="majorEastAsia" w:hAnsi="Cambria Math"/>
                              </w:rPr>
                              <m:t>x</m:t>
                            </m:r>
                          </m:e>
                        </m:acc>
                        <m:r>
                          <w:rPr>
                            <w:rFonts w:ascii="Cambria Math" w:eastAsiaTheme="majorEastAsia" w:hAnsi="Cambria Math"/>
                          </w:rPr>
                          <m:t>=ucos</m:t>
                        </m:r>
                        <m:d>
                          <m:dPr>
                            <m:ctrlPr>
                              <w:rPr>
                                <w:rFonts w:ascii="Cambria Math" w:eastAsiaTheme="majorEastAsia" w:hAnsi="Cambria Math"/>
                                <w:i/>
                              </w:rPr>
                            </m:ctrlPr>
                          </m:dPr>
                          <m:e>
                            <m:r>
                              <w:rPr>
                                <w:rFonts w:ascii="Cambria Math" w:eastAsiaTheme="majorEastAsia" w:hAnsi="Cambria Math"/>
                              </w:rPr>
                              <m:t>ψ</m:t>
                            </m:r>
                          </m:e>
                        </m:d>
                        <m:r>
                          <w:rPr>
                            <w:rFonts w:ascii="Cambria Math" w:eastAsiaTheme="majorEastAsia" w:hAnsi="Cambria Math"/>
                          </w:rPr>
                          <m:t>-vsin(ψ)</m:t>
                        </m:r>
                      </m:e>
                    </m:mr>
                    <m:mr>
                      <m:e>
                        <m:acc>
                          <m:accPr>
                            <m:chr m:val="̇"/>
                            <m:ctrlPr>
                              <w:rPr>
                                <w:rFonts w:ascii="Cambria Math" w:eastAsiaTheme="majorEastAsia" w:hAnsi="Cambria Math"/>
                                <w:i/>
                              </w:rPr>
                            </m:ctrlPr>
                          </m:accPr>
                          <m:e>
                            <m:r>
                              <w:rPr>
                                <w:rFonts w:ascii="Cambria Math" w:eastAsiaTheme="majorEastAsia" w:hAnsi="Cambria Math"/>
                              </w:rPr>
                              <m:t>y</m:t>
                            </m:r>
                          </m:e>
                        </m:acc>
                        <m:r>
                          <w:rPr>
                            <w:rFonts w:ascii="Cambria Math" w:eastAsiaTheme="majorEastAsia" w:hAnsi="Cambria Math"/>
                          </w:rPr>
                          <m:t>=usin</m:t>
                        </m:r>
                        <m:d>
                          <m:dPr>
                            <m:ctrlPr>
                              <w:rPr>
                                <w:rFonts w:ascii="Cambria Math" w:eastAsiaTheme="majorEastAsia" w:hAnsi="Cambria Math"/>
                                <w:i/>
                              </w:rPr>
                            </m:ctrlPr>
                          </m:dPr>
                          <m:e>
                            <m:r>
                              <w:rPr>
                                <w:rFonts w:ascii="Cambria Math" w:eastAsiaTheme="majorEastAsia" w:hAnsi="Cambria Math"/>
                              </w:rPr>
                              <m:t>ψ</m:t>
                            </m:r>
                          </m:e>
                        </m:d>
                        <m:r>
                          <w:rPr>
                            <w:rFonts w:ascii="Cambria Math" w:eastAsiaTheme="majorEastAsia" w:hAnsi="Cambria Math"/>
                          </w:rPr>
                          <m:t>+vcos(ψ)</m:t>
                        </m:r>
                      </m:e>
                    </m:mr>
                  </m:m>
                  <m:r>
                    <w:rPr>
                      <w:rFonts w:ascii="Cambria Math" w:eastAsiaTheme="majorEastAsia" w:hAnsi="Cambria Math"/>
                    </w:rPr>
                    <m:t xml:space="preserve">            </m:t>
                  </m:r>
                </m:e>
              </m:mr>
              <m:mr>
                <m:e>
                  <m:acc>
                    <m:accPr>
                      <m:chr m:val="̇"/>
                      <m:ctrlPr>
                        <w:rPr>
                          <w:rFonts w:ascii="Cambria Math" w:eastAsiaTheme="majorEastAsia" w:hAnsi="Cambria Math"/>
                          <w:i/>
                        </w:rPr>
                      </m:ctrlPr>
                    </m:accPr>
                    <m:e>
                      <m:r>
                        <w:rPr>
                          <w:rFonts w:ascii="Cambria Math" w:eastAsiaTheme="majorEastAsia" w:hAnsi="Cambria Math"/>
                        </w:rPr>
                        <m:t>ψ</m:t>
                      </m:r>
                    </m:e>
                  </m:acc>
                  <m:r>
                    <w:rPr>
                      <w:rFonts w:ascii="Cambria Math" w:eastAsiaTheme="majorEastAsia" w:hAnsi="Cambria Math"/>
                    </w:rPr>
                    <m:t xml:space="preserve">=r                                               </m:t>
                  </m:r>
                </m:e>
              </m:mr>
              <m:mr>
                <m:e>
                  <m:m>
                    <m:mPr>
                      <m:mcs>
                        <m:mc>
                          <m:mcPr>
                            <m:count m:val="1"/>
                            <m:mcJc m:val="center"/>
                          </m:mcPr>
                        </m:mc>
                      </m:mcs>
                      <m:ctrlPr>
                        <w:rPr>
                          <w:rFonts w:ascii="Cambria Math" w:eastAsiaTheme="majorEastAsia" w:hAnsi="Cambria Math"/>
                          <w:i/>
                        </w:rPr>
                      </m:ctrlPr>
                    </m:mPr>
                    <m:mr>
                      <m:e>
                        <m:acc>
                          <m:accPr>
                            <m:chr m:val="̇"/>
                            <m:ctrlPr>
                              <w:rPr>
                                <w:rFonts w:ascii="Cambria Math" w:eastAsiaTheme="majorEastAsia" w:hAnsi="Cambria Math"/>
                                <w:i/>
                              </w:rPr>
                            </m:ctrlPr>
                          </m:accPr>
                          <m:e>
                            <m:r>
                              <w:rPr>
                                <w:rFonts w:ascii="Cambria Math" w:eastAsiaTheme="majorEastAsia" w:hAnsi="Cambria Math"/>
                              </w:rPr>
                              <m:t>u</m:t>
                            </m:r>
                          </m:e>
                        </m:acc>
                        <m:r>
                          <w:rPr>
                            <w:rFonts w:ascii="Cambria Math" w:eastAsiaTheme="majorEastAsia" w:hAnsi="Cambria Math"/>
                          </w:rPr>
                          <m:t>=</m:t>
                        </m:r>
                        <m:f>
                          <m:fPr>
                            <m:ctrlPr>
                              <w:rPr>
                                <w:rFonts w:ascii="Cambria Math" w:eastAsiaTheme="majorEastAsia" w:hAnsi="Cambria Math"/>
                                <w:i/>
                              </w:rPr>
                            </m:ctrlPr>
                          </m:fPr>
                          <m:num>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22</m:t>
                                </m:r>
                              </m:sub>
                            </m:sSub>
                          </m:num>
                          <m:den>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11</m:t>
                                </m:r>
                              </m:sub>
                            </m:sSub>
                          </m:den>
                        </m:f>
                        <m:r>
                          <w:rPr>
                            <w:rFonts w:ascii="Cambria Math" w:eastAsiaTheme="majorEastAsia" w:hAnsi="Cambria Math"/>
                          </w:rPr>
                          <m:t>vr-</m:t>
                        </m:r>
                        <m:f>
                          <m:fPr>
                            <m:ctrlPr>
                              <w:rPr>
                                <w:rFonts w:ascii="Cambria Math" w:eastAsiaTheme="majorEastAsia"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11</m:t>
                                </m:r>
                              </m:sub>
                            </m:sSub>
                          </m:num>
                          <m:den>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11</m:t>
                                </m:r>
                              </m:sub>
                            </m:sSub>
                          </m:den>
                        </m:f>
                        <m:r>
                          <w:rPr>
                            <w:rFonts w:ascii="Cambria Math" w:eastAsiaTheme="majorEastAsia" w:hAnsi="Cambria Math"/>
                          </w:rPr>
                          <m:t>u+</m:t>
                        </m:r>
                        <m:f>
                          <m:fPr>
                            <m:ctrlPr>
                              <w:rPr>
                                <w:rFonts w:ascii="Cambria Math" w:eastAsiaTheme="majorEastAsia" w:hAnsi="Cambria Math"/>
                                <w:i/>
                              </w:rPr>
                            </m:ctrlPr>
                          </m:fPr>
                          <m:num>
                            <m:r>
                              <w:rPr>
                                <w:rFonts w:ascii="Cambria Math" w:eastAsiaTheme="majorEastAsia" w:hAnsi="Cambria Math"/>
                              </w:rPr>
                              <m:t>1</m:t>
                            </m:r>
                          </m:num>
                          <m:den>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11</m:t>
                                </m:r>
                              </m:sub>
                            </m:sSub>
                          </m:den>
                        </m:f>
                        <m:sSub>
                          <m:sSubPr>
                            <m:ctrlPr>
                              <w:rPr>
                                <w:rFonts w:ascii="Cambria Math" w:eastAsiaTheme="majorEastAsia" w:hAnsi="Cambria Math"/>
                                <w:i/>
                              </w:rPr>
                            </m:ctrlPr>
                          </m:sSubPr>
                          <m:e>
                            <m:r>
                              <w:rPr>
                                <w:rFonts w:ascii="Cambria Math" w:eastAsiaTheme="majorEastAsia" w:hAnsi="Cambria Math"/>
                              </w:rPr>
                              <m:t>δ</m:t>
                            </m:r>
                          </m:e>
                          <m:sub>
                            <m:r>
                              <w:rPr>
                                <w:rFonts w:ascii="Cambria Math" w:eastAsiaTheme="majorEastAsia" w:hAnsi="Cambria Math"/>
                              </w:rPr>
                              <m:t>T</m:t>
                            </m:r>
                          </m:sub>
                        </m:sSub>
                        <m:r>
                          <w:rPr>
                            <w:rFonts w:ascii="Cambria Math" w:eastAsiaTheme="majorEastAsia" w:hAnsi="Cambria Math"/>
                          </w:rPr>
                          <m:t xml:space="preserve">      </m:t>
                        </m:r>
                      </m:e>
                    </m:mr>
                    <m:mr>
                      <m:e>
                        <m:acc>
                          <m:accPr>
                            <m:chr m:val="̇"/>
                            <m:ctrlPr>
                              <w:rPr>
                                <w:rFonts w:ascii="Cambria Math" w:eastAsiaTheme="majorEastAsia" w:hAnsi="Cambria Math"/>
                                <w:i/>
                              </w:rPr>
                            </m:ctrlPr>
                          </m:accPr>
                          <m:e>
                            <m:r>
                              <w:rPr>
                                <w:rFonts w:ascii="Cambria Math" w:eastAsiaTheme="majorEastAsia" w:hAnsi="Cambria Math"/>
                              </w:rPr>
                              <m:t>v</m:t>
                            </m:r>
                          </m:e>
                        </m:acc>
                        <m:r>
                          <w:rPr>
                            <w:rFonts w:ascii="Cambria Math" w:eastAsiaTheme="majorEastAsia" w:hAnsi="Cambria Math"/>
                          </w:rPr>
                          <m:t>=</m:t>
                        </m:r>
                        <m:f>
                          <m:fPr>
                            <m:ctrlPr>
                              <w:rPr>
                                <w:rFonts w:ascii="Cambria Math" w:eastAsiaTheme="majorEastAsia" w:hAnsi="Cambria Math"/>
                                <w:i/>
                              </w:rPr>
                            </m:ctrlPr>
                          </m:fPr>
                          <m:num>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11</m:t>
                                </m:r>
                              </m:sub>
                            </m:sSub>
                          </m:num>
                          <m:den>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22</m:t>
                                </m:r>
                              </m:sub>
                            </m:sSub>
                          </m:den>
                        </m:f>
                        <m:r>
                          <w:rPr>
                            <w:rFonts w:ascii="Cambria Math" w:eastAsiaTheme="majorEastAsia" w:hAnsi="Cambria Math"/>
                          </w:rPr>
                          <m:t>ur-</m:t>
                        </m:r>
                        <m:f>
                          <m:fPr>
                            <m:ctrlPr>
                              <w:rPr>
                                <w:rFonts w:ascii="Cambria Math" w:eastAsiaTheme="majorEastAsia"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22</m:t>
                                </m:r>
                              </m:sub>
                            </m:sSub>
                          </m:num>
                          <m:den>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22</m:t>
                                </m:r>
                              </m:sub>
                            </m:sSub>
                          </m:den>
                        </m:f>
                        <m:r>
                          <w:rPr>
                            <w:rFonts w:ascii="Cambria Math" w:eastAsiaTheme="majorEastAsia" w:hAnsi="Cambria Math"/>
                          </w:rPr>
                          <m:t xml:space="preserve">v                         </m:t>
                        </m:r>
                      </m:e>
                    </m:mr>
                    <m:mr>
                      <m:e>
                        <m:acc>
                          <m:accPr>
                            <m:chr m:val="̇"/>
                            <m:ctrlPr>
                              <w:rPr>
                                <w:rFonts w:ascii="Cambria Math" w:eastAsiaTheme="majorEastAsia" w:hAnsi="Cambria Math"/>
                                <w:i/>
                              </w:rPr>
                            </m:ctrlPr>
                          </m:accPr>
                          <m:e>
                            <m:r>
                              <w:rPr>
                                <w:rFonts w:ascii="Cambria Math" w:eastAsiaTheme="majorEastAsia" w:hAnsi="Cambria Math"/>
                              </w:rPr>
                              <m:t>r</m:t>
                            </m:r>
                          </m:e>
                        </m:acc>
                        <m:r>
                          <w:rPr>
                            <w:rFonts w:ascii="Cambria Math" w:eastAsiaTheme="majorEastAsia" w:hAnsi="Cambria Math"/>
                          </w:rPr>
                          <m:t>=</m:t>
                        </m:r>
                        <m:f>
                          <m:fPr>
                            <m:ctrlPr>
                              <w:rPr>
                                <w:rFonts w:ascii="Cambria Math" w:eastAsiaTheme="majorEastAsia" w:hAnsi="Cambria Math"/>
                                <w:i/>
                              </w:rPr>
                            </m:ctrlPr>
                          </m:fPr>
                          <m:num>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11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22</m:t>
                                </m:r>
                              </m:sub>
                            </m:sSub>
                          </m:num>
                          <m:den>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22</m:t>
                                </m:r>
                              </m:sub>
                            </m:sSub>
                          </m:den>
                        </m:f>
                        <m:r>
                          <w:rPr>
                            <w:rFonts w:ascii="Cambria Math" w:eastAsiaTheme="majorEastAsia" w:hAnsi="Cambria Math"/>
                          </w:rPr>
                          <m:t>uv-</m:t>
                        </m:r>
                        <m:f>
                          <m:fPr>
                            <m:ctrlPr>
                              <w:rPr>
                                <w:rFonts w:ascii="Cambria Math" w:eastAsiaTheme="majorEastAsia"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33</m:t>
                                </m:r>
                              </m:sub>
                            </m:sSub>
                          </m:num>
                          <m:den>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33</m:t>
                                </m:r>
                              </m:sub>
                            </m:sSub>
                          </m:den>
                        </m:f>
                        <m:r>
                          <w:rPr>
                            <w:rFonts w:ascii="Cambria Math" w:eastAsiaTheme="majorEastAsia" w:hAnsi="Cambria Math"/>
                          </w:rPr>
                          <m:t>r+</m:t>
                        </m:r>
                        <m:f>
                          <m:fPr>
                            <m:ctrlPr>
                              <w:rPr>
                                <w:rFonts w:ascii="Cambria Math" w:eastAsiaTheme="majorEastAsia" w:hAnsi="Cambria Math"/>
                                <w:i/>
                              </w:rPr>
                            </m:ctrlPr>
                          </m:fPr>
                          <m:num>
                            <m:r>
                              <w:rPr>
                                <w:rFonts w:ascii="Cambria Math" w:eastAsiaTheme="majorEastAsia" w:hAnsi="Cambria Math"/>
                              </w:rPr>
                              <m:t>1</m:t>
                            </m:r>
                          </m:num>
                          <m:den>
                            <m:sSub>
                              <m:sSubPr>
                                <m:ctrlPr>
                                  <w:rPr>
                                    <w:rFonts w:ascii="Cambria Math" w:eastAsiaTheme="majorEastAsia" w:hAnsi="Cambria Math"/>
                                    <w:i/>
                                  </w:rPr>
                                </m:ctrlPr>
                              </m:sSubPr>
                              <m:e>
                                <m:r>
                                  <w:rPr>
                                    <w:rFonts w:ascii="Cambria Math" w:eastAsiaTheme="majorEastAsia" w:hAnsi="Cambria Math"/>
                                  </w:rPr>
                                  <m:t>m</m:t>
                                </m:r>
                              </m:e>
                              <m:sub>
                                <m:r>
                                  <w:rPr>
                                    <w:rFonts w:ascii="Cambria Math" w:eastAsiaTheme="majorEastAsia" w:hAnsi="Cambria Math"/>
                                  </w:rPr>
                                  <m:t>33</m:t>
                                </m:r>
                              </m:sub>
                            </m:sSub>
                          </m:den>
                        </m:f>
                        <m:sSub>
                          <m:sSubPr>
                            <m:ctrlPr>
                              <w:rPr>
                                <w:rFonts w:ascii="Cambria Math" w:eastAsiaTheme="majorEastAsia" w:hAnsi="Cambria Math"/>
                                <w:i/>
                              </w:rPr>
                            </m:ctrlPr>
                          </m:sSubPr>
                          <m:e>
                            <m:r>
                              <w:rPr>
                                <w:rFonts w:ascii="Cambria Math" w:eastAsiaTheme="majorEastAsia" w:hAnsi="Cambria Math"/>
                              </w:rPr>
                              <m:t>δ</m:t>
                            </m:r>
                          </m:e>
                          <m:sub>
                            <m:r>
                              <w:rPr>
                                <w:rFonts w:ascii="Cambria Math" w:eastAsiaTheme="majorEastAsia" w:hAnsi="Cambria Math"/>
                              </w:rPr>
                              <m:t>r</m:t>
                            </m:r>
                          </m:sub>
                        </m:sSub>
                      </m:e>
                    </m:mr>
                  </m:m>
                </m:e>
              </m:mr>
            </m:m>
          </m:e>
        </m:d>
      </m:oMath>
      <w:r w:rsidR="00F64491">
        <w:rPr>
          <w:rFonts w:hint="eastAsia"/>
        </w:rPr>
        <w:t xml:space="preserve">               (4)                          </w:t>
      </w:r>
    </w:p>
    <w:p w14:paraId="533E0A53" w14:textId="4DE8E4AD" w:rsidR="00BB1F1F" w:rsidRDefault="00F64491" w:rsidP="00F64491">
      <w:pPr>
        <w:ind w:firstLineChars="200" w:firstLine="480"/>
        <w:jc w:val="left"/>
        <w:rPr>
          <w:rFonts w:eastAsiaTheme="minorEastAsia"/>
        </w:rPr>
      </w:pPr>
      <w:r>
        <w:rPr>
          <w:rFonts w:eastAsiaTheme="minorEastAsia" w:hint="eastAsia"/>
        </w:rPr>
        <w:t>当外界干扰较小时，船舶运动会保持初始平衡状态，即看作是匀速直线运动，因此将式（</w:t>
      </w:r>
      <w:r>
        <w:rPr>
          <w:rFonts w:eastAsiaTheme="minorEastAsia"/>
        </w:rPr>
        <w:t>4</w:t>
      </w:r>
      <w:r>
        <w:rPr>
          <w:rFonts w:eastAsiaTheme="minorEastAsia" w:hint="eastAsia"/>
        </w:rPr>
        <w:t>）转化为力矩及其动量方程，并将其线性化处理可得：</w:t>
      </w:r>
      <w:r>
        <w:rPr>
          <w:rFonts w:eastAsiaTheme="minorEastAsia" w:hint="eastAsia"/>
        </w:rPr>
        <w:t xml:space="preserve"> </w:t>
      </w:r>
    </w:p>
    <w:p w14:paraId="71406A13" w14:textId="0EA60ACA" w:rsidR="00F64491" w:rsidRPr="00AE3F00" w:rsidRDefault="00000000" w:rsidP="00F64491">
      <w:pPr>
        <w:jc w:val="left"/>
        <w:rPr>
          <w:rFonts w:eastAsiaTheme="minorEastAsia"/>
        </w:rPr>
      </w:pPr>
      <m:oMathPara>
        <m:oMath>
          <m:eqArr>
            <m:eqArrPr>
              <m:maxDist m:val="1"/>
              <m:ctrlPr>
                <w:rPr>
                  <w:rFonts w:ascii="Cambria Math" w:hAnsi="Cambria Math"/>
                  <w:i/>
                </w:rPr>
              </m:ctrlPr>
            </m:eqArrP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d>
                          <m:dPr>
                            <m:ctrlPr>
                              <w:rPr>
                                <w:rFonts w:ascii="Cambria Math" w:hAnsi="Cambria Math"/>
                                <w:iCs/>
                              </w:rPr>
                            </m:ctrlPr>
                          </m:dPr>
                          <m:e>
                            <m:r>
                              <m:rPr>
                                <m:sty m:val="p"/>
                              </m:rPr>
                              <w:rPr>
                                <w:rFonts w:ascii="Cambria Math" w:hAnsi="Cambria Math"/>
                              </w:rPr>
                              <m:t>m-</m:t>
                            </m:r>
                            <m:sSub>
                              <m:sSubPr>
                                <m:ctrlPr>
                                  <w:rPr>
                                    <w:rFonts w:ascii="Cambria Math" w:hAnsi="Cambria Math"/>
                                    <w:iCs/>
                                  </w:rPr>
                                </m:ctrlPr>
                              </m:sSubPr>
                              <m:e>
                                <m:r>
                                  <m:rPr>
                                    <m:sty m:val="p"/>
                                  </m:rPr>
                                  <w:rPr>
                                    <w:rFonts w:ascii="Cambria Math" w:hAnsi="Cambria Math"/>
                                  </w:rPr>
                                  <m:t>X</m:t>
                                </m:r>
                              </m:e>
                              <m:sub>
                                <m:acc>
                                  <m:accPr>
                                    <m:chr m:val="̇"/>
                                    <m:ctrlPr>
                                      <w:rPr>
                                        <w:rFonts w:ascii="Cambria Math" w:hAnsi="Cambria Math"/>
                                        <w:i/>
                                        <w:iCs/>
                                      </w:rPr>
                                    </m:ctrlPr>
                                  </m:accPr>
                                  <m:e>
                                    <m:r>
                                      <w:rPr>
                                        <w:rFonts w:ascii="Cambria Math" w:hAnsi="Cambria Math"/>
                                      </w:rPr>
                                      <m:t>u</m:t>
                                    </m:r>
                                  </m:e>
                                </m:acc>
                              </m:sub>
                            </m:sSub>
                          </m:e>
                        </m:d>
                        <m:acc>
                          <m:accPr>
                            <m:chr m:val="̇"/>
                            <m:ctrlPr>
                              <w:rPr>
                                <w:rFonts w:ascii="Cambria Math" w:hAnsi="Cambria Math"/>
                                <w:iCs/>
                              </w:rPr>
                            </m:ctrlPr>
                          </m:accPr>
                          <m:e>
                            <m:r>
                              <w:rPr>
                                <w:rFonts w:ascii="Cambria Math" w:hAnsi="Cambria Math"/>
                              </w:rPr>
                              <m:t>u</m:t>
                            </m:r>
                          </m:e>
                        </m:acc>
                        <m:r>
                          <w:rPr>
                            <w:rFonts w:ascii="Cambria Math" w:hAnsi="Cambria Math"/>
                          </w:rPr>
                          <m:t>-</m:t>
                        </m:r>
                        <m:d>
                          <m:dPr>
                            <m:ctrlPr>
                              <w:rPr>
                                <w:rFonts w:ascii="Cambria Math" w:hAnsi="Cambria Math"/>
                                <w:i/>
                                <w:iCs/>
                              </w:rPr>
                            </m:ctrlPr>
                          </m:dPr>
                          <m:e>
                            <m:r>
                              <w:rPr>
                                <w:rFonts w:ascii="Cambria Math" w:hAnsi="Cambria Math"/>
                              </w:rPr>
                              <m:t>m-</m:t>
                            </m:r>
                            <m:sSub>
                              <m:sSubPr>
                                <m:ctrlPr>
                                  <w:rPr>
                                    <w:rFonts w:ascii="Cambria Math" w:hAnsi="Cambria Math"/>
                                    <w:iCs/>
                                  </w:rPr>
                                </m:ctrlPr>
                              </m:sSubPr>
                              <m:e>
                                <m:r>
                                  <m:rPr>
                                    <m:sty m:val="p"/>
                                  </m:rPr>
                                  <w:rPr>
                                    <w:rFonts w:ascii="Cambria Math" w:hAnsi="Cambria Math"/>
                                  </w:rPr>
                                  <m:t>Y</m:t>
                                </m:r>
                              </m:e>
                              <m:sub>
                                <m:acc>
                                  <m:accPr>
                                    <m:chr m:val="̇"/>
                                    <m:ctrlPr>
                                      <w:rPr>
                                        <w:rFonts w:ascii="Cambria Math" w:hAnsi="Cambria Math"/>
                                        <w:i/>
                                        <w:iCs/>
                                      </w:rPr>
                                    </m:ctrlPr>
                                  </m:accPr>
                                  <m:e>
                                    <m:r>
                                      <w:rPr>
                                        <w:rFonts w:ascii="Cambria Math" w:hAnsi="Cambria Math"/>
                                      </w:rPr>
                                      <m:t>v</m:t>
                                    </m:r>
                                  </m:e>
                                </m:acc>
                              </m:sub>
                            </m:sSub>
                          </m:e>
                        </m:d>
                        <m:r>
                          <w:rPr>
                            <w:rFonts w:ascii="Cambria Math" w:hAnsi="Cambria Math"/>
                          </w:rPr>
                          <m:t>vr+</m:t>
                        </m:r>
                        <w:bookmarkStart w:id="3" w:name="_Hlk97743156"/>
                        <m:sSub>
                          <m:sSubPr>
                            <m:ctrlPr>
                              <w:rPr>
                                <w:rFonts w:ascii="Cambria Math" w:hAnsi="Cambria Math"/>
                                <w:iCs/>
                              </w:rPr>
                            </m:ctrlPr>
                          </m:sSubPr>
                          <m:e>
                            <m:r>
                              <m:rPr>
                                <m:sty m:val="p"/>
                              </m:rPr>
                              <w:rPr>
                                <w:rFonts w:ascii="Cambria Math" w:hAnsi="Cambria Math"/>
                              </w:rPr>
                              <m:t>Y</m:t>
                            </m:r>
                          </m:e>
                          <m:sub>
                            <m:acc>
                              <m:accPr>
                                <m:chr m:val="̇"/>
                                <m:ctrlPr>
                                  <w:rPr>
                                    <w:rFonts w:ascii="Cambria Math" w:hAnsi="Cambria Math"/>
                                    <w:i/>
                                    <w:iCs/>
                                  </w:rPr>
                                </m:ctrlPr>
                              </m:accPr>
                              <m:e>
                                <m:r>
                                  <w:rPr>
                                    <w:rFonts w:ascii="Cambria Math" w:hAnsi="Cambria Math"/>
                                  </w:rPr>
                                  <m:t>r</m:t>
                                </m:r>
                              </m:e>
                            </m:acc>
                          </m:sub>
                        </m:sSub>
                        <m:sSup>
                          <m:sSupPr>
                            <m:ctrlPr>
                              <w:rPr>
                                <w:rFonts w:ascii="Cambria Math" w:hAnsi="Cambria Math"/>
                                <w:i/>
                                <w:iCs/>
                              </w:rPr>
                            </m:ctrlPr>
                          </m:sSupPr>
                          <m:e>
                            <m:r>
                              <w:rPr>
                                <w:rFonts w:ascii="Cambria Math" w:hAnsi="Cambria Math"/>
                              </w:rPr>
                              <m:t>r</m:t>
                            </m:r>
                          </m:e>
                          <m:sup>
                            <m:r>
                              <w:rPr>
                                <w:rFonts w:ascii="Cambria Math" w:hAnsi="Cambria Math"/>
                              </w:rPr>
                              <m:t>2</m:t>
                            </m:r>
                          </m:sup>
                        </m:sSup>
                        <w:bookmarkEnd w:id="3"/>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u</m:t>
                            </m:r>
                          </m:sub>
                        </m:sSub>
                        <m:r>
                          <w:rPr>
                            <w:rFonts w:ascii="Cambria Math" w:hAnsi="Cambria Math"/>
                          </w:rPr>
                          <m:t xml:space="preserve">u                            </m:t>
                        </m:r>
                      </m:e>
                    </m:mr>
                    <m:mr>
                      <m:e>
                        <m:r>
                          <w:rPr>
                            <w:rFonts w:ascii="Cambria Math" w:hAnsi="Cambria Math"/>
                          </w:rPr>
                          <m:t>Y=</m:t>
                        </m:r>
                        <m:d>
                          <m:dPr>
                            <m:ctrlPr>
                              <w:rPr>
                                <w:rFonts w:ascii="Cambria Math" w:hAnsi="Cambria Math"/>
                                <w:i/>
                                <w:iCs/>
                              </w:rPr>
                            </m:ctrlPr>
                          </m:dPr>
                          <m:e>
                            <m:r>
                              <w:rPr>
                                <w:rFonts w:ascii="Cambria Math" w:hAnsi="Cambria Math"/>
                              </w:rPr>
                              <m:t>m-</m:t>
                            </m:r>
                            <m:sSub>
                              <m:sSubPr>
                                <m:ctrlPr>
                                  <w:rPr>
                                    <w:rFonts w:ascii="Cambria Math" w:hAnsi="Cambria Math"/>
                                    <w:iCs/>
                                  </w:rPr>
                                </m:ctrlPr>
                              </m:sSubPr>
                              <m:e>
                                <m:r>
                                  <m:rPr>
                                    <m:sty m:val="p"/>
                                  </m:rPr>
                                  <w:rPr>
                                    <w:rFonts w:ascii="Cambria Math" w:hAnsi="Cambria Math"/>
                                  </w:rPr>
                                  <m:t>Y</m:t>
                                </m:r>
                              </m:e>
                              <m:sub>
                                <m:acc>
                                  <m:accPr>
                                    <m:chr m:val="̇"/>
                                    <m:ctrlPr>
                                      <w:rPr>
                                        <w:rFonts w:ascii="Cambria Math" w:hAnsi="Cambria Math"/>
                                        <w:i/>
                                        <w:iCs/>
                                      </w:rPr>
                                    </m:ctrlPr>
                                  </m:accPr>
                                  <m:e>
                                    <m:r>
                                      <w:rPr>
                                        <w:rFonts w:ascii="Cambria Math" w:hAnsi="Cambria Math"/>
                                      </w:rPr>
                                      <m:t>v</m:t>
                                    </m:r>
                                  </m:e>
                                </m:acc>
                              </m:sub>
                            </m:sSub>
                          </m:e>
                        </m:d>
                        <m:acc>
                          <m:accPr>
                            <m:chr m:val="̇"/>
                            <m:ctrlPr>
                              <w:rPr>
                                <w:rFonts w:ascii="Cambria Math" w:hAnsi="Cambria Math"/>
                                <w:i/>
                                <w:iCs/>
                              </w:rPr>
                            </m:ctrlPr>
                          </m:accPr>
                          <m:e>
                            <m:r>
                              <w:rPr>
                                <w:rFonts w:ascii="Cambria Math" w:hAnsi="Cambria Math"/>
                              </w:rPr>
                              <m:t>v</m:t>
                            </m:r>
                          </m:e>
                        </m:acc>
                        <m:r>
                          <w:rPr>
                            <w:rFonts w:ascii="Cambria Math" w:hAnsi="Cambria Math"/>
                          </w:rPr>
                          <m:t>-</m:t>
                        </m:r>
                        <m:sSub>
                          <m:sSubPr>
                            <m:ctrlPr>
                              <w:rPr>
                                <w:rFonts w:ascii="Cambria Math" w:hAnsi="Cambria Math"/>
                                <w:iCs/>
                              </w:rPr>
                            </m:ctrlPr>
                          </m:sSubPr>
                          <m:e>
                            <m:r>
                              <m:rPr>
                                <m:sty m:val="p"/>
                              </m:rPr>
                              <w:rPr>
                                <w:rFonts w:ascii="Cambria Math" w:hAnsi="Cambria Math"/>
                              </w:rPr>
                              <m:t>Y</m:t>
                            </m:r>
                          </m:e>
                          <m:sub>
                            <m:acc>
                              <m:accPr>
                                <m:chr m:val="̇"/>
                                <m:ctrlPr>
                                  <w:rPr>
                                    <w:rFonts w:ascii="Cambria Math" w:hAnsi="Cambria Math"/>
                                    <w:i/>
                                    <w:iCs/>
                                  </w:rPr>
                                </m:ctrlPr>
                              </m:accPr>
                              <m:e>
                                <m:r>
                                  <w:rPr>
                                    <w:rFonts w:ascii="Cambria Math" w:hAnsi="Cambria Math"/>
                                  </w:rPr>
                                  <m:t>r</m:t>
                                </m:r>
                              </m:e>
                            </m:acc>
                          </m:sub>
                        </m:sSub>
                        <m:acc>
                          <m:accPr>
                            <m:chr m:val="̇"/>
                            <m:ctrlPr>
                              <w:rPr>
                                <w:rFonts w:ascii="Cambria Math" w:hAnsi="Cambria Math"/>
                                <w:i/>
                                <w:iCs/>
                              </w:rPr>
                            </m:ctrlPr>
                          </m:accPr>
                          <m:e>
                            <m:r>
                              <w:rPr>
                                <w:rFonts w:ascii="Cambria Math" w:hAnsi="Cambria Math"/>
                              </w:rPr>
                              <m:t>r</m:t>
                            </m:r>
                          </m:e>
                        </m:acc>
                        <m:r>
                          <w:rPr>
                            <w:rFonts w:ascii="Cambria Math" w:hAnsi="Cambria Math"/>
                          </w:rPr>
                          <m:t>+</m:t>
                        </m:r>
                        <m:d>
                          <m:dPr>
                            <m:ctrlPr>
                              <w:rPr>
                                <w:rFonts w:ascii="Cambria Math" w:hAnsi="Cambria Math"/>
                                <w:i/>
                                <w:iCs/>
                              </w:rPr>
                            </m:ctrlPr>
                          </m:dPr>
                          <m:e>
                            <m:r>
                              <m:rPr>
                                <m:sty m:val="p"/>
                              </m:rPr>
                              <w:rPr>
                                <w:rFonts w:ascii="Cambria Math" w:hAnsi="Cambria Math"/>
                              </w:rPr>
                              <m:t>m-</m:t>
                            </m:r>
                            <m:sSub>
                              <m:sSubPr>
                                <m:ctrlPr>
                                  <w:rPr>
                                    <w:rFonts w:ascii="Cambria Math" w:hAnsi="Cambria Math"/>
                                    <w:iCs/>
                                  </w:rPr>
                                </m:ctrlPr>
                              </m:sSubPr>
                              <m:e>
                                <m:r>
                                  <m:rPr>
                                    <m:sty m:val="p"/>
                                  </m:rPr>
                                  <w:rPr>
                                    <w:rFonts w:ascii="Cambria Math" w:hAnsi="Cambria Math"/>
                                  </w:rPr>
                                  <m:t>X</m:t>
                                </m:r>
                              </m:e>
                              <m:sub>
                                <m:acc>
                                  <m:accPr>
                                    <m:chr m:val="̇"/>
                                    <m:ctrlPr>
                                      <w:rPr>
                                        <w:rFonts w:ascii="Cambria Math" w:hAnsi="Cambria Math"/>
                                        <w:i/>
                                        <w:iCs/>
                                      </w:rPr>
                                    </m:ctrlPr>
                                  </m:accPr>
                                  <m:e>
                                    <m:r>
                                      <w:rPr>
                                        <w:rFonts w:ascii="Cambria Math" w:hAnsi="Cambria Math"/>
                                      </w:rPr>
                                      <m:t>u</m:t>
                                    </m:r>
                                  </m:e>
                                </m:acc>
                              </m:sub>
                            </m:sSub>
                          </m:e>
                        </m:d>
                        <m:r>
                          <w:rPr>
                            <w:rFonts w:ascii="Cambria Math" w:hAnsi="Cambria Math"/>
                          </w:rPr>
                          <m:t>ur-</m:t>
                        </m:r>
                        <m:sSub>
                          <m:sSubPr>
                            <m:ctrlPr>
                              <w:rPr>
                                <w:rFonts w:ascii="Cambria Math" w:hAnsi="Cambria Math"/>
                                <w:i/>
                                <w:iCs/>
                              </w:rPr>
                            </m:ctrlPr>
                          </m:sSubPr>
                          <m:e>
                            <m:r>
                              <w:rPr>
                                <w:rFonts w:ascii="Cambria Math" w:hAnsi="Cambria Math"/>
                              </w:rPr>
                              <m:t>Y</m:t>
                            </m:r>
                          </m:e>
                          <m:sub>
                            <m:r>
                              <w:rPr>
                                <w:rFonts w:ascii="Cambria Math" w:hAnsi="Cambria Math"/>
                              </w:rPr>
                              <m:t>v</m:t>
                            </m:r>
                          </m:sub>
                        </m:sSub>
                        <m:r>
                          <w:rPr>
                            <w:rFonts w:ascii="Cambria Math" w:hAnsi="Cambria Math"/>
                          </w:rPr>
                          <m:t>v-</m:t>
                        </m:r>
                        <m:sSub>
                          <m:sSubPr>
                            <m:ctrlPr>
                              <w:rPr>
                                <w:rFonts w:ascii="Cambria Math" w:hAnsi="Cambria Math"/>
                                <w:i/>
                                <w:iCs/>
                              </w:rPr>
                            </m:ctrlPr>
                          </m:sSubPr>
                          <m:e>
                            <m:r>
                              <w:rPr>
                                <w:rFonts w:ascii="Cambria Math" w:hAnsi="Cambria Math"/>
                              </w:rPr>
                              <m:t>Y</m:t>
                            </m:r>
                          </m:e>
                          <m:sub>
                            <m:r>
                              <w:rPr>
                                <w:rFonts w:ascii="Cambria Math" w:hAnsi="Cambria Math"/>
                              </w:rPr>
                              <m:t>r</m:t>
                            </m:r>
                          </m:sub>
                        </m:sSub>
                        <m:r>
                          <w:rPr>
                            <w:rFonts w:ascii="Cambria Math" w:hAnsi="Cambria Math"/>
                          </w:rPr>
                          <m:t xml:space="preserve">r                   </m:t>
                        </m:r>
                      </m:e>
                    </m:mr>
                    <m:mr>
                      <m:e>
                        <m:r>
                          <w:rPr>
                            <w:rFonts w:ascii="Cambria Math" w:hAnsi="Cambria Math"/>
                          </w:rPr>
                          <m:t>N=</m:t>
                        </m:r>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iCs/>
                                  </w:rPr>
                                </m:ctrlPr>
                              </m:sSubPr>
                              <m:e>
                                <m:r>
                                  <w:rPr>
                                    <w:rFonts w:ascii="Cambria Math" w:hAnsi="Cambria Math"/>
                                  </w:rPr>
                                  <m:t>N</m:t>
                                </m:r>
                              </m:e>
                              <m:sub>
                                <m:acc>
                                  <m:accPr>
                                    <m:chr m:val="̇"/>
                                    <m:ctrlPr>
                                      <w:rPr>
                                        <w:rFonts w:ascii="Cambria Math" w:hAnsi="Cambria Math"/>
                                        <w:i/>
                                        <w:iCs/>
                                      </w:rPr>
                                    </m:ctrlPr>
                                  </m:accPr>
                                  <m:e>
                                    <m:r>
                                      <w:rPr>
                                        <w:rFonts w:ascii="Cambria Math" w:hAnsi="Cambria Math"/>
                                      </w:rPr>
                                      <m:t>r</m:t>
                                    </m:r>
                                  </m:e>
                                </m:acc>
                              </m:sub>
                            </m:sSub>
                          </m:e>
                        </m:d>
                        <m:acc>
                          <m:accPr>
                            <m:chr m:val="̇"/>
                            <m:ctrlPr>
                              <w:rPr>
                                <w:rFonts w:ascii="Cambria Math" w:hAnsi="Cambria Math"/>
                                <w:i/>
                                <w:iCs/>
                              </w:rPr>
                            </m:ctrlPr>
                          </m:accPr>
                          <m:e>
                            <m:r>
                              <w:rPr>
                                <w:rFonts w:ascii="Cambria Math" w:hAnsi="Cambria Math"/>
                              </w:rPr>
                              <m:t>r</m:t>
                            </m:r>
                          </m:e>
                        </m:acc>
                        <m:r>
                          <w:rPr>
                            <w:rFonts w:ascii="Cambria Math" w:hAnsi="Cambria Math"/>
                          </w:rPr>
                          <m:t>-</m:t>
                        </m:r>
                        <m:sSub>
                          <m:sSubPr>
                            <m:ctrlPr>
                              <w:rPr>
                                <w:rFonts w:ascii="Cambria Math" w:hAnsi="Cambria Math"/>
                                <w:iCs/>
                              </w:rPr>
                            </m:ctrlPr>
                          </m:sSubPr>
                          <m:e>
                            <m:r>
                              <m:rPr>
                                <m:sty m:val="p"/>
                              </m:rPr>
                              <w:rPr>
                                <w:rFonts w:ascii="Cambria Math" w:hAnsi="Cambria Math"/>
                              </w:rPr>
                              <m:t>Y</m:t>
                            </m:r>
                          </m:e>
                          <m:sub>
                            <m:acc>
                              <m:accPr>
                                <m:chr m:val="̇"/>
                                <m:ctrlPr>
                                  <w:rPr>
                                    <w:rFonts w:ascii="Cambria Math" w:hAnsi="Cambria Math"/>
                                    <w:i/>
                                    <w:iCs/>
                                  </w:rPr>
                                </m:ctrlPr>
                              </m:accPr>
                              <m:e>
                                <m:r>
                                  <w:rPr>
                                    <w:rFonts w:ascii="Cambria Math" w:hAnsi="Cambria Math"/>
                                  </w:rPr>
                                  <m:t>r</m:t>
                                </m:r>
                              </m:e>
                            </m:acc>
                          </m:sub>
                        </m:sSub>
                        <m:acc>
                          <m:accPr>
                            <m:chr m:val="̇"/>
                            <m:ctrlPr>
                              <w:rPr>
                                <w:rFonts w:ascii="Cambria Math" w:hAnsi="Cambria Math"/>
                                <w:i/>
                                <w:iCs/>
                              </w:rPr>
                            </m:ctrlPr>
                          </m:accPr>
                          <m:e>
                            <m:r>
                              <w:rPr>
                                <w:rFonts w:ascii="Cambria Math" w:hAnsi="Cambria Math"/>
                              </w:rPr>
                              <m:t>v</m:t>
                            </m:r>
                          </m:e>
                        </m:acc>
                        <m:r>
                          <w:rPr>
                            <w:rFonts w:ascii="Cambria Math" w:hAnsi="Cambria Math"/>
                          </w:rPr>
                          <m:t>+</m:t>
                        </m:r>
                        <m:d>
                          <m:dPr>
                            <m:ctrlPr>
                              <w:rPr>
                                <w:rFonts w:ascii="Cambria Math" w:hAnsi="Cambria Math"/>
                                <w:i/>
                                <w:iCs/>
                              </w:rPr>
                            </m:ctrlPr>
                          </m:dPr>
                          <m:e>
                            <m:sSub>
                              <m:sSubPr>
                                <m:ctrlPr>
                                  <w:rPr>
                                    <w:rFonts w:ascii="Cambria Math" w:hAnsi="Cambria Math"/>
                                    <w:iCs/>
                                  </w:rPr>
                                </m:ctrlPr>
                              </m:sSubPr>
                              <m:e>
                                <m:r>
                                  <m:rPr>
                                    <m:sty m:val="p"/>
                                  </m:rPr>
                                  <w:rPr>
                                    <w:rFonts w:ascii="Cambria Math" w:hAnsi="Cambria Math"/>
                                  </w:rPr>
                                  <m:t>X</m:t>
                                </m:r>
                              </m:e>
                              <m:sub>
                                <m:acc>
                                  <m:accPr>
                                    <m:chr m:val="̇"/>
                                    <m:ctrlPr>
                                      <w:rPr>
                                        <w:rFonts w:ascii="Cambria Math" w:hAnsi="Cambria Math"/>
                                        <w:i/>
                                        <w:iCs/>
                                      </w:rPr>
                                    </m:ctrlPr>
                                  </m:accPr>
                                  <m:e>
                                    <m:r>
                                      <w:rPr>
                                        <w:rFonts w:ascii="Cambria Math" w:hAnsi="Cambria Math"/>
                                      </w:rPr>
                                      <m:t>u</m:t>
                                    </m:r>
                                  </m:e>
                                </m:acc>
                              </m:sub>
                            </m:sSub>
                            <m:r>
                              <w:rPr>
                                <w:rFonts w:ascii="Cambria Math" w:hAnsi="Cambria Math"/>
                              </w:rPr>
                              <m:t>-</m:t>
                            </m:r>
                            <m:sSub>
                              <m:sSubPr>
                                <m:ctrlPr>
                                  <w:rPr>
                                    <w:rFonts w:ascii="Cambria Math" w:hAnsi="Cambria Math"/>
                                    <w:iCs/>
                                  </w:rPr>
                                </m:ctrlPr>
                              </m:sSubPr>
                              <m:e>
                                <m:r>
                                  <m:rPr>
                                    <m:sty m:val="p"/>
                                  </m:rPr>
                                  <w:rPr>
                                    <w:rFonts w:ascii="Cambria Math" w:hAnsi="Cambria Math"/>
                                  </w:rPr>
                                  <m:t>Y</m:t>
                                </m:r>
                              </m:e>
                              <m:sub>
                                <m:acc>
                                  <m:accPr>
                                    <m:chr m:val="̇"/>
                                    <m:ctrlPr>
                                      <w:rPr>
                                        <w:rFonts w:ascii="Cambria Math" w:hAnsi="Cambria Math"/>
                                        <w:i/>
                                        <w:iCs/>
                                      </w:rPr>
                                    </m:ctrlPr>
                                  </m:accPr>
                                  <m:e>
                                    <m:r>
                                      <w:rPr>
                                        <w:rFonts w:ascii="Cambria Math" w:hAnsi="Cambria Math"/>
                                      </w:rPr>
                                      <m:t>v</m:t>
                                    </m:r>
                                  </m:e>
                                </m:acc>
                              </m:sub>
                            </m:sSub>
                          </m:e>
                        </m:d>
                        <m:r>
                          <w:rPr>
                            <w:rFonts w:ascii="Cambria Math" w:hAnsi="Cambria Math"/>
                          </w:rPr>
                          <m:t>uv-</m:t>
                        </m:r>
                        <m:sSub>
                          <m:sSubPr>
                            <m:ctrlPr>
                              <w:rPr>
                                <w:rFonts w:ascii="Cambria Math" w:hAnsi="Cambria Math"/>
                                <w:iCs/>
                              </w:rPr>
                            </m:ctrlPr>
                          </m:sSubPr>
                          <m:e>
                            <m:r>
                              <m:rPr>
                                <m:sty m:val="p"/>
                              </m:rPr>
                              <w:rPr>
                                <w:rFonts w:ascii="Cambria Math" w:hAnsi="Cambria Math"/>
                              </w:rPr>
                              <m:t>Y</m:t>
                            </m:r>
                          </m:e>
                          <m:sub>
                            <m:acc>
                              <m:accPr>
                                <m:chr m:val="̇"/>
                                <m:ctrlPr>
                                  <w:rPr>
                                    <w:rFonts w:ascii="Cambria Math" w:hAnsi="Cambria Math"/>
                                    <w:i/>
                                    <w:iCs/>
                                  </w:rPr>
                                </m:ctrlPr>
                              </m:accPr>
                              <m:e>
                                <m:r>
                                  <w:rPr>
                                    <w:rFonts w:ascii="Cambria Math" w:hAnsi="Cambria Math"/>
                                  </w:rPr>
                                  <m:t>r</m:t>
                                </m:r>
                              </m:e>
                            </m:acc>
                          </m:sub>
                        </m:sSub>
                        <m:r>
                          <w:rPr>
                            <w:rFonts w:ascii="Cambria Math" w:hAnsi="Cambria Math"/>
                          </w:rPr>
                          <m:t>ur-</m:t>
                        </m:r>
                        <m:sSub>
                          <m:sSubPr>
                            <m:ctrlPr>
                              <w:rPr>
                                <w:rFonts w:ascii="Cambria Math" w:hAnsi="Cambria Math"/>
                                <w:i/>
                                <w:iCs/>
                              </w:rPr>
                            </m:ctrlPr>
                          </m:sSubPr>
                          <m:e>
                            <m:r>
                              <w:rPr>
                                <w:rFonts w:ascii="Cambria Math" w:hAnsi="Cambria Math"/>
                              </w:rPr>
                              <m:t>N</m:t>
                            </m:r>
                          </m:e>
                          <m:sub>
                            <m:r>
                              <w:rPr>
                                <w:rFonts w:ascii="Cambria Math" w:hAnsi="Cambria Math"/>
                              </w:rPr>
                              <m:t>v</m:t>
                            </m:r>
                          </m:sub>
                        </m:sSub>
                        <m:r>
                          <w:rPr>
                            <w:rFonts w:ascii="Cambria Math" w:hAnsi="Cambria Math"/>
                          </w:rPr>
                          <m:t>v-</m:t>
                        </m:r>
                        <m:sSub>
                          <m:sSubPr>
                            <m:ctrlPr>
                              <w:rPr>
                                <w:rFonts w:ascii="Cambria Math" w:hAnsi="Cambria Math"/>
                                <w:i/>
                                <w:iCs/>
                              </w:rPr>
                            </m:ctrlPr>
                          </m:sSubPr>
                          <m:e>
                            <m:r>
                              <w:rPr>
                                <w:rFonts w:ascii="Cambria Math" w:hAnsi="Cambria Math"/>
                              </w:rPr>
                              <m:t>N</m:t>
                            </m:r>
                          </m:e>
                          <m:sub>
                            <m:r>
                              <w:rPr>
                                <w:rFonts w:ascii="Cambria Math" w:hAnsi="Cambria Math"/>
                              </w:rPr>
                              <m:t>r</m:t>
                            </m:r>
                          </m:sub>
                        </m:sSub>
                        <m:r>
                          <w:rPr>
                            <w:rFonts w:ascii="Cambria Math" w:hAnsi="Cambria Math"/>
                          </w:rPr>
                          <m:t xml:space="preserve">r </m:t>
                        </m:r>
                      </m:e>
                    </m:mr>
                  </m:m>
                </m:e>
              </m:d>
              <m:r>
                <w:rPr>
                  <w:rFonts w:ascii="Cambria Math" w:hAnsi="Cambria Math"/>
                </w:rPr>
                <m:t>#</m:t>
              </m:r>
              <m:d>
                <m:dPr>
                  <m:ctrlPr>
                    <w:rPr>
                      <w:rFonts w:ascii="Cambria Math" w:hAnsi="Cambria Math"/>
                      <w:i/>
                    </w:rPr>
                  </m:ctrlPr>
                </m:dPr>
                <m:e>
                  <m:r>
                    <w:rPr>
                      <w:rFonts w:ascii="Cambria Math" w:hAnsi="Cambria Math"/>
                    </w:rPr>
                    <m:t>5</m:t>
                  </m:r>
                </m:e>
              </m:d>
            </m:e>
          </m:eqArr>
        </m:oMath>
      </m:oMathPara>
    </w:p>
    <w:p w14:paraId="4EB1AC9C" w14:textId="34D59E4C" w:rsidR="00AE3F00" w:rsidRDefault="00AE3F00" w:rsidP="00AE3F00">
      <w:pPr>
        <w:ind w:firstLineChars="200" w:firstLine="480"/>
        <w:rPr>
          <w:rFonts w:eastAsiaTheme="minorEastAsia"/>
        </w:rPr>
      </w:pPr>
      <w:r>
        <w:rPr>
          <w:rFonts w:eastAsiaTheme="minorEastAsia" w:hint="eastAsia"/>
        </w:rPr>
        <w:t>其中</w:t>
      </w:r>
      <m:oMath>
        <m:sSub>
          <m:sSubPr>
            <m:ctrlPr>
              <w:rPr>
                <w:rFonts w:ascii="Cambria Math" w:hAnsi="Cambria Math"/>
                <w:i/>
                <w:iCs/>
              </w:rPr>
            </m:ctrlPr>
          </m:sSubPr>
          <m:e>
            <m:r>
              <w:rPr>
                <w:rFonts w:ascii="Cambria Math" w:hAnsi="Cambria Math"/>
              </w:rPr>
              <m:t>Y</m:t>
            </m:r>
          </m:e>
          <m:sub>
            <m:r>
              <w:rPr>
                <w:rFonts w:ascii="Cambria Math" w:hAnsi="Cambria Math"/>
              </w:rPr>
              <m:t>r</m:t>
            </m:r>
          </m:sub>
        </m:sSub>
      </m:oMath>
      <w:r>
        <w:rPr>
          <w:rFonts w:eastAsiaTheme="minorEastAsia" w:hint="eastAsia"/>
          <w:iCs/>
        </w:rPr>
        <w:t>，</w:t>
      </w:r>
      <m:oMath>
        <m:sSub>
          <m:sSubPr>
            <m:ctrlPr>
              <w:rPr>
                <w:rFonts w:ascii="Cambria Math" w:hAnsi="Cambria Math"/>
                <w:i/>
                <w:iCs/>
              </w:rPr>
            </m:ctrlPr>
          </m:sSubPr>
          <m:e>
            <m:r>
              <w:rPr>
                <w:rFonts w:ascii="Cambria Math" w:hAnsi="Cambria Math"/>
              </w:rPr>
              <m:t>Y</m:t>
            </m:r>
          </m:e>
          <m:sub>
            <m:r>
              <w:rPr>
                <w:rFonts w:ascii="Cambria Math" w:hAnsi="Cambria Math"/>
              </w:rPr>
              <m:t>v</m:t>
            </m:r>
          </m:sub>
        </m:sSub>
      </m:oMath>
      <w:r>
        <w:rPr>
          <w:rFonts w:eastAsiaTheme="minorEastAsia" w:hint="eastAsia"/>
          <w:iCs/>
        </w:rPr>
        <w:t>等为水动力系数，</w:t>
      </w:r>
      <w:r>
        <w:rPr>
          <w:rFonts w:eastAsiaTheme="minorEastAsia" w:hint="eastAsia"/>
        </w:rPr>
        <w:t>将式（</w:t>
      </w:r>
      <w:r>
        <w:rPr>
          <w:rFonts w:eastAsiaTheme="minorEastAsia"/>
        </w:rPr>
        <w:t>5</w:t>
      </w:r>
      <w:r>
        <w:rPr>
          <w:rFonts w:eastAsiaTheme="minorEastAsia" w:hint="eastAsia"/>
        </w:rPr>
        <w:t>）左侧的</w:t>
      </w:r>
      <w:r>
        <w:rPr>
          <w:rFonts w:eastAsiaTheme="minorEastAsia" w:hint="eastAsia"/>
        </w:rPr>
        <w:t>X</w:t>
      </w:r>
      <w:r>
        <w:rPr>
          <w:rFonts w:eastAsiaTheme="minorEastAsia"/>
        </w:rPr>
        <w:t>,Y,N</w:t>
      </w:r>
      <w:r>
        <w:rPr>
          <w:rFonts w:eastAsiaTheme="minorEastAsia" w:hint="eastAsia"/>
        </w:rPr>
        <w:t>只保留一阶小量，因船舶在前进方向上的运动是和其他两个自由度互相解耦的，将式（</w:t>
      </w:r>
      <w:r>
        <w:rPr>
          <w:rFonts w:eastAsiaTheme="minorEastAsia"/>
        </w:rPr>
        <w:t>5</w:t>
      </w:r>
      <w:r>
        <w:rPr>
          <w:rFonts w:eastAsiaTheme="minorEastAsia" w:hint="eastAsia"/>
        </w:rPr>
        <w:t>）可以改写为以下空间状态形式：</w:t>
      </w:r>
    </w:p>
    <w:p w14:paraId="3361898A" w14:textId="3B261EB9" w:rsidR="00F053F0" w:rsidRPr="00F053F0" w:rsidRDefault="00000000" w:rsidP="00F053F0">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acc>
                    <m:accPr>
                      <m:chr m:val="̇"/>
                      <m:ctrlPr>
                        <w:rPr>
                          <w:rFonts w:ascii="Cambria Math" w:eastAsiaTheme="minorEastAsia" w:hAnsi="Cambria Math"/>
                          <w:i/>
                        </w:rPr>
                      </m:ctrlPr>
                    </m:accPr>
                    <m:e>
                      <m:r>
                        <w:rPr>
                          <w:rFonts w:ascii="Cambria Math" w:eastAsiaTheme="minorEastAsia" w:hAnsi="Cambria Math"/>
                        </w:rPr>
                        <m:t>u</m:t>
                      </m:r>
                    </m:e>
                  </m:acc>
                </m:sub>
              </m:sSub>
            </m:e>
          </m:d>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u</m:t>
              </m:r>
            </m:sub>
          </m:sSub>
          <m:r>
            <m:rPr>
              <m:sty m:val="p"/>
            </m:rPr>
            <w:rPr>
              <w:rFonts w:ascii="Cambria Math" w:eastAsiaTheme="minorEastAsia" w:hAnsi="Cambria Math"/>
            </w:rPr>
            <m:t>Δ</m:t>
          </m:r>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r</m:t>
              </m:r>
            </m:sub>
          </m:sSub>
        </m:oMath>
      </m:oMathPara>
    </w:p>
    <w:p w14:paraId="73D2EA08" w14:textId="3127D0C1" w:rsidR="00F053F0" w:rsidRPr="00933AD3" w:rsidRDefault="00000000" w:rsidP="00F053F0">
      <w:pPr>
        <w:rPr>
          <w:rFonts w:eastAsiaTheme="minorEastAsia"/>
        </w:rPr>
      </w:pPr>
      <m:oMathPara>
        <m:oMath>
          <m:eqArr>
            <m:eqArrPr>
              <m:maxDist m:val="1"/>
              <m:ctrlPr>
                <w:rPr>
                  <w:rFonts w:ascii="Cambria Math" w:eastAsiaTheme="minorEastAsia" w:hAnsi="Cambria Math"/>
                  <w:i/>
                </w:rPr>
              </m:ctrlPr>
            </m:eqArrPr>
            <m:e>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Y</m:t>
                            </m:r>
                          </m:e>
                          <m:sub>
                            <m:acc>
                              <m:accPr>
                                <m:chr m:val="̇"/>
                                <m:ctrlPr>
                                  <w:rPr>
                                    <w:rFonts w:ascii="Cambria Math" w:eastAsiaTheme="minorEastAsia" w:hAnsi="Cambria Math"/>
                                    <w:i/>
                                  </w:rPr>
                                </m:ctrlPr>
                              </m:accPr>
                              <m:e>
                                <m:r>
                                  <w:rPr>
                                    <w:rFonts w:ascii="Cambria Math" w:eastAsiaTheme="minorEastAsia" w:hAnsi="Cambria Math"/>
                                  </w:rPr>
                                  <m:t>v</m:t>
                                </m:r>
                              </m:e>
                            </m:acc>
                          </m:sub>
                        </m:sSub>
                      </m:e>
                      <m:e>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acc>
                              <m:accPr>
                                <m:chr m:val="̇"/>
                                <m:ctrlPr>
                                  <w:rPr>
                                    <w:rFonts w:ascii="Cambria Math" w:eastAsiaTheme="minorEastAsia" w:hAnsi="Cambria Math"/>
                                    <w:i/>
                                  </w:rPr>
                                </m:ctrlPr>
                              </m:accPr>
                              <m:e>
                                <m:r>
                                  <w:rPr>
                                    <w:rFonts w:ascii="Cambria Math" w:eastAsiaTheme="minorEastAsia" w:hAnsi="Cambria Math"/>
                                  </w:rPr>
                                  <m:t>r</m:t>
                                </m:r>
                              </m:e>
                            </m:acc>
                          </m:sub>
                        </m:sSub>
                      </m:e>
                    </m:mr>
                    <m:mr>
                      <m:e>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v</m:t>
                                </m:r>
                              </m:e>
                            </m:acc>
                          </m:sub>
                        </m:sSub>
                      </m:e>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r</m:t>
                                </m:r>
                              </m:e>
                            </m:acc>
                          </m:sub>
                        </m:sSub>
                      </m:e>
                    </m:mr>
                  </m:m>
                </m:e>
              </m:d>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v</m:t>
                          </m:r>
                        </m:e>
                      </m:acc>
                    </m:e>
                    <m:e>
                      <m:acc>
                        <m:accPr>
                          <m:chr m:val="̇"/>
                          <m:ctrlPr>
                            <w:rPr>
                              <w:rFonts w:ascii="Cambria Math" w:eastAsiaTheme="minorEastAsia" w:hAnsi="Cambria Math"/>
                              <w:i/>
                            </w:rPr>
                          </m:ctrlPr>
                        </m:accPr>
                        <m:e>
                          <m:r>
                            <w:rPr>
                              <w:rFonts w:ascii="Cambria Math" w:eastAsiaTheme="minorEastAsia" w:hAnsi="Cambria Math"/>
                            </w:rPr>
                            <m:t>r</m:t>
                          </m:r>
                        </m:e>
                      </m:acc>
                    </m:e>
                  </m:eqAr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v</m:t>
                            </m:r>
                          </m:sub>
                        </m:sSub>
                      </m:e>
                      <m:e>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e>
                    </m:m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v</m:t>
                            </m:r>
                          </m:sub>
                        </m:sSub>
                      </m:e>
                      <m:e>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m:t>
                            </m:r>
                          </m:sub>
                        </m:sSub>
                      </m:e>
                    </m:mr>
                  </m:m>
                </m:e>
              </m:d>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v</m:t>
                      </m:r>
                    </m:e>
                    <m:e>
                      <m:r>
                        <w:rPr>
                          <w:rFonts w:ascii="Cambria Math" w:eastAsiaTheme="minorEastAsia" w:hAnsi="Cambria Math"/>
                        </w:rPr>
                        <m:t>r</m:t>
                      </m:r>
                    </m:e>
                  </m:eqAr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δ</m:t>
                              </m:r>
                            </m:sub>
                          </m:sSub>
                        </m:e>
                        <m:sub>
                          <m:r>
                            <w:rPr>
                              <w:rFonts w:ascii="Cambria Math" w:eastAsiaTheme="minorEastAsia" w:hAnsi="Cambria Math"/>
                            </w:rPr>
                            <m:t>r</m:t>
                          </m:r>
                        </m:sub>
                      </m:sSub>
                    </m:e>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δ</m:t>
                              </m:r>
                            </m:sub>
                          </m:sSub>
                        </m:e>
                        <m:sub>
                          <m:r>
                            <w:rPr>
                              <w:rFonts w:ascii="Cambria Math" w:eastAsiaTheme="minorEastAsia" w:hAnsi="Cambria Math"/>
                            </w:rPr>
                            <m:t>r</m:t>
                          </m:r>
                        </m:sub>
                      </m:sSub>
                    </m:e>
                  </m:eqArr>
                </m:e>
              </m:d>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eqArr>
        </m:oMath>
      </m:oMathPara>
    </w:p>
    <w:p w14:paraId="3EDD31F3" w14:textId="1AD79673" w:rsidR="0044570D" w:rsidRDefault="0044570D" w:rsidP="0044570D">
      <w:pPr>
        <w:ind w:firstLineChars="200" w:firstLine="480"/>
        <w:rPr>
          <w:rFonts w:eastAsiaTheme="minorEastAsia"/>
        </w:rPr>
      </w:pPr>
      <w:r>
        <w:rPr>
          <w:rFonts w:eastAsiaTheme="minorEastAsia" w:hint="eastAsia"/>
        </w:rPr>
        <w:t>对式（</w:t>
      </w:r>
      <w:r>
        <w:rPr>
          <w:rFonts w:eastAsiaTheme="minorEastAsia"/>
        </w:rPr>
        <w:t>6</w:t>
      </w:r>
      <w:r>
        <w:rPr>
          <w:rFonts w:eastAsiaTheme="minorEastAsia" w:hint="eastAsia"/>
        </w:rPr>
        <w:t>）引入</w:t>
      </w:r>
      <w:r>
        <w:rPr>
          <w:rFonts w:eastAsiaTheme="minorEastAsia"/>
        </w:rPr>
        <w:t>艏向角</w:t>
      </w:r>
      <m:oMath>
        <m:r>
          <w:rPr>
            <w:rFonts w:ascii="Cambria Math" w:eastAsiaTheme="minorEastAsia" w:hAnsi="Cambria Math"/>
          </w:rPr>
          <m:t>ψ</m:t>
        </m:r>
      </m:oMath>
      <w:r>
        <w:rPr>
          <w:rFonts w:hint="eastAsia"/>
        </w:rPr>
        <w:t>做拉普拉斯变化</w:t>
      </w:r>
      <w:r>
        <w:rPr>
          <w:rFonts w:eastAsiaTheme="minorEastAsia" w:hint="eastAsia"/>
        </w:rPr>
        <w:t>后，得到</w:t>
      </w:r>
      <w:r w:rsidR="00396A6B">
        <w:rPr>
          <w:rFonts w:eastAsiaTheme="minorEastAsia"/>
        </w:rPr>
        <w:t>智能船舶</w:t>
      </w:r>
      <w:r>
        <w:rPr>
          <w:rFonts w:eastAsiaTheme="minorEastAsia" w:hint="eastAsia"/>
        </w:rPr>
        <w:t>艏</w:t>
      </w:r>
      <w:r>
        <w:rPr>
          <w:rFonts w:eastAsiaTheme="minorEastAsia"/>
        </w:rPr>
        <w:t>向与舵角的传递函数形式为</w:t>
      </w:r>
      <w:r>
        <w:rPr>
          <w:rFonts w:eastAsiaTheme="minorEastAsia" w:hint="eastAsia"/>
        </w:rPr>
        <w:t>：</w:t>
      </w:r>
    </w:p>
    <w:p w14:paraId="330BD601" w14:textId="79E653F5" w:rsidR="0044570D" w:rsidRPr="00D96A5B" w:rsidRDefault="00000000" w:rsidP="0044570D">
      <w:pPr>
        <w:rPr>
          <w:rFonts w:eastAsiaTheme="minorEastAsia"/>
        </w:rPr>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m:rPr>
                      <m:sty m:val="p"/>
                    </m:rPr>
                    <w:rPr>
                      <w:rFonts w:ascii="Cambria Math" w:hAnsi="Cambria Math"/>
                    </w:rPr>
                    <m:t>ψ</m:t>
                  </m:r>
                  <m:d>
                    <m:dPr>
                      <m:ctrlPr>
                        <w:rPr>
                          <w:rFonts w:ascii="Cambria Math" w:hAnsi="Cambria Math"/>
                        </w:rPr>
                      </m:ctrlPr>
                    </m:dPr>
                    <m:e>
                      <m:r>
                        <w:rPr>
                          <w:rFonts w:ascii="Cambria Math" w:hAnsi="Cambria Math"/>
                        </w:rPr>
                        <m:t>s</m:t>
                      </m:r>
                    </m:e>
                  </m:d>
                </m:num>
                <m:den>
                  <m:r>
                    <w:rPr>
                      <w:rFonts w:ascii="Cambria Math" w:hAnsi="Cambria Math"/>
                    </w:rPr>
                    <m:t>δ</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s+1</m:t>
                      </m:r>
                    </m:e>
                  </m:d>
                </m:num>
                <m:den>
                  <m:r>
                    <w:rPr>
                      <w:rFonts w:ascii="Cambria Math" w:hAnsi="Cambria Math"/>
                    </w:rPr>
                    <m:t>s</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s</m:t>
                      </m:r>
                    </m:e>
                  </m:d>
                </m:den>
              </m:f>
              <m:r>
                <w:rPr>
                  <w:rFonts w:ascii="Cambria Math" w:hAnsi="Cambria Math"/>
                </w:rPr>
                <m:t>#</m:t>
              </m:r>
              <m:d>
                <m:dPr>
                  <m:ctrlPr>
                    <w:rPr>
                      <w:rFonts w:ascii="Cambria Math" w:hAnsi="Cambria Math"/>
                      <w:i/>
                    </w:rPr>
                  </m:ctrlPr>
                </m:dPr>
                <m:e>
                  <m:r>
                    <w:rPr>
                      <w:rFonts w:ascii="Cambria Math" w:hAnsi="Cambria Math"/>
                    </w:rPr>
                    <m:t>7</m:t>
                  </m:r>
                </m:e>
              </m:d>
            </m:e>
          </m:eqArr>
        </m:oMath>
      </m:oMathPara>
    </w:p>
    <w:p w14:paraId="49CDE4D9" w14:textId="3A1CFAD9" w:rsidR="00D96A5B" w:rsidRDefault="00D96A5B" w:rsidP="00D96A5B">
      <w:pPr>
        <w:ind w:firstLineChars="200" w:firstLine="480"/>
        <w:rPr>
          <w:rFonts w:eastAsiaTheme="minorEastAsia"/>
        </w:rPr>
      </w:pPr>
      <w:r>
        <w:rPr>
          <w:rFonts w:eastAsiaTheme="minorEastAsia" w:hint="eastAsia"/>
        </w:rPr>
        <w:t>由于船舶运动的特点为大时滞，大惯性，舵角的行为较少，具有低频的特性日本</w:t>
      </w:r>
      <w:r>
        <w:rPr>
          <w:rFonts w:eastAsiaTheme="minorEastAsia"/>
        </w:rPr>
        <w:t>学者野本</w:t>
      </w:r>
      <w:r>
        <w:rPr>
          <w:rFonts w:eastAsiaTheme="minorEastAsia" w:hint="eastAsia"/>
        </w:rPr>
        <w:t>将</w:t>
      </w:r>
      <w:r>
        <w:rPr>
          <w:rFonts w:eastAsiaTheme="minorEastAsia"/>
        </w:rPr>
        <w:t>式（</w:t>
      </w:r>
      <w:r>
        <w:rPr>
          <w:rFonts w:eastAsiaTheme="minorEastAsia"/>
        </w:rPr>
        <w:t>7</w:t>
      </w:r>
      <w:r>
        <w:rPr>
          <w:rFonts w:eastAsiaTheme="minorEastAsia"/>
        </w:rPr>
        <w:t>）</w:t>
      </w:r>
      <w:r>
        <w:rPr>
          <w:rFonts w:eastAsiaTheme="minorEastAsia" w:hint="eastAsia"/>
        </w:rPr>
        <w:t>进一步简化</w:t>
      </w:r>
      <w:r>
        <w:rPr>
          <w:rFonts w:eastAsiaTheme="minorEastAsia"/>
        </w:rPr>
        <w:t>，</w:t>
      </w:r>
      <w:r>
        <w:rPr>
          <w:rFonts w:eastAsiaTheme="minorEastAsia" w:hint="eastAsia"/>
        </w:rPr>
        <w:t>将其降阶为一阶模型，即</w:t>
      </w:r>
      <w:r>
        <w:rPr>
          <w:rFonts w:eastAsiaTheme="minorEastAsia" w:hint="eastAsia"/>
        </w:rPr>
        <w:t>Nomoto</w:t>
      </w:r>
      <w:r>
        <w:rPr>
          <w:rFonts w:eastAsiaTheme="minorEastAsia" w:hint="eastAsia"/>
        </w:rPr>
        <w:t>模型：</w:t>
      </w:r>
    </w:p>
    <w:p w14:paraId="50BCAE98" w14:textId="603514CD" w:rsidR="00D96A5B" w:rsidRPr="00D96A5B" w:rsidRDefault="00000000" w:rsidP="00D96A5B">
      <w:pPr>
        <w:rPr>
          <w:rFonts w:eastAsiaTheme="minorEastAsia"/>
        </w:rPr>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m:rPr>
                      <m:sty m:val="p"/>
                    </m:rPr>
                    <w:rPr>
                      <w:rFonts w:ascii="Cambria Math" w:hAnsi="Cambria Math"/>
                    </w:rPr>
                    <m:t>ψ</m:t>
                  </m:r>
                  <m:d>
                    <m:dPr>
                      <m:ctrlPr>
                        <w:rPr>
                          <w:rFonts w:ascii="Cambria Math" w:hAnsi="Cambria Math"/>
                        </w:rPr>
                      </m:ctrlPr>
                    </m:dPr>
                    <m:e>
                      <m:r>
                        <w:rPr>
                          <w:rFonts w:ascii="Cambria Math" w:hAnsi="Cambria Math"/>
                        </w:rPr>
                        <m:t>s</m:t>
                      </m:r>
                    </m:e>
                  </m:d>
                </m:num>
                <m:den>
                  <m:r>
                    <w:rPr>
                      <w:rFonts w:ascii="Cambria Math" w:hAnsi="Cambria Math"/>
                    </w:rPr>
                    <m:t>δ</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
                    <m:dPr>
                      <m:ctrlPr>
                        <w:rPr>
                          <w:rFonts w:ascii="Cambria Math" w:hAnsi="Cambria Math"/>
                          <w:i/>
                        </w:rPr>
                      </m:ctrlPr>
                    </m:dPr>
                    <m:e>
                      <m:r>
                        <w:rPr>
                          <w:rFonts w:ascii="Cambria Math" w:hAnsi="Cambria Math"/>
                        </w:rPr>
                        <m:t>Ts+1</m:t>
                      </m:r>
                    </m:e>
                  </m:d>
                </m:den>
              </m:f>
              <m:r>
                <w:rPr>
                  <w:rFonts w:ascii="Cambria Math" w:hAnsi="Cambria Math"/>
                </w:rPr>
                <m:t>#</m:t>
              </m:r>
              <m:d>
                <m:dPr>
                  <m:ctrlPr>
                    <w:rPr>
                      <w:rFonts w:ascii="Cambria Math" w:hAnsi="Cambria Math"/>
                      <w:i/>
                    </w:rPr>
                  </m:ctrlPr>
                </m:dPr>
                <m:e>
                  <m:r>
                    <w:rPr>
                      <w:rFonts w:ascii="Cambria Math" w:hAnsi="Cambria Math"/>
                    </w:rPr>
                    <m:t>8</m:t>
                  </m:r>
                </m:e>
              </m:d>
            </m:e>
          </m:eqArr>
        </m:oMath>
      </m:oMathPara>
    </w:p>
    <w:p w14:paraId="615B7C07" w14:textId="0DF1A299" w:rsidR="0088010A" w:rsidRDefault="0088010A" w:rsidP="0088010A">
      <w:pPr>
        <w:ind w:firstLineChars="200" w:firstLine="480"/>
        <w:rPr>
          <w:rFonts w:eastAsiaTheme="minorEastAsia"/>
        </w:rPr>
      </w:pPr>
      <w:r>
        <w:rPr>
          <w:rFonts w:eastAsiaTheme="minorEastAsia" w:hint="eastAsia"/>
        </w:rPr>
        <w:t>式中</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oMath>
      <w:r>
        <w:rPr>
          <w:rFonts w:hint="eastAsia"/>
        </w:rPr>
        <w:t>，将式（</w:t>
      </w:r>
      <w:r>
        <w:rPr>
          <w:rFonts w:hint="eastAsia"/>
        </w:rPr>
        <w:t>8</w:t>
      </w:r>
      <w:r>
        <w:rPr>
          <w:rFonts w:hint="eastAsia"/>
        </w:rPr>
        <w:t>）改下成微分方程的形式</w:t>
      </w:r>
      <w:r>
        <w:rPr>
          <w:rFonts w:eastAsiaTheme="minorEastAsia" w:hint="eastAsia"/>
        </w:rPr>
        <w:t>可以得到</w:t>
      </w:r>
      <w:r w:rsidR="00396A6B">
        <w:rPr>
          <w:rFonts w:eastAsiaTheme="minorEastAsia"/>
        </w:rPr>
        <w:t>智能船舶</w:t>
      </w:r>
      <w:r w:rsidRPr="0088010A">
        <w:rPr>
          <w:rFonts w:eastAsiaTheme="minorEastAsia" w:hint="eastAsia"/>
        </w:rPr>
        <w:t>转向响应模型的微分方程</w:t>
      </w:r>
      <w:r w:rsidRPr="0088010A">
        <w:rPr>
          <w:rFonts w:eastAsiaTheme="minorEastAsia"/>
        </w:rPr>
        <w:t>如下：</w:t>
      </w:r>
    </w:p>
    <w:p w14:paraId="3E7B4F9A" w14:textId="1BC9D149" w:rsidR="00D96A5B" w:rsidRPr="00942649" w:rsidRDefault="00000000" w:rsidP="00D96A5B">
      <w:pPr>
        <w:rPr>
          <w:rFonts w:eastAsiaTheme="minorEastAsia"/>
        </w:rPr>
      </w:pPr>
      <m:oMathPara>
        <m:oMath>
          <m:eqArr>
            <m:eqArrPr>
              <m:maxDist m:val="1"/>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T</m:t>
                  </m:r>
                </m:den>
              </m:f>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9</m:t>
                  </m:r>
                </m:e>
              </m:d>
            </m:e>
          </m:eqArr>
        </m:oMath>
      </m:oMathPara>
    </w:p>
    <w:p w14:paraId="7E58D1F6" w14:textId="498C41B3" w:rsidR="00942649" w:rsidRDefault="00396A6B" w:rsidP="00942649">
      <w:pPr>
        <w:ind w:firstLineChars="200" w:firstLine="480"/>
        <w:rPr>
          <w:rFonts w:eastAsiaTheme="minorEastAsia"/>
        </w:rPr>
      </w:pPr>
      <w:r>
        <w:rPr>
          <w:rFonts w:eastAsiaTheme="minorEastAsia" w:hint="eastAsia"/>
        </w:rPr>
        <w:t>智能船舶</w:t>
      </w:r>
      <w:r w:rsidR="00942649" w:rsidRPr="00942649">
        <w:rPr>
          <w:rFonts w:eastAsiaTheme="minorEastAsia" w:hint="eastAsia"/>
        </w:rPr>
        <w:t>在实际运动过程中，</w:t>
      </w:r>
      <w:r w:rsidR="00942649" w:rsidRPr="00942649">
        <w:rPr>
          <w:rFonts w:eastAsiaTheme="minorEastAsia"/>
        </w:rPr>
        <w:t xml:space="preserve"> </w:t>
      </w:r>
      <w:proofErr w:type="gramStart"/>
      <w:r w:rsidR="00942649" w:rsidRPr="00942649">
        <w:rPr>
          <w:rFonts w:eastAsiaTheme="minorEastAsia" w:hint="eastAsia"/>
        </w:rPr>
        <w:t>响因素</w:t>
      </w:r>
      <w:proofErr w:type="gramEnd"/>
      <w:r w:rsidR="00942649" w:rsidRPr="00942649">
        <w:rPr>
          <w:rFonts w:eastAsiaTheme="minorEastAsia" w:hint="eastAsia"/>
        </w:rPr>
        <w:t>的干扰</w:t>
      </w:r>
      <w:r w:rsidR="00942649" w:rsidRPr="00942649">
        <w:rPr>
          <w:rFonts w:eastAsiaTheme="minorEastAsia"/>
        </w:rPr>
        <w:t xml:space="preserve"> </w:t>
      </w:r>
      <w:r w:rsidR="00942649" w:rsidRPr="00942649">
        <w:rPr>
          <w:rFonts w:eastAsiaTheme="minorEastAsia" w:hint="eastAsia"/>
        </w:rPr>
        <w:t>由于受风、浪等高频影</w:t>
      </w:r>
      <w:r w:rsidR="00942649" w:rsidRPr="00942649">
        <w:rPr>
          <w:rFonts w:eastAsiaTheme="minorEastAsia"/>
        </w:rPr>
        <w:t xml:space="preserve"> </w:t>
      </w:r>
      <w:r w:rsidR="00942649" w:rsidRPr="00942649">
        <w:rPr>
          <w:rFonts w:eastAsiaTheme="minorEastAsia" w:hint="eastAsia"/>
        </w:rPr>
        <w:t>，导致</w:t>
      </w:r>
      <w:r>
        <w:rPr>
          <w:rFonts w:eastAsiaTheme="minorEastAsia" w:hint="eastAsia"/>
        </w:rPr>
        <w:t>智能船舶</w:t>
      </w:r>
      <w:r w:rsidR="00942649" w:rsidRPr="00942649">
        <w:rPr>
          <w:rFonts w:eastAsiaTheme="minorEastAsia" w:hint="eastAsia"/>
        </w:rPr>
        <w:t>经常处于不稳定或临界稳定状态，</w:t>
      </w:r>
      <w:r>
        <w:rPr>
          <w:rFonts w:eastAsiaTheme="minorEastAsia" w:hint="eastAsia"/>
        </w:rPr>
        <w:t>智能船舶</w:t>
      </w:r>
      <w:r w:rsidR="00942649" w:rsidRPr="00942649">
        <w:rPr>
          <w:rFonts w:eastAsiaTheme="minorEastAsia" w:hint="eastAsia"/>
        </w:rPr>
        <w:t>运动呈非线性。考虑到</w:t>
      </w:r>
      <w:r>
        <w:rPr>
          <w:rFonts w:eastAsiaTheme="minorEastAsia" w:hint="eastAsia"/>
        </w:rPr>
        <w:t>智能船舶</w:t>
      </w:r>
      <w:r w:rsidR="00942649" w:rsidRPr="00942649">
        <w:rPr>
          <w:rFonts w:eastAsiaTheme="minorEastAsia" w:hint="eastAsia"/>
        </w:rPr>
        <w:t>运动的非线性，</w:t>
      </w:r>
      <w:r w:rsidR="00942649" w:rsidRPr="00942649">
        <w:rPr>
          <w:rFonts w:eastAsiaTheme="minorEastAsia"/>
        </w:rPr>
        <w:t xml:space="preserve"> </w:t>
      </w:r>
      <w:r w:rsidR="00942649" w:rsidRPr="00942649">
        <w:rPr>
          <w:rFonts w:eastAsiaTheme="minorEastAsia" w:hint="eastAsia"/>
        </w:rPr>
        <w:t>式（</w:t>
      </w:r>
      <w:r w:rsidR="00942649">
        <w:rPr>
          <w:rFonts w:eastAsiaTheme="minorEastAsia" w:hint="eastAsia"/>
        </w:rPr>
        <w:t>9</w:t>
      </w:r>
      <w:r w:rsidR="00942649" w:rsidRPr="00942649">
        <w:rPr>
          <w:rFonts w:eastAsiaTheme="minorEastAsia" w:hint="eastAsia"/>
        </w:rPr>
        <w:t>）左端第二项</w:t>
      </w:r>
      <m:oMath>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ψ</m:t>
                </m:r>
              </m:e>
            </m:acc>
          </m:num>
          <m:den>
            <m:r>
              <w:rPr>
                <w:rFonts w:ascii="Cambria Math" w:eastAsiaTheme="minorEastAsia" w:hAnsi="Cambria Math"/>
              </w:rPr>
              <m:t>T</m:t>
            </m:r>
          </m:den>
        </m:f>
      </m:oMath>
      <w:r w:rsidR="00942649" w:rsidRPr="00942649">
        <w:rPr>
          <w:rFonts w:eastAsiaTheme="minorEastAsia" w:hint="eastAsia"/>
        </w:rPr>
        <w:t>以一个非线性项</w:t>
      </w:r>
      <m:oMath>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T</m:t>
            </m:r>
          </m:den>
        </m:f>
        <m:r>
          <w:rPr>
            <w:rFonts w:ascii="Cambria Math" w:eastAsiaTheme="minorEastAsia" w:hAnsi="Cambria Math"/>
          </w:rPr>
          <m:t>H(</m:t>
        </m:r>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m:t>
        </m:r>
      </m:oMath>
      <w:r w:rsidR="00942649" w:rsidRPr="00942649">
        <w:rPr>
          <w:rFonts w:eastAsiaTheme="minorEastAsia" w:hint="eastAsia"/>
        </w:rPr>
        <w:t>来代之，且</w:t>
      </w:r>
      <m:oMath>
        <m:r>
          <w:rPr>
            <w:rFonts w:ascii="Cambria Math" w:eastAsiaTheme="minorEastAsia" w:hAnsi="Cambria Math"/>
          </w:rPr>
          <m:t>H</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ψ</m:t>
                </m:r>
              </m:e>
            </m:acc>
          </m:e>
        </m:d>
        <m:r>
          <w:rPr>
            <w:rFonts w:ascii="Cambria Math" w:eastAsiaTheme="minorEastAsia" w:hAnsi="Cambria Math"/>
          </w:rPr>
          <m:t>≈α</m:t>
        </m:r>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+β</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ψ</m:t>
                </m:r>
              </m:e>
            </m:acc>
          </m:e>
          <m:sup>
            <m:r>
              <w:rPr>
                <w:rFonts w:ascii="Cambria Math" w:eastAsiaTheme="minorEastAsia" w:hAnsi="Cambria Math"/>
              </w:rPr>
              <m:t>3</m:t>
            </m:r>
          </m:sup>
        </m:sSup>
      </m:oMath>
    </w:p>
    <w:p w14:paraId="6769FFDA" w14:textId="290D1ADC" w:rsidR="003666C4" w:rsidRDefault="003666C4" w:rsidP="00942649">
      <w:pPr>
        <w:ind w:firstLineChars="200" w:firstLine="480"/>
        <w:rPr>
          <w:rFonts w:eastAsiaTheme="minorEastAsia"/>
        </w:rPr>
      </w:pPr>
      <w:r>
        <w:rPr>
          <w:rFonts w:eastAsiaTheme="minorEastAsia" w:hint="eastAsia"/>
        </w:rPr>
        <w:t>则非线性</w:t>
      </w:r>
      <w:r w:rsidR="00396A6B">
        <w:rPr>
          <w:rFonts w:eastAsiaTheme="minorEastAsia" w:hint="eastAsia"/>
        </w:rPr>
        <w:t>智能船舶</w:t>
      </w:r>
      <w:r>
        <w:rPr>
          <w:rFonts w:eastAsiaTheme="minorEastAsia" w:hint="eastAsia"/>
        </w:rPr>
        <w:t>航向控制系统控制舵角和航向角的关系可以描述为：</w:t>
      </w:r>
    </w:p>
    <w:p w14:paraId="38960296" w14:textId="317E5161" w:rsidR="00A73D45" w:rsidRPr="00A73D45" w:rsidRDefault="00000000" w:rsidP="003666C4">
      <w:pPr>
        <w:rPr>
          <w:rFonts w:eastAsiaTheme="minorEastAsia"/>
        </w:rPr>
      </w:pPr>
      <m:oMathPara>
        <m:oMath>
          <m:eqArr>
            <m:eqArrPr>
              <m:maxDist m:val="1"/>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T</m:t>
                  </m:r>
                </m:den>
              </m:f>
              <m:d>
                <m:dPr>
                  <m:ctrlPr>
                    <w:rPr>
                      <w:rFonts w:ascii="Cambria Math" w:eastAsiaTheme="minorEastAsia" w:hAnsi="Cambria Math"/>
                      <w:i/>
                    </w:rPr>
                  </m:ctrlPr>
                </m:dPr>
                <m:e>
                  <m:r>
                    <w:rPr>
                      <w:rFonts w:ascii="Cambria Math" w:eastAsiaTheme="minorEastAsia" w:hAnsi="Cambria Math"/>
                    </w:rPr>
                    <m:t>α</m:t>
                  </m:r>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+β</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ψ</m:t>
                          </m:r>
                        </m:e>
                      </m:acc>
                    </m:e>
                    <m:sup>
                      <m:r>
                        <w:rPr>
                          <w:rFonts w:ascii="Cambria Math" w:eastAsiaTheme="minorEastAsia" w:hAnsi="Cambria Math"/>
                        </w:rPr>
                        <m:t>3</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T</m:t>
                  </m:r>
                </m:den>
              </m:f>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10</m:t>
                  </m:r>
                </m:e>
              </m:d>
            </m:e>
          </m:eqArr>
        </m:oMath>
      </m:oMathPara>
    </w:p>
    <w:p w14:paraId="3F29FC36" w14:textId="1575BFD5" w:rsidR="00A73D45" w:rsidRPr="00A73D45" w:rsidRDefault="00A73D45" w:rsidP="00A73D45">
      <w:pPr>
        <w:ind w:firstLineChars="200" w:firstLine="480"/>
        <w:rPr>
          <w:rFonts w:eastAsiaTheme="minorEastAsia"/>
          <w:i/>
        </w:rPr>
      </w:pPr>
      <w:r>
        <w:rPr>
          <w:rFonts w:eastAsiaTheme="minorEastAsia" w:hint="eastAsia"/>
        </w:rPr>
        <w:t>参数</w:t>
      </w:r>
      <m:oMath>
        <m:r>
          <w:rPr>
            <w:rFonts w:ascii="Cambria Math" w:eastAsiaTheme="minorEastAsia" w:hAnsi="Cambria Math"/>
          </w:rPr>
          <m:t>α</m:t>
        </m:r>
        <m:r>
          <w:rPr>
            <w:rFonts w:ascii="Cambria Math" w:eastAsiaTheme="minorEastAsia" w:hAnsi="Cambria Math" w:hint="eastAsia"/>
          </w:rPr>
          <m:t>、</m:t>
        </m:r>
        <m:r>
          <w:rPr>
            <w:rFonts w:ascii="Cambria Math" w:eastAsiaTheme="minorEastAsia" w:hAnsi="Cambria Math"/>
          </w:rPr>
          <m:t>β</m:t>
        </m:r>
      </m:oMath>
      <w:r>
        <w:rPr>
          <w:rFonts w:eastAsiaTheme="minorEastAsia" w:hint="eastAsia"/>
        </w:rPr>
        <w:t>以及</w:t>
      </w:r>
      <m:oMath>
        <m:r>
          <w:rPr>
            <w:rFonts w:ascii="Cambria Math" w:eastAsiaTheme="minorEastAsia" w:hAnsi="Cambria Math"/>
          </w:rPr>
          <m:t>K</m:t>
        </m:r>
        <m:r>
          <w:rPr>
            <w:rFonts w:ascii="Cambria Math" w:eastAsiaTheme="minorEastAsia" w:hAnsi="Cambria Math" w:hint="eastAsia"/>
          </w:rPr>
          <m:t>、</m:t>
        </m:r>
        <m:r>
          <w:rPr>
            <w:rFonts w:ascii="Cambria Math" w:eastAsiaTheme="minorEastAsia" w:hAnsi="Cambria Math"/>
          </w:rPr>
          <m:t>T</m:t>
        </m:r>
      </m:oMath>
      <w:r>
        <w:rPr>
          <w:rFonts w:eastAsiaTheme="minorEastAsia" w:hint="eastAsia"/>
        </w:rPr>
        <w:t>指数均与</w:t>
      </w:r>
      <w:r w:rsidR="00396A6B">
        <w:rPr>
          <w:rFonts w:eastAsiaTheme="minorEastAsia" w:hint="eastAsia"/>
        </w:rPr>
        <w:t>智能船舶</w:t>
      </w:r>
      <w:r>
        <w:rPr>
          <w:rFonts w:eastAsiaTheme="minorEastAsia" w:hint="eastAsia"/>
        </w:rPr>
        <w:t>的艇型、装载及航速有关。</w:t>
      </w:r>
    </w:p>
    <w:p w14:paraId="3CF695E1" w14:textId="423B58F8" w:rsidR="003D7D21" w:rsidRDefault="00000000">
      <w:pPr>
        <w:widowControl w:val="0"/>
        <w:rPr>
          <w:rFonts w:eastAsiaTheme="minorEastAsia"/>
          <w:szCs w:val="24"/>
        </w:rPr>
      </w:pPr>
      <w:r>
        <w:rPr>
          <w:rFonts w:eastAsiaTheme="minorEastAsia"/>
          <w:szCs w:val="24"/>
        </w:rPr>
        <w:t>（</w:t>
      </w:r>
      <w:r>
        <w:rPr>
          <w:rFonts w:eastAsiaTheme="minorEastAsia"/>
          <w:szCs w:val="24"/>
        </w:rPr>
        <w:t>2</w:t>
      </w:r>
      <w:r>
        <w:rPr>
          <w:rFonts w:eastAsiaTheme="minorEastAsia"/>
          <w:szCs w:val="24"/>
        </w:rPr>
        <w:t>）</w:t>
      </w:r>
      <w:r w:rsidR="00E900C6">
        <w:rPr>
          <w:rFonts w:eastAsiaTheme="minorEastAsia" w:hint="eastAsia"/>
          <w:szCs w:val="24"/>
        </w:rPr>
        <w:t>基于变论域模糊</w:t>
      </w:r>
      <w:r w:rsidR="009A51D5">
        <w:rPr>
          <w:rFonts w:eastAsiaTheme="minorEastAsia" w:hint="eastAsia"/>
          <w:szCs w:val="24"/>
        </w:rPr>
        <w:t>逻辑</w:t>
      </w:r>
      <w:r w:rsidR="00E900C6">
        <w:rPr>
          <w:rFonts w:eastAsiaTheme="minorEastAsia" w:hint="eastAsia"/>
          <w:szCs w:val="24"/>
        </w:rPr>
        <w:t>的智能船舶</w:t>
      </w:r>
      <w:r w:rsidR="003D496F">
        <w:rPr>
          <w:rFonts w:eastAsiaTheme="minorEastAsia" w:hint="eastAsia"/>
          <w:szCs w:val="24"/>
        </w:rPr>
        <w:t>航向控制</w:t>
      </w:r>
      <w:r w:rsidR="00E900C6">
        <w:rPr>
          <w:rFonts w:eastAsiaTheme="minorEastAsia" w:hint="eastAsia"/>
          <w:szCs w:val="24"/>
        </w:rPr>
        <w:t>方法</w:t>
      </w:r>
    </w:p>
    <w:p w14:paraId="279E045B" w14:textId="51B4B4D5" w:rsidR="00D365CD" w:rsidRDefault="00D365CD">
      <w:pPr>
        <w:ind w:firstLine="480"/>
      </w:pPr>
      <w:r w:rsidRPr="009F08B0">
        <w:rPr>
          <w:rFonts w:hint="eastAsia"/>
        </w:rPr>
        <w:t>PID</w:t>
      </w:r>
      <w:r w:rsidRPr="009F08B0">
        <w:rPr>
          <w:rFonts w:hint="eastAsia"/>
        </w:rPr>
        <w:t>控制因其算法简单、可靠性强、物理意义明确</w:t>
      </w:r>
      <w:r>
        <w:rPr>
          <w:rFonts w:hint="eastAsia"/>
        </w:rPr>
        <w:t>在船舶航向控制领域有着众多应用</w:t>
      </w:r>
      <w:r w:rsidR="006A222C">
        <w:rPr>
          <w:rFonts w:hint="eastAsia"/>
        </w:rPr>
        <w:t>，</w:t>
      </w:r>
      <w:r w:rsidR="0034570E">
        <w:rPr>
          <w:rFonts w:hint="eastAsia"/>
        </w:rPr>
        <w:t>但是由于</w:t>
      </w:r>
      <w:r w:rsidR="006A222C">
        <w:rPr>
          <w:rFonts w:hint="eastAsia"/>
        </w:rPr>
        <w:t>其</w:t>
      </w:r>
      <w:r w:rsidR="0034570E">
        <w:rPr>
          <w:rFonts w:hint="eastAsia"/>
        </w:rPr>
        <w:t>参数固定不变的特性，</w:t>
      </w:r>
      <w:r w:rsidR="009A51D5">
        <w:rPr>
          <w:rFonts w:hint="eastAsia"/>
        </w:rPr>
        <w:t>当</w:t>
      </w:r>
      <w:r w:rsidR="006A222C">
        <w:rPr>
          <w:rFonts w:hint="eastAsia"/>
        </w:rPr>
        <w:t>智能船舶</w:t>
      </w:r>
      <w:r w:rsidR="009A51D5">
        <w:rPr>
          <w:rFonts w:hint="eastAsia"/>
        </w:rPr>
        <w:t>的航行受到复杂环境干扰时，</w:t>
      </w:r>
      <w:r w:rsidR="009A51D5">
        <w:rPr>
          <w:rFonts w:hint="eastAsia"/>
        </w:rPr>
        <w:t>PID</w:t>
      </w:r>
      <w:r w:rsidR="009A51D5">
        <w:rPr>
          <w:rFonts w:hint="eastAsia"/>
        </w:rPr>
        <w:t>航向控制系统的稳定性就会变差，因此</w:t>
      </w:r>
      <w:r>
        <w:rPr>
          <w:rFonts w:hint="eastAsia"/>
        </w:rPr>
        <w:t>本发明在传统</w:t>
      </w:r>
      <w:r>
        <w:rPr>
          <w:rFonts w:hint="eastAsia"/>
        </w:rPr>
        <w:t>PID</w:t>
      </w:r>
      <w:r>
        <w:rPr>
          <w:rFonts w:hint="eastAsia"/>
        </w:rPr>
        <w:t>航向控制器的基础上引入变论域模糊</w:t>
      </w:r>
      <w:r w:rsidR="0010772E">
        <w:rPr>
          <w:rFonts w:hint="eastAsia"/>
        </w:rPr>
        <w:t>控制器</w:t>
      </w:r>
      <w:proofErr w:type="gramStart"/>
      <w:r w:rsidR="0010772E">
        <w:rPr>
          <w:rFonts w:hint="eastAsia"/>
        </w:rPr>
        <w:t>构建变</w:t>
      </w:r>
      <w:proofErr w:type="gramEnd"/>
      <w:r w:rsidR="0010772E">
        <w:rPr>
          <w:rFonts w:hint="eastAsia"/>
        </w:rPr>
        <w:t>论域模糊</w:t>
      </w:r>
      <w:r w:rsidR="0010772E">
        <w:rPr>
          <w:rFonts w:hint="eastAsia"/>
        </w:rPr>
        <w:t>PID</w:t>
      </w:r>
      <w:r w:rsidR="0010772E">
        <w:rPr>
          <w:rFonts w:hint="eastAsia"/>
        </w:rPr>
        <w:t>控制器</w:t>
      </w:r>
      <w:r>
        <w:rPr>
          <w:rFonts w:hint="eastAsia"/>
        </w:rPr>
        <w:t>来自适应整定智能船舶航向控制器的</w:t>
      </w: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hint="eastAsia"/>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hint="eastAsia"/>
          </w:rPr>
          <m:t>、</m:t>
        </m:r>
        <m:sSub>
          <m:sSubPr>
            <m:ctrlPr>
              <w:rPr>
                <w:rFonts w:ascii="Cambria Math" w:hAnsi="Cambria Math"/>
                <w:i/>
              </w:rPr>
            </m:ctrlPr>
          </m:sSubPr>
          <m:e>
            <m:r>
              <w:rPr>
                <w:rFonts w:ascii="Cambria Math" w:hAnsi="Cambria Math"/>
              </w:rPr>
              <m:t>k</m:t>
            </m:r>
          </m:e>
          <m:sub>
            <m:r>
              <w:rPr>
                <w:rFonts w:ascii="Cambria Math" w:hAnsi="Cambria Math"/>
              </w:rPr>
              <m:t>d</m:t>
            </m:r>
          </m:sub>
        </m:sSub>
      </m:oMath>
      <w:r>
        <w:rPr>
          <w:rFonts w:hint="eastAsia"/>
        </w:rPr>
        <w:t>三参数</w:t>
      </w:r>
      <w:r w:rsidR="007108E8">
        <w:rPr>
          <w:rFonts w:hint="eastAsia"/>
        </w:rPr>
        <w:t>，从而提高智能船舶航向控制的有效性与稳定性。</w:t>
      </w:r>
    </w:p>
    <w:p w14:paraId="25A7135E" w14:textId="44036624" w:rsidR="00222BB5" w:rsidRDefault="007108E8" w:rsidP="008B312D">
      <w:pPr>
        <w:widowControl w:val="0"/>
        <w:ind w:firstLineChars="200" w:firstLine="480"/>
        <w:rPr>
          <w:rFonts w:eastAsiaTheme="minorEastAsia"/>
          <w:szCs w:val="24"/>
        </w:rPr>
      </w:pPr>
      <w:r>
        <w:rPr>
          <w:rFonts w:eastAsiaTheme="minorEastAsia" w:hint="eastAsia"/>
          <w:szCs w:val="24"/>
        </w:rPr>
        <w:t>变论域模糊</w:t>
      </w:r>
      <w:r w:rsidR="00222BB5" w:rsidRPr="00222BB5">
        <w:rPr>
          <w:rFonts w:eastAsiaTheme="minorEastAsia" w:hint="eastAsia"/>
          <w:szCs w:val="24"/>
        </w:rPr>
        <w:t>PID</w:t>
      </w:r>
      <w:r w:rsidR="00222BB5" w:rsidRPr="00222BB5">
        <w:rPr>
          <w:rFonts w:eastAsiaTheme="minorEastAsia" w:hint="eastAsia"/>
          <w:szCs w:val="24"/>
        </w:rPr>
        <w:t>航向控制算法</w:t>
      </w:r>
      <w:r w:rsidR="000B2284">
        <w:rPr>
          <w:rFonts w:eastAsiaTheme="minorEastAsia" w:hint="eastAsia"/>
          <w:szCs w:val="24"/>
        </w:rPr>
        <w:t>原理图如图</w:t>
      </w:r>
      <w:r w:rsidR="000B2284">
        <w:rPr>
          <w:rFonts w:eastAsiaTheme="minorEastAsia" w:hint="eastAsia"/>
          <w:szCs w:val="24"/>
        </w:rPr>
        <w:t>4</w:t>
      </w:r>
      <w:r w:rsidR="000B2284">
        <w:rPr>
          <w:rFonts w:eastAsiaTheme="minorEastAsia" w:hint="eastAsia"/>
          <w:szCs w:val="24"/>
        </w:rPr>
        <w:t>所示，</w:t>
      </w:r>
      <w:r w:rsidR="00C635FD">
        <w:rPr>
          <w:rFonts w:eastAsiaTheme="minorEastAsia" w:hint="eastAsia"/>
          <w:szCs w:val="24"/>
        </w:rPr>
        <w:t>本发明所提出的变论域模糊</w:t>
      </w:r>
      <w:r w:rsidR="00C635FD">
        <w:rPr>
          <w:rFonts w:eastAsiaTheme="minorEastAsia" w:hint="eastAsia"/>
          <w:szCs w:val="24"/>
        </w:rPr>
        <w:t>PID</w:t>
      </w:r>
      <w:r w:rsidR="00C635FD">
        <w:rPr>
          <w:rFonts w:eastAsiaTheme="minorEastAsia" w:hint="eastAsia"/>
          <w:szCs w:val="24"/>
        </w:rPr>
        <w:t>控制器，主要由一个模糊控制器和一个变论域调节机构组成，其中模糊控制器主要包括知识库、模糊化、模糊推理和解模糊四部分组成。本发明方法</w:t>
      </w:r>
      <w:r w:rsidR="00CD2BDB">
        <w:rPr>
          <w:rFonts w:eastAsiaTheme="minorEastAsia" w:hint="eastAsia"/>
          <w:szCs w:val="24"/>
        </w:rPr>
        <w:t>主要过程是</w:t>
      </w:r>
      <w:r w:rsidR="00222BB5" w:rsidRPr="00222BB5">
        <w:rPr>
          <w:rFonts w:eastAsiaTheme="minorEastAsia" w:hint="eastAsia"/>
          <w:szCs w:val="24"/>
        </w:rPr>
        <w:t>对</w:t>
      </w:r>
      <w:r w:rsidR="00CD2BDB">
        <w:rPr>
          <w:rFonts w:eastAsiaTheme="minorEastAsia" w:hint="eastAsia"/>
          <w:szCs w:val="24"/>
        </w:rPr>
        <w:t>预设的期望</w:t>
      </w:r>
      <w:r w:rsidR="00222BB5" w:rsidRPr="00222BB5">
        <w:rPr>
          <w:rFonts w:eastAsiaTheme="minorEastAsia" w:hint="eastAsia"/>
          <w:szCs w:val="24"/>
        </w:rPr>
        <w:t>航向与实际航向的偏差量</w:t>
      </w:r>
      <m:oMath>
        <m:r>
          <m:rPr>
            <m:sty m:val="p"/>
          </m:rPr>
          <w:rPr>
            <w:rFonts w:ascii="Cambria Math" w:eastAsiaTheme="minorEastAsia" w:hAnsi="Cambria Math"/>
            <w:szCs w:val="24"/>
          </w:rPr>
          <m:t>Δ</m:t>
        </m:r>
        <m:r>
          <w:rPr>
            <w:rFonts w:ascii="Cambria Math" w:eastAsiaTheme="minorEastAsia" w:hAnsi="Cambria Math"/>
            <w:szCs w:val="24"/>
          </w:rPr>
          <m:t>ψ(t)</m:t>
        </m:r>
      </m:oMath>
      <w:r w:rsidR="00222BB5" w:rsidRPr="00222BB5">
        <w:rPr>
          <w:rFonts w:eastAsiaTheme="minorEastAsia" w:hint="eastAsia"/>
          <w:szCs w:val="24"/>
        </w:rPr>
        <w:t>进行比例、积分、微分处理，</w:t>
      </w:r>
      <w:r w:rsidR="00CD2BDB">
        <w:rPr>
          <w:rFonts w:eastAsiaTheme="minorEastAsia" w:hint="eastAsia"/>
          <w:szCs w:val="24"/>
        </w:rPr>
        <w:t>其中</w:t>
      </w:r>
      <w:r w:rsidR="00CD2BDB" w:rsidRPr="00222BB5">
        <w:rPr>
          <w:rFonts w:eastAsiaTheme="minorEastAsia" w:hint="eastAsia"/>
          <w:szCs w:val="24"/>
        </w:rPr>
        <w:t>比例、积分、微分</w:t>
      </w:r>
      <w:r w:rsidR="008B312D">
        <w:rPr>
          <w:rFonts w:eastAsiaTheme="minorEastAsia" w:hint="eastAsia"/>
          <w:szCs w:val="24"/>
        </w:rPr>
        <w:t>系数通过变论域模糊控制器依据输入的航向偏差</w:t>
      </w:r>
      <m:oMath>
        <m:r>
          <m:rPr>
            <m:sty m:val="p"/>
          </m:rPr>
          <w:rPr>
            <w:rFonts w:ascii="Cambria Math" w:eastAsiaTheme="minorEastAsia" w:hAnsi="Cambria Math"/>
            <w:szCs w:val="24"/>
          </w:rPr>
          <m:t>Δ</m:t>
        </m:r>
        <m:r>
          <w:rPr>
            <w:rFonts w:ascii="Cambria Math" w:eastAsiaTheme="minorEastAsia" w:hAnsi="Cambria Math"/>
            <w:szCs w:val="24"/>
          </w:rPr>
          <m:t>ψ(t)</m:t>
        </m:r>
      </m:oMath>
      <w:r w:rsidR="008B312D">
        <w:rPr>
          <w:rFonts w:eastAsiaTheme="minorEastAsia" w:hint="eastAsia"/>
          <w:szCs w:val="24"/>
        </w:rPr>
        <w:t>与航向偏差变化量</w:t>
      </w:r>
      <m:oMath>
        <m:f>
          <m:fPr>
            <m:ctrlPr>
              <w:rPr>
                <w:rFonts w:ascii="Cambria Math" w:eastAsiaTheme="minorEastAsia" w:hAnsi="Cambria Math"/>
                <w:i/>
                <w:szCs w:val="24"/>
              </w:rPr>
            </m:ctrlPr>
          </m:fPr>
          <m:num>
            <m:r>
              <w:rPr>
                <w:rFonts w:ascii="Cambria Math" w:eastAsiaTheme="minorEastAsia" w:hAnsi="Cambria Math"/>
                <w:szCs w:val="24"/>
              </w:rPr>
              <m:t>d</m:t>
            </m:r>
            <m:r>
              <m:rPr>
                <m:sty m:val="p"/>
              </m:rPr>
              <w:rPr>
                <w:rFonts w:ascii="Cambria Math" w:eastAsiaTheme="minorEastAsia" w:hAnsi="Cambria Math"/>
                <w:szCs w:val="24"/>
              </w:rPr>
              <m:t>Δ</m:t>
            </m:r>
            <m:r>
              <w:rPr>
                <w:rFonts w:ascii="Cambria Math" w:eastAsiaTheme="minorEastAsia" w:hAnsi="Cambria Math"/>
                <w:szCs w:val="24"/>
              </w:rPr>
              <m:t>ψ</m:t>
            </m:r>
            <m:d>
              <m:dPr>
                <m:ctrlPr>
                  <w:rPr>
                    <w:rFonts w:ascii="Cambria Math" w:eastAsiaTheme="minorEastAsia" w:hAnsi="Cambria Math"/>
                    <w:i/>
                    <w:szCs w:val="24"/>
                  </w:rPr>
                </m:ctrlPr>
              </m:dPr>
              <m:e>
                <m:r>
                  <w:rPr>
                    <w:rFonts w:ascii="Cambria Math" w:eastAsiaTheme="minorEastAsia" w:hAnsi="Cambria Math"/>
                    <w:szCs w:val="24"/>
                  </w:rPr>
                  <m:t>t</m:t>
                </m:r>
              </m:e>
            </m:d>
          </m:num>
          <m:den>
            <m:r>
              <w:rPr>
                <w:rFonts w:ascii="Cambria Math" w:eastAsiaTheme="minorEastAsia" w:hAnsi="Cambria Math"/>
                <w:szCs w:val="24"/>
              </w:rPr>
              <m:t>dt</m:t>
            </m:r>
          </m:den>
        </m:f>
      </m:oMath>
      <w:r w:rsidR="008B312D">
        <w:rPr>
          <w:rFonts w:eastAsiaTheme="minorEastAsia" w:hint="eastAsia"/>
          <w:szCs w:val="24"/>
        </w:rPr>
        <w:t>获得，</w:t>
      </w:r>
      <w:r w:rsidR="00222BB5" w:rsidRPr="00222BB5">
        <w:rPr>
          <w:rFonts w:eastAsiaTheme="minorEastAsia" w:hint="eastAsia"/>
          <w:szCs w:val="24"/>
        </w:rPr>
        <w:t>进而输出相应的</w:t>
      </w:r>
      <w:r w:rsidR="00A739B0">
        <w:rPr>
          <w:rFonts w:eastAsiaTheme="minorEastAsia" w:hint="eastAsia"/>
          <w:szCs w:val="24"/>
        </w:rPr>
        <w:t>指令</w:t>
      </w:r>
      <w:r w:rsidR="00222BB5" w:rsidRPr="00222BB5">
        <w:rPr>
          <w:rFonts w:eastAsiaTheme="minorEastAsia" w:hint="eastAsia"/>
          <w:szCs w:val="24"/>
        </w:rPr>
        <w:t>舵角</w:t>
      </w:r>
      <m:oMath>
        <m:r>
          <w:rPr>
            <w:rFonts w:ascii="Cambria Math" w:eastAsiaTheme="minorEastAsia" w:hAnsi="Cambria Math"/>
            <w:szCs w:val="24"/>
          </w:rPr>
          <m:t>δ(t)</m:t>
        </m:r>
      </m:oMath>
      <w:r w:rsidR="00222BB5" w:rsidRPr="00222BB5">
        <w:rPr>
          <w:rFonts w:eastAsiaTheme="minorEastAsia" w:hint="eastAsia"/>
          <w:szCs w:val="24"/>
        </w:rPr>
        <w:t>，最后通过</w:t>
      </w:r>
      <w:r w:rsidR="00A739B0">
        <w:rPr>
          <w:rFonts w:eastAsiaTheme="minorEastAsia" w:hint="eastAsia"/>
          <w:szCs w:val="24"/>
        </w:rPr>
        <w:t>舵机伺服</w:t>
      </w:r>
      <w:r w:rsidR="00222BB5" w:rsidRPr="00222BB5">
        <w:rPr>
          <w:rFonts w:eastAsiaTheme="minorEastAsia" w:hint="eastAsia"/>
          <w:szCs w:val="24"/>
        </w:rPr>
        <w:t>环节将舵角</w:t>
      </w:r>
      <w:r w:rsidR="00A739B0">
        <w:rPr>
          <w:rFonts w:eastAsiaTheme="minorEastAsia" w:hint="eastAsia"/>
          <w:szCs w:val="24"/>
        </w:rPr>
        <w:t>限定在给定</w:t>
      </w:r>
      <w:r w:rsidR="00222BB5" w:rsidRPr="00222BB5">
        <w:rPr>
          <w:rFonts w:eastAsiaTheme="minorEastAsia" w:hint="eastAsia"/>
          <w:szCs w:val="24"/>
        </w:rPr>
        <w:t>的范围</w:t>
      </w:r>
      <w:r w:rsidR="00A739B0">
        <w:rPr>
          <w:rFonts w:eastAsiaTheme="minorEastAsia" w:hint="eastAsia"/>
          <w:szCs w:val="24"/>
        </w:rPr>
        <w:t>之</w:t>
      </w:r>
      <w:r w:rsidR="00222BB5" w:rsidRPr="00222BB5">
        <w:rPr>
          <w:rFonts w:eastAsiaTheme="minorEastAsia" w:hint="eastAsia"/>
          <w:szCs w:val="24"/>
        </w:rPr>
        <w:t>内，</w:t>
      </w:r>
      <w:r w:rsidR="00A739B0">
        <w:rPr>
          <w:rFonts w:eastAsiaTheme="minorEastAsia" w:hint="eastAsia"/>
          <w:szCs w:val="24"/>
        </w:rPr>
        <w:t>输出实际舵角</w:t>
      </w:r>
      <m:oMath>
        <m:sSub>
          <m:sSubPr>
            <m:ctrlPr>
              <w:rPr>
                <w:rFonts w:ascii="Cambria Math" w:eastAsiaTheme="minorEastAsia" w:hAnsi="Cambria Math"/>
                <w:i/>
                <w:szCs w:val="24"/>
              </w:rPr>
            </m:ctrlPr>
          </m:sSubPr>
          <m:e>
            <m:r>
              <w:rPr>
                <w:rFonts w:ascii="Cambria Math" w:eastAsiaTheme="minorEastAsia" w:hAnsi="Cambria Math"/>
                <w:szCs w:val="24"/>
              </w:rPr>
              <m:t>δ</m:t>
            </m:r>
          </m:e>
          <m:sub>
            <m:r>
              <w:rPr>
                <w:rFonts w:ascii="Cambria Math" w:eastAsiaTheme="minorEastAsia" w:hAnsi="Cambria Math"/>
                <w:szCs w:val="24"/>
              </w:rPr>
              <m:t>1</m:t>
            </m:r>
          </m:sub>
        </m:sSub>
        <m:r>
          <w:rPr>
            <w:rFonts w:ascii="Cambria Math" w:eastAsiaTheme="minorEastAsia" w:hAnsi="Cambria Math"/>
            <w:szCs w:val="24"/>
          </w:rPr>
          <m:t>(t)</m:t>
        </m:r>
      </m:oMath>
      <w:r w:rsidR="00366038">
        <w:rPr>
          <w:rFonts w:eastAsiaTheme="minorEastAsia" w:hint="eastAsia"/>
          <w:szCs w:val="24"/>
        </w:rPr>
        <w:t>到船舶航向系统</w:t>
      </w:r>
      <w:r w:rsidR="00597977">
        <w:rPr>
          <w:rFonts w:eastAsiaTheme="minorEastAsia" w:hint="eastAsia"/>
          <w:szCs w:val="24"/>
        </w:rPr>
        <w:t>，</w:t>
      </w:r>
      <w:r w:rsidR="00222BB5" w:rsidRPr="00222BB5">
        <w:rPr>
          <w:rFonts w:eastAsiaTheme="minorEastAsia" w:hint="eastAsia"/>
          <w:szCs w:val="24"/>
        </w:rPr>
        <w:t>对</w:t>
      </w:r>
      <w:r w:rsidR="00396A6B">
        <w:rPr>
          <w:rFonts w:eastAsiaTheme="minorEastAsia" w:hint="eastAsia"/>
          <w:szCs w:val="24"/>
        </w:rPr>
        <w:t>智能船舶</w:t>
      </w:r>
      <w:r w:rsidR="00222BB5" w:rsidRPr="00222BB5">
        <w:rPr>
          <w:rFonts w:eastAsiaTheme="minorEastAsia" w:hint="eastAsia"/>
          <w:szCs w:val="24"/>
        </w:rPr>
        <w:t>的航向进行</w:t>
      </w:r>
      <w:r w:rsidR="00597977">
        <w:rPr>
          <w:rFonts w:eastAsiaTheme="minorEastAsia" w:hint="eastAsia"/>
          <w:szCs w:val="24"/>
        </w:rPr>
        <w:t>自适应</w:t>
      </w:r>
      <w:r w:rsidR="00222BB5" w:rsidRPr="00222BB5">
        <w:rPr>
          <w:rFonts w:eastAsiaTheme="minorEastAsia" w:hint="eastAsia"/>
          <w:szCs w:val="24"/>
        </w:rPr>
        <w:t>控制。其控制规律为：</w:t>
      </w:r>
    </w:p>
    <w:p w14:paraId="1B07E8B6" w14:textId="60A0B99B" w:rsidR="00C82E37" w:rsidRPr="00597977" w:rsidRDefault="00000000" w:rsidP="00C82E37">
      <w:pPr>
        <w:widowControl w:val="0"/>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δ</m:t>
              </m:r>
              <m:d>
                <m:dPr>
                  <m:ctrlPr>
                    <w:rPr>
                      <w:rFonts w:ascii="Cambria Math" w:eastAsiaTheme="minorEastAsia" w:hAnsi="Cambria Math"/>
                      <w:i/>
                      <w:szCs w:val="24"/>
                    </w:rPr>
                  </m:ctrlPr>
                </m:dPr>
                <m:e>
                  <m:r>
                    <w:rPr>
                      <w:rFonts w:ascii="Cambria Math" w:eastAsiaTheme="minorEastAsia" w:hAnsi="Cambria Math"/>
                      <w:szCs w:val="24"/>
                    </w:rPr>
                    <m:t>t</m:t>
                  </m:r>
                </m:e>
              </m:d>
              <m:r>
                <w:rPr>
                  <w:rFonts w:ascii="Cambria Math" w:eastAsiaTheme="minorEastAsia" w:hAnsi="Cambria Math"/>
                  <w:szCs w:val="24"/>
                </w:rPr>
                <m:t>=-</m:t>
              </m:r>
              <m:d>
                <m:dPr>
                  <m:ctrlPr>
                    <w:rPr>
                      <w:rFonts w:ascii="Cambria Math" w:eastAsiaTheme="minorEastAsia" w:hAnsi="Cambria Math"/>
                      <w:i/>
                      <w:szCs w:val="24"/>
                    </w:rPr>
                  </m:ctrlPr>
                </m:dPr>
                <m:e>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m:rPr>
                      <m:sty m:val="p"/>
                    </m:rPr>
                    <w:rPr>
                      <w:rFonts w:ascii="Cambria Math" w:eastAsiaTheme="minorEastAsia" w:hAnsi="Cambria Math"/>
                      <w:szCs w:val="24"/>
                    </w:rPr>
                    <m:t>Δ</m:t>
                  </m:r>
                  <m:r>
                    <w:rPr>
                      <w:rFonts w:ascii="Cambria Math" w:eastAsiaTheme="minorEastAsia" w:hAnsi="Cambria Math"/>
                      <w:szCs w:val="24"/>
                    </w:rPr>
                    <m:t>ψ</m:t>
                  </m:r>
                  <m:d>
                    <m:dPr>
                      <m:ctrlPr>
                        <w:rPr>
                          <w:rFonts w:ascii="Cambria Math" w:eastAsiaTheme="minorEastAsia" w:hAnsi="Cambria Math"/>
                          <w:i/>
                          <w:szCs w:val="24"/>
                        </w:rPr>
                      </m:ctrlPr>
                    </m:dPr>
                    <m:e>
                      <m:r>
                        <w:rPr>
                          <w:rFonts w:ascii="Cambria Math" w:eastAsiaTheme="minorEastAsia" w:hAnsi="Cambria Math"/>
                          <w:szCs w:val="24"/>
                        </w:rPr>
                        <m:t>t</m:t>
                      </m:r>
                    </m:e>
                  </m:d>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nary>
                    <m:naryPr>
                      <m:limLoc m:val="subSup"/>
                      <m:ctrlPr>
                        <w:rPr>
                          <w:rFonts w:ascii="Cambria Math" w:eastAsiaTheme="minorEastAsia" w:hAnsi="Cambria Math"/>
                          <w:i/>
                          <w:szCs w:val="24"/>
                        </w:rPr>
                      </m:ctrlPr>
                    </m:naryPr>
                    <m:sub>
                      <m:r>
                        <w:rPr>
                          <w:rFonts w:ascii="Cambria Math" w:eastAsiaTheme="minorEastAsia" w:hAnsi="Cambria Math"/>
                          <w:szCs w:val="24"/>
                        </w:rPr>
                        <m:t>0</m:t>
                      </m:r>
                    </m:sub>
                    <m:sup>
                      <m:r>
                        <w:rPr>
                          <w:rFonts w:ascii="Cambria Math" w:eastAsiaTheme="minorEastAsia" w:hAnsi="Cambria Math"/>
                          <w:szCs w:val="24"/>
                        </w:rPr>
                        <m:t>t</m:t>
                      </m:r>
                    </m:sup>
                    <m:e>
                      <m:r>
                        <m:rPr>
                          <m:sty m:val="p"/>
                        </m:rPr>
                        <w:rPr>
                          <w:rFonts w:ascii="Cambria Math" w:eastAsiaTheme="minorEastAsia" w:hAnsi="Cambria Math"/>
                          <w:szCs w:val="24"/>
                        </w:rPr>
                        <m:t>Δ</m:t>
                      </m:r>
                      <m:r>
                        <w:rPr>
                          <w:rFonts w:ascii="Cambria Math" w:eastAsiaTheme="minorEastAsia" w:hAnsi="Cambria Math"/>
                          <w:szCs w:val="24"/>
                        </w:rPr>
                        <m:t>ψ</m:t>
                      </m:r>
                      <m:d>
                        <m:dPr>
                          <m:ctrlPr>
                            <w:rPr>
                              <w:rFonts w:ascii="Cambria Math" w:eastAsiaTheme="minorEastAsia" w:hAnsi="Cambria Math"/>
                              <w:i/>
                              <w:szCs w:val="24"/>
                            </w:rPr>
                          </m:ctrlPr>
                        </m:dPr>
                        <m:e>
                          <m:r>
                            <w:rPr>
                              <w:rFonts w:ascii="Cambria Math" w:eastAsiaTheme="minorEastAsia" w:hAnsi="Cambria Math"/>
                              <w:szCs w:val="24"/>
                            </w:rPr>
                            <m:t>t</m:t>
                          </m:r>
                        </m:e>
                      </m:d>
                      <m:r>
                        <w:rPr>
                          <w:rFonts w:ascii="Cambria Math" w:eastAsiaTheme="minorEastAsia" w:hAnsi="Cambria Math"/>
                          <w:szCs w:val="24"/>
                        </w:rPr>
                        <m:t>dt+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f>
                        <m:fPr>
                          <m:ctrlPr>
                            <w:rPr>
                              <w:rFonts w:ascii="Cambria Math" w:eastAsiaTheme="minorEastAsia" w:hAnsi="Cambria Math"/>
                              <w:i/>
                              <w:szCs w:val="24"/>
                            </w:rPr>
                          </m:ctrlPr>
                        </m:fPr>
                        <m:num>
                          <m:r>
                            <w:rPr>
                              <w:rFonts w:ascii="Cambria Math" w:eastAsiaTheme="minorEastAsia" w:hAnsi="Cambria Math"/>
                              <w:szCs w:val="24"/>
                            </w:rPr>
                            <m:t>d</m:t>
                          </m:r>
                          <m:r>
                            <m:rPr>
                              <m:sty m:val="p"/>
                            </m:rPr>
                            <w:rPr>
                              <w:rFonts w:ascii="Cambria Math" w:eastAsiaTheme="minorEastAsia" w:hAnsi="Cambria Math"/>
                              <w:szCs w:val="24"/>
                            </w:rPr>
                            <m:t>Δ</m:t>
                          </m:r>
                          <m:r>
                            <w:rPr>
                              <w:rFonts w:ascii="Cambria Math" w:eastAsiaTheme="minorEastAsia" w:hAnsi="Cambria Math"/>
                              <w:szCs w:val="24"/>
                            </w:rPr>
                            <m:t>ψ</m:t>
                          </m:r>
                          <m:d>
                            <m:dPr>
                              <m:ctrlPr>
                                <w:rPr>
                                  <w:rFonts w:ascii="Cambria Math" w:eastAsiaTheme="minorEastAsia" w:hAnsi="Cambria Math"/>
                                  <w:i/>
                                  <w:szCs w:val="24"/>
                                </w:rPr>
                              </m:ctrlPr>
                            </m:dPr>
                            <m:e>
                              <m:r>
                                <w:rPr>
                                  <w:rFonts w:ascii="Cambria Math" w:eastAsiaTheme="minorEastAsia" w:hAnsi="Cambria Math"/>
                                  <w:szCs w:val="24"/>
                                </w:rPr>
                                <m:t>t</m:t>
                              </m:r>
                            </m:e>
                          </m:d>
                        </m:num>
                        <m:den>
                          <m:r>
                            <w:rPr>
                              <w:rFonts w:ascii="Cambria Math" w:eastAsiaTheme="minorEastAsia" w:hAnsi="Cambria Math"/>
                              <w:szCs w:val="24"/>
                            </w:rPr>
                            <m:t>dt</m:t>
                          </m:r>
                        </m:den>
                      </m:f>
                      <m:r>
                        <w:rPr>
                          <w:rFonts w:ascii="Cambria Math" w:eastAsiaTheme="minorEastAsia" w:hAnsi="Cambria Math"/>
                          <w:szCs w:val="24"/>
                        </w:rPr>
                        <m:t xml:space="preserve"> </m:t>
                      </m:r>
                    </m:e>
                  </m:nary>
                </m:e>
              </m:d>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11</m:t>
                  </m:r>
                </m:e>
              </m:d>
            </m:e>
          </m:eqArr>
        </m:oMath>
      </m:oMathPara>
    </w:p>
    <w:p w14:paraId="4E9F6704" w14:textId="6B701FBC" w:rsidR="00597977" w:rsidRPr="00597977" w:rsidRDefault="00597977" w:rsidP="00597977">
      <w:pPr>
        <w:widowControl w:val="0"/>
        <w:ind w:firstLineChars="200" w:firstLine="480"/>
        <w:rPr>
          <w:rFonts w:eastAsiaTheme="minorEastAsia"/>
          <w:i/>
          <w:szCs w:val="24"/>
        </w:rPr>
      </w:pPr>
      <w:r>
        <w:rPr>
          <w:rFonts w:eastAsiaTheme="minorEastAsia" w:hint="eastAsia"/>
          <w:szCs w:val="24"/>
        </w:rPr>
        <w:t>其中，</w:t>
      </w:r>
      <m:oMath>
        <m:sSub>
          <m:sSubPr>
            <m:ctrlPr>
              <w:rPr>
                <w:rFonts w:ascii="Cambria Math" w:eastAsiaTheme="minorEastAsia" w:hAnsi="Cambria Math"/>
                <w:i/>
                <w:szCs w:val="24"/>
              </w:rPr>
            </m:ctrlPr>
          </m:sSubPr>
          <m:e>
            <m:r>
              <w:rPr>
                <w:rFonts w:ascii="Cambria Math" w:eastAsiaTheme="minorEastAsia" w:hAnsi="Cambria Math" w:hint="eastAsia"/>
                <w:szCs w:val="24"/>
              </w:rPr>
              <m:t>k</m:t>
            </m:r>
            <m:ctrlPr>
              <w:rPr>
                <w:rFonts w:ascii="Cambria Math" w:eastAsiaTheme="minorEastAsia" w:hAnsi="Cambria Math" w:hint="eastAsia"/>
                <w:i/>
                <w:szCs w:val="24"/>
              </w:rPr>
            </m:ctrlPr>
          </m:e>
          <m:sub>
            <m:r>
              <w:rPr>
                <w:rFonts w:ascii="Cambria Math" w:eastAsiaTheme="minorEastAsia" w:hAnsi="Cambria Math"/>
                <w:szCs w:val="24"/>
              </w:rPr>
              <m:t>p</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Pr>
          <w:rFonts w:eastAsiaTheme="minorEastAsia" w:hint="eastAsia"/>
          <w:szCs w:val="24"/>
        </w:rPr>
        <w:t>分别表示变论域模糊</w:t>
      </w:r>
      <w:r>
        <w:rPr>
          <w:rFonts w:eastAsiaTheme="minorEastAsia" w:hint="eastAsia"/>
          <w:szCs w:val="24"/>
        </w:rPr>
        <w:t>PID</w:t>
      </w:r>
      <w:r>
        <w:rPr>
          <w:rFonts w:eastAsiaTheme="minorEastAsia" w:hint="eastAsia"/>
          <w:szCs w:val="24"/>
        </w:rPr>
        <w:t>控制器输出的比例系数、积分系数和微</w:t>
      </w:r>
      <w:r>
        <w:rPr>
          <w:rFonts w:eastAsiaTheme="minorEastAsia" w:hint="eastAsia"/>
          <w:szCs w:val="24"/>
        </w:rPr>
        <w:lastRenderedPageBreak/>
        <w:t>分系数，参考下</w:t>
      </w:r>
      <w:r w:rsidR="00366038">
        <w:rPr>
          <w:rFonts w:eastAsiaTheme="minorEastAsia" w:hint="eastAsia"/>
          <w:szCs w:val="24"/>
        </w:rPr>
        <w:t>式</w:t>
      </w:r>
      <w:r>
        <w:rPr>
          <w:rFonts w:eastAsiaTheme="minorEastAsia" w:hint="eastAsia"/>
          <w:szCs w:val="24"/>
        </w:rPr>
        <w:t>：</w:t>
      </w:r>
    </w:p>
    <w:p w14:paraId="20E7DCAA" w14:textId="2A7794F2" w:rsidR="00597977" w:rsidRPr="00C82E37" w:rsidRDefault="00000000" w:rsidP="00C82E37">
      <w:pPr>
        <w:widowControl w:val="0"/>
        <w:rPr>
          <w:rFonts w:eastAsiaTheme="minorEastAsia"/>
          <w:szCs w:val="24"/>
        </w:rPr>
      </w:pPr>
      <m:oMathPara>
        <m:oMath>
          <m:eqArr>
            <m:eqArrPr>
              <m:maxDist m:val="1"/>
              <m:ctrlPr>
                <w:rPr>
                  <w:rFonts w:ascii="Cambria Math" w:eastAsiaTheme="minorEastAsia" w:hAnsi="Cambria Math"/>
                  <w:i/>
                  <w:szCs w:val="24"/>
                </w:rPr>
              </m:ctrlPr>
            </m:eqArrPr>
            <m:e>
              <m:d>
                <m:dPr>
                  <m:begChr m:val="{"/>
                  <m:endChr m:val=""/>
                  <m:ctrlPr>
                    <w:rPr>
                      <w:rFonts w:ascii="Cambria Math" w:eastAsiaTheme="minorEastAsia" w:hAnsi="Cambria Math"/>
                      <w:i/>
                      <w:szCs w:val="24"/>
                    </w:rPr>
                  </m:ctrlPr>
                </m:dPr>
                <m:e>
                  <m:eqArr>
                    <m:eqArrPr>
                      <m:ctrlPr>
                        <w:rPr>
                          <w:rFonts w:ascii="Cambria Math" w:eastAsiaTheme="minorEastAsia" w:hAnsi="Cambria Math"/>
                          <w:i/>
                          <w:szCs w:val="24"/>
                        </w:rPr>
                      </m:ctrlPr>
                    </m:eqArrPr>
                    <m:e>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szCs w:val="24"/>
                        </w:rPr>
                        <m:t>=</m:t>
                      </m:r>
                      <m:sSubSup>
                        <m:sSubSupPr>
                          <m:ctrlPr>
                            <w:rPr>
                              <w:rFonts w:ascii="Cambria Math" w:eastAsiaTheme="minorEastAsia" w:hAnsi="Cambria Math"/>
                              <w:i/>
                              <w:szCs w:val="24"/>
                            </w:rPr>
                          </m:ctrlPr>
                        </m:sSubSupPr>
                        <m:e>
                          <m:r>
                            <w:rPr>
                              <w:rFonts w:ascii="Cambria Math" w:eastAsiaTheme="minorEastAsia" w:hAnsi="Cambria Math"/>
                              <w:szCs w:val="24"/>
                            </w:rPr>
                            <m:t>k</m:t>
                          </m:r>
                        </m:e>
                        <m:sub>
                          <m:r>
                            <w:rPr>
                              <w:rFonts w:ascii="Cambria Math" w:eastAsiaTheme="minorEastAsia" w:hAnsi="Cambria Math"/>
                              <w:szCs w:val="24"/>
                            </w:rPr>
                            <m:t>p</m:t>
                          </m:r>
                        </m:sub>
                        <m:sup>
                          <m:r>
                            <w:rPr>
                              <w:rFonts w:ascii="Cambria Math" w:eastAsiaTheme="minorEastAsia" w:hAnsi="Cambria Math"/>
                              <w:szCs w:val="24"/>
                            </w:rPr>
                            <m:t>'</m:t>
                          </m:r>
                        </m:sup>
                      </m:sSubSup>
                      <m:r>
                        <w:rPr>
                          <w:rFonts w:ascii="Cambria Math" w:eastAsiaTheme="minorEastAsia" w:hAnsi="Cambria Math"/>
                          <w:szCs w:val="24"/>
                        </w:rPr>
                        <m:t>+</m:t>
                      </m:r>
                      <m:sSubSup>
                        <m:sSubSupPr>
                          <m:ctrlPr>
                            <w:rPr>
                              <w:rFonts w:ascii="Cambria Math" w:eastAsiaTheme="minorEastAsia" w:hAnsi="Cambria Math"/>
                              <w:i/>
                              <w:szCs w:val="24"/>
                            </w:rPr>
                          </m:ctrlPr>
                        </m:sSubSupPr>
                        <m:e>
                          <m:r>
                            <w:rPr>
                              <w:rFonts w:ascii="Cambria Math" w:eastAsiaTheme="minorEastAsia" w:hAnsi="Cambria Math"/>
                              <w:szCs w:val="24"/>
                            </w:rPr>
                            <m:t>k</m:t>
                          </m:r>
                        </m:e>
                        <m:sub>
                          <m:r>
                            <w:rPr>
                              <w:rFonts w:ascii="Cambria Math" w:eastAsiaTheme="minorEastAsia" w:hAnsi="Cambria Math"/>
                              <w:szCs w:val="24"/>
                            </w:rPr>
                            <m:t>p</m:t>
                          </m:r>
                        </m:sub>
                        <m:sup>
                          <m:r>
                            <w:rPr>
                              <w:rFonts w:ascii="Cambria Math" w:eastAsiaTheme="minorEastAsia" w:hAnsi="Cambria Math"/>
                              <w:szCs w:val="24"/>
                            </w:rPr>
                            <m:t>'</m:t>
                          </m:r>
                        </m:sup>
                      </m:sSubSup>
                      <m:r>
                        <w:rPr>
                          <w:rFonts w:ascii="Cambria Math" w:eastAsiaTheme="minorEastAsia" w:hAnsi="Cambria Math"/>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e>
                    <m:e>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szCs w:val="24"/>
                        </w:rPr>
                        <m:t>=</m:t>
                      </m:r>
                      <m:sSubSup>
                        <m:sSubSupPr>
                          <m:ctrlPr>
                            <w:rPr>
                              <w:rFonts w:ascii="Cambria Math" w:eastAsiaTheme="minorEastAsia" w:hAnsi="Cambria Math"/>
                              <w:i/>
                              <w:szCs w:val="24"/>
                            </w:rPr>
                          </m:ctrlPr>
                        </m:sSubSupPr>
                        <m:e>
                          <m:r>
                            <w:rPr>
                              <w:rFonts w:ascii="Cambria Math" w:eastAsiaTheme="minorEastAsia" w:hAnsi="Cambria Math"/>
                              <w:szCs w:val="24"/>
                            </w:rPr>
                            <m:t>k</m:t>
                          </m:r>
                        </m:e>
                        <m:sub>
                          <m:r>
                            <w:rPr>
                              <w:rFonts w:ascii="Cambria Math" w:eastAsiaTheme="minorEastAsia" w:hAnsi="Cambria Math"/>
                              <w:szCs w:val="24"/>
                            </w:rPr>
                            <m:t>i</m:t>
                          </m:r>
                        </m:sub>
                        <m:sup>
                          <m:r>
                            <w:rPr>
                              <w:rFonts w:ascii="Cambria Math" w:eastAsiaTheme="minorEastAsia" w:hAnsi="Cambria Math"/>
                              <w:szCs w:val="24"/>
                            </w:rPr>
                            <m:t>'</m:t>
                          </m:r>
                        </m:sup>
                      </m:sSubSup>
                      <m:r>
                        <w:rPr>
                          <w:rFonts w:ascii="Cambria Math" w:eastAsiaTheme="minorEastAsia" w:hAnsi="Cambria Math"/>
                          <w:szCs w:val="24"/>
                        </w:rPr>
                        <m:t>+</m:t>
                      </m:r>
                      <m:sSubSup>
                        <m:sSubSupPr>
                          <m:ctrlPr>
                            <w:rPr>
                              <w:rFonts w:ascii="Cambria Math" w:eastAsiaTheme="minorEastAsia" w:hAnsi="Cambria Math"/>
                              <w:i/>
                              <w:szCs w:val="24"/>
                            </w:rPr>
                          </m:ctrlPr>
                        </m:sSubSupPr>
                        <m:e>
                          <m:r>
                            <w:rPr>
                              <w:rFonts w:ascii="Cambria Math" w:eastAsiaTheme="minorEastAsia" w:hAnsi="Cambria Math"/>
                              <w:szCs w:val="24"/>
                            </w:rPr>
                            <m:t>k</m:t>
                          </m:r>
                        </m:e>
                        <m:sub>
                          <m:r>
                            <w:rPr>
                              <w:rFonts w:ascii="Cambria Math" w:eastAsiaTheme="minorEastAsia" w:hAnsi="Cambria Math"/>
                              <w:szCs w:val="24"/>
                            </w:rPr>
                            <m:t>i</m:t>
                          </m:r>
                        </m:sub>
                        <m:sup>
                          <m:r>
                            <w:rPr>
                              <w:rFonts w:ascii="Cambria Math" w:eastAsiaTheme="minorEastAsia" w:hAnsi="Cambria Math"/>
                              <w:szCs w:val="24"/>
                            </w:rPr>
                            <m:t>'</m:t>
                          </m:r>
                        </m:sup>
                      </m:sSubSup>
                      <m:r>
                        <w:rPr>
                          <w:rFonts w:ascii="Cambria Math" w:eastAsiaTheme="minorEastAsia" w:hAnsi="Cambria Math"/>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e>
                    <m:e>
                      <m:r>
                        <w:rPr>
                          <w:rFonts w:ascii="Cambria Math" w:eastAsiaTheme="minorEastAsia" w:hAnsi="Cambria Math"/>
                          <w:szCs w:val="24"/>
                        </w:rPr>
                        <m:t>kd=</m:t>
                      </m:r>
                      <m:sSubSup>
                        <m:sSubSupPr>
                          <m:ctrlPr>
                            <w:rPr>
                              <w:rFonts w:ascii="Cambria Math" w:eastAsiaTheme="minorEastAsia" w:hAnsi="Cambria Math"/>
                              <w:i/>
                              <w:szCs w:val="24"/>
                            </w:rPr>
                          </m:ctrlPr>
                        </m:sSubSupPr>
                        <m:e>
                          <m:r>
                            <w:rPr>
                              <w:rFonts w:ascii="Cambria Math" w:eastAsiaTheme="minorEastAsia" w:hAnsi="Cambria Math"/>
                              <w:szCs w:val="24"/>
                            </w:rPr>
                            <m:t>k</m:t>
                          </m:r>
                        </m:e>
                        <m:sub>
                          <m:r>
                            <w:rPr>
                              <w:rFonts w:ascii="Cambria Math" w:eastAsiaTheme="minorEastAsia" w:hAnsi="Cambria Math"/>
                              <w:szCs w:val="24"/>
                            </w:rPr>
                            <m:t>d</m:t>
                          </m:r>
                        </m:sub>
                        <m:sup>
                          <m:r>
                            <w:rPr>
                              <w:rFonts w:ascii="Cambria Math" w:eastAsiaTheme="minorEastAsia" w:hAnsi="Cambria Math"/>
                              <w:szCs w:val="24"/>
                            </w:rPr>
                            <m:t>'</m:t>
                          </m:r>
                        </m:sup>
                      </m:sSubSup>
                      <m:r>
                        <w:rPr>
                          <w:rFonts w:ascii="Cambria Math" w:eastAsiaTheme="minorEastAsia" w:hAnsi="Cambria Math"/>
                          <w:szCs w:val="24"/>
                        </w:rPr>
                        <m:t>+</m:t>
                      </m:r>
                      <m:sSubSup>
                        <m:sSubSupPr>
                          <m:ctrlPr>
                            <w:rPr>
                              <w:rFonts w:ascii="Cambria Math" w:eastAsiaTheme="minorEastAsia" w:hAnsi="Cambria Math"/>
                              <w:i/>
                              <w:szCs w:val="24"/>
                            </w:rPr>
                          </m:ctrlPr>
                        </m:sSubSupPr>
                        <m:e>
                          <m:r>
                            <w:rPr>
                              <w:rFonts w:ascii="Cambria Math" w:eastAsiaTheme="minorEastAsia" w:hAnsi="Cambria Math"/>
                              <w:szCs w:val="24"/>
                            </w:rPr>
                            <m:t>k</m:t>
                          </m:r>
                        </m:e>
                        <m:sub>
                          <m:r>
                            <w:rPr>
                              <w:rFonts w:ascii="Cambria Math" w:eastAsiaTheme="minorEastAsia" w:hAnsi="Cambria Math"/>
                              <w:szCs w:val="24"/>
                            </w:rPr>
                            <m:t>d</m:t>
                          </m:r>
                        </m:sub>
                        <m:sup>
                          <m:r>
                            <w:rPr>
                              <w:rFonts w:ascii="Cambria Math" w:eastAsiaTheme="minorEastAsia" w:hAnsi="Cambria Math"/>
                              <w:szCs w:val="24"/>
                            </w:rPr>
                            <m:t>'</m:t>
                          </m:r>
                        </m:sup>
                      </m:sSubSup>
                      <m:r>
                        <w:rPr>
                          <w:rFonts w:ascii="Cambria Math" w:eastAsiaTheme="minorEastAsia" w:hAnsi="Cambria Math"/>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e>
                  </m:eqArr>
                </m:e>
              </m:d>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12</m:t>
                  </m:r>
                </m:e>
              </m:d>
            </m:e>
          </m:eqArr>
        </m:oMath>
      </m:oMathPara>
    </w:p>
    <w:p w14:paraId="14FB0355" w14:textId="49892C1D" w:rsidR="00597977" w:rsidRDefault="00366038" w:rsidP="00366038">
      <w:pPr>
        <w:widowControl w:val="0"/>
        <w:ind w:firstLineChars="200" w:firstLine="480"/>
        <w:rPr>
          <w:rFonts w:eastAsiaTheme="minorEastAsia"/>
          <w:szCs w:val="24"/>
        </w:rPr>
      </w:pPr>
      <w:r>
        <w:rPr>
          <w:rFonts w:eastAsiaTheme="minorEastAsia" w:hint="eastAsia"/>
          <w:szCs w:val="24"/>
        </w:rPr>
        <w:t>式中</w:t>
      </w:r>
      <m:oMath>
        <m:sSubSup>
          <m:sSubSupPr>
            <m:ctrlPr>
              <w:rPr>
                <w:rFonts w:ascii="Cambria Math" w:eastAsiaTheme="minorEastAsia" w:hAnsi="Cambria Math"/>
                <w:i/>
                <w:szCs w:val="24"/>
              </w:rPr>
            </m:ctrlPr>
          </m:sSubSupPr>
          <m:e>
            <m:r>
              <w:rPr>
                <w:rFonts w:ascii="Cambria Math" w:eastAsiaTheme="minorEastAsia" w:hAnsi="Cambria Math"/>
                <w:szCs w:val="24"/>
              </w:rPr>
              <m:t>k</m:t>
            </m:r>
          </m:e>
          <m:sub>
            <m:r>
              <w:rPr>
                <w:rFonts w:ascii="Cambria Math" w:eastAsiaTheme="minorEastAsia" w:hAnsi="Cambria Math"/>
                <w:szCs w:val="24"/>
              </w:rPr>
              <m:t>p</m:t>
            </m:r>
          </m:sub>
          <m:sup>
            <m:r>
              <w:rPr>
                <w:rFonts w:ascii="Cambria Math" w:eastAsiaTheme="minorEastAsia" w:hAnsi="Cambria Math"/>
                <w:szCs w:val="24"/>
              </w:rPr>
              <m:t>'</m:t>
            </m:r>
          </m:sup>
        </m:sSubSup>
        <m:r>
          <w:rPr>
            <w:rFonts w:ascii="Cambria Math" w:eastAsiaTheme="minorEastAsia" w:hAnsi="Cambria Math" w:hint="eastAsia"/>
            <w:szCs w:val="24"/>
          </w:rPr>
          <m:t>、</m:t>
        </m:r>
        <m:sSubSup>
          <m:sSubSupPr>
            <m:ctrlPr>
              <w:rPr>
                <w:rFonts w:ascii="Cambria Math" w:eastAsiaTheme="minorEastAsia" w:hAnsi="Cambria Math"/>
                <w:i/>
                <w:szCs w:val="24"/>
              </w:rPr>
            </m:ctrlPr>
          </m:sSubSupPr>
          <m:e>
            <m:r>
              <w:rPr>
                <w:rFonts w:ascii="Cambria Math" w:eastAsiaTheme="minorEastAsia" w:hAnsi="Cambria Math"/>
                <w:szCs w:val="24"/>
              </w:rPr>
              <m:t>k</m:t>
            </m:r>
          </m:e>
          <m:sub>
            <m:r>
              <w:rPr>
                <w:rFonts w:ascii="Cambria Math" w:eastAsiaTheme="minorEastAsia" w:hAnsi="Cambria Math"/>
                <w:szCs w:val="24"/>
              </w:rPr>
              <m:t>i</m:t>
            </m:r>
          </m:sub>
          <m:sup>
            <m:r>
              <w:rPr>
                <w:rFonts w:ascii="Cambria Math" w:eastAsiaTheme="minorEastAsia" w:hAnsi="Cambria Math"/>
                <w:szCs w:val="24"/>
              </w:rPr>
              <m:t>'</m:t>
            </m:r>
          </m:sup>
        </m:sSubSup>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r>
          <w:rPr>
            <w:rFonts w:ascii="Cambria Math" w:eastAsiaTheme="minorEastAsia" w:hAnsi="Cambria Math"/>
            <w:szCs w:val="24"/>
          </w:rPr>
          <m:t>'</m:t>
        </m:r>
      </m:oMath>
      <w:r>
        <w:rPr>
          <w:rFonts w:eastAsiaTheme="minorEastAsia" w:hint="eastAsia"/>
          <w:szCs w:val="24"/>
        </w:rPr>
        <w:t>为</w:t>
      </w:r>
      <w:r>
        <w:rPr>
          <w:rFonts w:eastAsiaTheme="minorEastAsia" w:hint="eastAsia"/>
          <w:szCs w:val="24"/>
        </w:rPr>
        <w:t>PID</w:t>
      </w:r>
      <w:r>
        <w:rPr>
          <w:rFonts w:eastAsiaTheme="minorEastAsia" w:hint="eastAsia"/>
          <w:szCs w:val="24"/>
        </w:rPr>
        <w:t>航向控制中的</w:t>
      </w:r>
      <w:r>
        <w:rPr>
          <w:rFonts w:eastAsiaTheme="minorEastAsia" w:hint="eastAsia"/>
          <w:szCs w:val="24"/>
        </w:rPr>
        <w:t>PID</w:t>
      </w:r>
      <w:r>
        <w:rPr>
          <w:rFonts w:eastAsiaTheme="minorEastAsia" w:hint="eastAsia"/>
          <w:szCs w:val="24"/>
        </w:rPr>
        <w:t>参数值，</w:t>
      </w:r>
      <m:oMath>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Pr>
          <w:rFonts w:eastAsiaTheme="minorEastAsia" w:hint="eastAsia"/>
          <w:iCs/>
          <w:szCs w:val="24"/>
        </w:rPr>
        <w:t>为变论域模糊控制器输出的参数调节量。</w:t>
      </w:r>
    </w:p>
    <w:p w14:paraId="4169DE0D" w14:textId="3C06B483" w:rsidR="00597977" w:rsidRDefault="0010772E" w:rsidP="0010772E">
      <w:pPr>
        <w:widowControl w:val="0"/>
        <w:ind w:firstLineChars="200" w:firstLine="480"/>
        <w:rPr>
          <w:rFonts w:eastAsiaTheme="minorEastAsia"/>
          <w:szCs w:val="24"/>
        </w:rPr>
      </w:pPr>
      <w:r>
        <w:rPr>
          <w:rFonts w:eastAsiaTheme="minorEastAsia" w:hint="eastAsia"/>
          <w:szCs w:val="24"/>
        </w:rPr>
        <w:t>本发明所提出的</w:t>
      </w:r>
      <w:r w:rsidRPr="0010772E">
        <w:rPr>
          <w:rFonts w:eastAsiaTheme="minorEastAsia" w:hint="eastAsia"/>
          <w:szCs w:val="24"/>
        </w:rPr>
        <w:t>一种基于变论域模糊逻辑的智能船舶航向控制方法</w:t>
      </w:r>
      <w:r w:rsidR="00091297">
        <w:rPr>
          <w:rFonts w:eastAsiaTheme="minorEastAsia" w:hint="eastAsia"/>
          <w:szCs w:val="24"/>
        </w:rPr>
        <w:t>详细技术方案如下：</w:t>
      </w:r>
    </w:p>
    <w:p w14:paraId="28563081" w14:textId="6B59F828" w:rsidR="00091297" w:rsidRDefault="001242B1" w:rsidP="00215674">
      <w:pPr>
        <w:pStyle w:val="aff2"/>
        <w:widowControl w:val="0"/>
        <w:numPr>
          <w:ilvl w:val="0"/>
          <w:numId w:val="4"/>
        </w:numPr>
        <w:ind w:firstLine="480"/>
        <w:rPr>
          <w:rFonts w:eastAsiaTheme="minorEastAsia"/>
          <w:szCs w:val="24"/>
        </w:rPr>
      </w:pPr>
      <w:r>
        <w:rPr>
          <w:rFonts w:eastAsiaTheme="minorEastAsia" w:hint="eastAsia"/>
          <w:szCs w:val="24"/>
        </w:rPr>
        <w:t>设计</w:t>
      </w:r>
      <w:r w:rsidR="00650814">
        <w:rPr>
          <w:rFonts w:eastAsiaTheme="minorEastAsia" w:hint="eastAsia"/>
          <w:szCs w:val="24"/>
        </w:rPr>
        <w:t>航向自适应控制</w:t>
      </w:r>
      <w:r w:rsidR="00215674" w:rsidRPr="00215674">
        <w:rPr>
          <w:rFonts w:eastAsiaTheme="minorEastAsia" w:hint="eastAsia"/>
          <w:szCs w:val="24"/>
        </w:rPr>
        <w:t>系统输入输出变量的论域</w:t>
      </w:r>
    </w:p>
    <w:p w14:paraId="34ADF6D7" w14:textId="17775C75" w:rsidR="00215674" w:rsidRPr="00852DAA" w:rsidRDefault="00DE5EDF" w:rsidP="00DE5EDF">
      <w:pPr>
        <w:widowControl w:val="0"/>
        <w:ind w:firstLineChars="200" w:firstLine="480"/>
        <w:rPr>
          <w:rFonts w:eastAsiaTheme="minorEastAsia"/>
          <w:szCs w:val="24"/>
        </w:rPr>
      </w:pPr>
      <w:r w:rsidRPr="00DE5EDF">
        <w:rPr>
          <w:rFonts w:eastAsiaTheme="minorEastAsia" w:hint="eastAsia"/>
          <w:szCs w:val="24"/>
        </w:rPr>
        <w:t>变论域模糊控制器不同于其他控制器的一个特点就是，它是基于模糊数学思想进行设计的</w:t>
      </w:r>
      <w:r w:rsidR="00B816E5">
        <w:rPr>
          <w:rFonts w:eastAsiaTheme="minorEastAsia" w:hint="eastAsia"/>
          <w:szCs w:val="24"/>
        </w:rPr>
        <w:t>，模糊数学思想</w:t>
      </w:r>
      <w:r w:rsidR="00CC4A92" w:rsidRPr="00CC4A92">
        <w:rPr>
          <w:rFonts w:eastAsiaTheme="minorEastAsia" w:hint="eastAsia"/>
          <w:szCs w:val="24"/>
        </w:rPr>
        <w:t>与传统数学中精确的“是或否”逻辑不同，模糊数学通过引入“部分属于”的概念，允许事物在某种程度上属于某个集合</w:t>
      </w:r>
      <w:r w:rsidR="00CC4A92">
        <w:rPr>
          <w:rFonts w:eastAsiaTheme="minorEastAsia" w:hint="eastAsia"/>
          <w:szCs w:val="24"/>
        </w:rPr>
        <w:t>，这种模糊数学思想很适合船舶自适应航向控制系统中用来描述航向偏差变化的不确定性</w:t>
      </w:r>
      <w:r w:rsidR="00CC4A92" w:rsidRPr="00CC4A92">
        <w:rPr>
          <w:rFonts w:eastAsiaTheme="minorEastAsia" w:hint="eastAsia"/>
          <w:szCs w:val="24"/>
        </w:rPr>
        <w:t>。</w:t>
      </w:r>
      <w:r w:rsidR="007C654C">
        <w:rPr>
          <w:rFonts w:eastAsiaTheme="minorEastAsia" w:hint="eastAsia"/>
          <w:szCs w:val="24"/>
        </w:rPr>
        <w:t>这里的集合就可以理解为变量的论域，</w:t>
      </w:r>
      <w:r w:rsidR="00895825">
        <w:rPr>
          <w:rFonts w:eastAsiaTheme="minorEastAsia" w:hint="eastAsia"/>
          <w:szCs w:val="24"/>
        </w:rPr>
        <w:t>本发明所提出的变论域模糊控制器以航向偏差</w:t>
      </w:r>
      <m:oMath>
        <m:r>
          <w:rPr>
            <w:rFonts w:ascii="Cambria Math" w:eastAsiaTheme="minorEastAsia" w:hAnsi="Cambria Math" w:hint="eastAsia"/>
            <w:szCs w:val="24"/>
          </w:rPr>
          <m:t>e</m:t>
        </m:r>
      </m:oMath>
      <w:r w:rsidR="00895825">
        <w:rPr>
          <w:rFonts w:eastAsiaTheme="minorEastAsia" w:hint="eastAsia"/>
          <w:szCs w:val="24"/>
        </w:rPr>
        <w:t>和航向偏差变化率</w:t>
      </w:r>
      <m:oMath>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895825">
        <w:rPr>
          <w:rFonts w:eastAsiaTheme="minorEastAsia" w:hint="eastAsia"/>
          <w:szCs w:val="24"/>
        </w:rPr>
        <w:t>为输入，</w:t>
      </w:r>
      <w:r w:rsidR="00895825" w:rsidRPr="00C2142D">
        <w:rPr>
          <w:rFonts w:eastAsiaTheme="minorEastAsia" w:hint="eastAsia"/>
          <w:szCs w:val="24"/>
        </w:rPr>
        <w:t>PID</w:t>
      </w:r>
      <w:r w:rsidR="00895825" w:rsidRPr="00C2142D">
        <w:rPr>
          <w:rFonts w:eastAsiaTheme="minorEastAsia" w:hint="eastAsia"/>
          <w:szCs w:val="24"/>
        </w:rPr>
        <w:t>参数</w:t>
      </w:r>
      <w:r w:rsidR="00895825">
        <w:rPr>
          <w:rFonts w:eastAsiaTheme="minorEastAsia" w:hint="eastAsia"/>
          <w:szCs w:val="24"/>
        </w:rPr>
        <w:t>调节量</w:t>
      </w:r>
      <m:oMath>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sidR="00895825">
        <w:rPr>
          <w:rFonts w:eastAsiaTheme="minorEastAsia" w:hint="eastAsia"/>
          <w:iCs/>
          <w:szCs w:val="24"/>
        </w:rPr>
        <w:t>为输出。首先确定输入变量</w:t>
      </w:r>
      <m:oMath>
        <m:r>
          <w:rPr>
            <w:rFonts w:ascii="Cambria Math" w:eastAsiaTheme="minorEastAsia" w:hAnsi="Cambria Math"/>
            <w:szCs w:val="24"/>
          </w:rPr>
          <m:t>e</m:t>
        </m:r>
      </m:oMath>
      <w:r w:rsidR="00895825">
        <w:rPr>
          <w:rFonts w:eastAsiaTheme="minorEastAsia" w:hint="eastAsia"/>
          <w:iCs/>
          <w:szCs w:val="24"/>
        </w:rPr>
        <w:t>和</w:t>
      </w:r>
      <m:oMath>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1478A0">
        <w:rPr>
          <w:rFonts w:eastAsiaTheme="minorEastAsia" w:hint="eastAsia"/>
          <w:iCs/>
          <w:szCs w:val="24"/>
        </w:rPr>
        <w:t>的论域，输入之前</w:t>
      </w:r>
      <m:oMath>
        <m:r>
          <w:rPr>
            <w:rFonts w:ascii="Cambria Math" w:eastAsiaTheme="minorEastAsia" w:hAnsi="Cambria Math"/>
            <w:szCs w:val="24"/>
          </w:rPr>
          <m:t>e</m:t>
        </m:r>
      </m:oMath>
      <w:r w:rsidR="001478A0">
        <w:rPr>
          <w:rFonts w:eastAsiaTheme="minorEastAsia" w:hint="eastAsia"/>
          <w:iCs/>
          <w:szCs w:val="24"/>
        </w:rPr>
        <w:t>和</w:t>
      </w:r>
      <m:oMath>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1478A0">
        <w:rPr>
          <w:rFonts w:eastAsiaTheme="minorEastAsia" w:hint="eastAsia"/>
          <w:iCs/>
          <w:szCs w:val="24"/>
        </w:rPr>
        <w:t>为精确量</w:t>
      </w:r>
      <w:r w:rsidR="001E1047">
        <w:rPr>
          <w:rFonts w:eastAsiaTheme="minorEastAsia" w:hint="eastAsia"/>
          <w:iCs/>
          <w:szCs w:val="24"/>
        </w:rPr>
        <w:t>，根据智能船舶实际情况确定其基本论域，即</w:t>
      </w:r>
      <m:oMath>
        <m:r>
          <w:rPr>
            <w:rFonts w:ascii="Cambria Math" w:eastAsiaTheme="minorEastAsia" w:hAnsi="Cambria Math"/>
            <w:szCs w:val="24"/>
          </w:rPr>
          <m:t>e</m:t>
        </m:r>
      </m:oMath>
      <w:r w:rsidR="001E1047">
        <w:rPr>
          <w:rFonts w:eastAsiaTheme="minorEastAsia" w:hint="eastAsia"/>
          <w:iCs/>
          <w:szCs w:val="24"/>
        </w:rPr>
        <w:t>和</w:t>
      </w:r>
      <m:oMath>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1E1047">
        <w:rPr>
          <w:rFonts w:eastAsiaTheme="minorEastAsia" w:hint="eastAsia"/>
          <w:iCs/>
          <w:szCs w:val="24"/>
        </w:rPr>
        <w:t>的最大值与最小值，构成集合</w:t>
      </w:r>
      <m:oMath>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max</m:t>
            </m:r>
          </m:sub>
        </m:sSub>
        <m:r>
          <w:rPr>
            <w:rFonts w:ascii="Cambria Math" w:eastAsiaTheme="minorEastAsia" w:hAnsi="Cambria Math"/>
            <w:szCs w:val="24"/>
          </w:rPr>
          <m:t>]</m:t>
        </m:r>
      </m:oMath>
      <w:r w:rsidR="00852DAA">
        <w:rPr>
          <w:rFonts w:eastAsiaTheme="minorEastAsia" w:hint="eastAsia"/>
          <w:iCs/>
          <w:szCs w:val="24"/>
        </w:rPr>
        <w:t>，</w:t>
      </w:r>
      <m:oMath>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ec</m:t>
            </m:r>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ec</m:t>
            </m:r>
          </m:e>
          <m:sub>
            <m:r>
              <w:rPr>
                <w:rFonts w:ascii="Cambria Math" w:eastAsiaTheme="minorEastAsia" w:hAnsi="Cambria Math"/>
                <w:szCs w:val="24"/>
              </w:rPr>
              <m:t>max</m:t>
            </m:r>
          </m:sub>
        </m:sSub>
        <m:r>
          <w:rPr>
            <w:rFonts w:ascii="Cambria Math" w:eastAsiaTheme="minorEastAsia" w:hAnsi="Cambria Math"/>
            <w:szCs w:val="24"/>
          </w:rPr>
          <m:t>]</m:t>
        </m:r>
      </m:oMath>
      <w:r w:rsidR="00852DAA">
        <w:rPr>
          <w:rFonts w:eastAsiaTheme="minorEastAsia" w:hint="eastAsia"/>
          <w:iCs/>
          <w:szCs w:val="24"/>
        </w:rPr>
        <w:t>输入之后</w:t>
      </w:r>
      <m:oMath>
        <m:r>
          <w:rPr>
            <w:rFonts w:ascii="Cambria Math" w:eastAsiaTheme="minorEastAsia" w:hAnsi="Cambria Math"/>
            <w:szCs w:val="24"/>
          </w:rPr>
          <m:t>e</m:t>
        </m:r>
      </m:oMath>
      <w:r w:rsidR="00852DAA">
        <w:rPr>
          <w:rFonts w:eastAsiaTheme="minorEastAsia" w:hint="eastAsia"/>
          <w:iCs/>
          <w:szCs w:val="24"/>
        </w:rPr>
        <w:t>和</w:t>
      </w:r>
      <m:oMath>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852DAA">
        <w:rPr>
          <w:rFonts w:eastAsiaTheme="minorEastAsia" w:hint="eastAsia"/>
          <w:iCs/>
          <w:szCs w:val="24"/>
        </w:rPr>
        <w:t>变为模糊量，确定其模糊论域，构成集合</w:t>
      </w:r>
      <m:oMath>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max</m:t>
            </m:r>
          </m:sub>
        </m:sSub>
        <m:r>
          <w:rPr>
            <w:rFonts w:ascii="Cambria Math" w:eastAsiaTheme="minorEastAsia" w:hAnsi="Cambria Math"/>
            <w:szCs w:val="24"/>
          </w:rPr>
          <m:t>]</m:t>
        </m:r>
      </m:oMath>
      <w:r w:rsidR="00852DAA">
        <w:rPr>
          <w:rFonts w:eastAsiaTheme="minorEastAsia" w:hint="eastAsia"/>
          <w:iCs/>
          <w:szCs w:val="24"/>
        </w:rPr>
        <w:t>，</w:t>
      </w:r>
      <m:oMath>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m:t>
            </m:r>
            <m:r>
              <w:rPr>
                <w:rFonts w:ascii="Cambria Math" w:eastAsiaTheme="minorEastAsia" w:hAnsi="Cambria Math" w:hint="eastAsia"/>
                <w:szCs w:val="24"/>
              </w:rPr>
              <m:t>c</m:t>
            </m:r>
            <m:r>
              <w:rPr>
                <w:rFonts w:ascii="Cambria Math" w:eastAsiaTheme="minorEastAsia" w:hAnsi="Cambria Math"/>
                <w:szCs w:val="24"/>
              </w:rPr>
              <m:t>'</m:t>
            </m:r>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ec'</m:t>
            </m:r>
          </m:e>
          <m:sub>
            <m:r>
              <w:rPr>
                <w:rFonts w:ascii="Cambria Math" w:eastAsiaTheme="minorEastAsia" w:hAnsi="Cambria Math"/>
                <w:szCs w:val="24"/>
              </w:rPr>
              <m:t>max</m:t>
            </m:r>
          </m:sub>
        </m:sSub>
        <m:r>
          <w:rPr>
            <w:rFonts w:ascii="Cambria Math" w:eastAsiaTheme="minorEastAsia" w:hAnsi="Cambria Math"/>
            <w:szCs w:val="24"/>
          </w:rPr>
          <m:t>]</m:t>
        </m:r>
      </m:oMath>
      <w:r w:rsidR="000B320F">
        <w:rPr>
          <w:rFonts w:eastAsiaTheme="minorEastAsia" w:hint="eastAsia"/>
          <w:iCs/>
          <w:szCs w:val="24"/>
        </w:rPr>
        <w:t>，同理可</w:t>
      </w:r>
      <w:r w:rsidR="00A04CE8">
        <w:rPr>
          <w:rFonts w:eastAsiaTheme="minorEastAsia" w:hint="eastAsia"/>
          <w:iCs/>
          <w:szCs w:val="24"/>
        </w:rPr>
        <w:t>输出量</w:t>
      </w:r>
      <m:oMath>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sidR="00A04CE8">
        <w:rPr>
          <w:rFonts w:eastAsiaTheme="minorEastAsia" w:hint="eastAsia"/>
          <w:iCs/>
          <w:szCs w:val="24"/>
        </w:rPr>
        <w:t>的基本论域与模糊论域</w:t>
      </w:r>
      <m:oMath>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e>
          <m:sub>
            <m:r>
              <w:rPr>
                <w:rFonts w:ascii="Cambria Math" w:eastAsiaTheme="minorEastAsia" w:hAnsi="Cambria Math"/>
                <w:szCs w:val="24"/>
              </w:rPr>
              <m:t>max</m:t>
            </m:r>
          </m:sub>
        </m:sSub>
        <m:r>
          <w:rPr>
            <w:rFonts w:ascii="Cambria Math" w:eastAsiaTheme="minorEastAsia" w:hAnsi="Cambria Math"/>
            <w:szCs w:val="24"/>
          </w:rPr>
          <m:t>]</m:t>
        </m:r>
      </m:oMath>
      <w:r w:rsidR="00A04CE8">
        <w:rPr>
          <w:rFonts w:eastAsiaTheme="minorEastAsia" w:hint="eastAsia"/>
          <w:iCs/>
          <w:szCs w:val="24"/>
        </w:rPr>
        <w:t>，</w:t>
      </w:r>
      <m:oMath>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szCs w:val="24"/>
              </w:rPr>
              <m:t>'</m:t>
            </m:r>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szCs w:val="24"/>
              </w:rPr>
              <m:t>'</m:t>
            </m:r>
          </m:e>
          <m:sub>
            <m:r>
              <w:rPr>
                <w:rFonts w:ascii="Cambria Math" w:eastAsiaTheme="minorEastAsia" w:hAnsi="Cambria Math"/>
                <w:szCs w:val="24"/>
              </w:rPr>
              <m:t>max</m:t>
            </m:r>
          </m:sub>
        </m:sSub>
        <m:r>
          <w:rPr>
            <w:rFonts w:ascii="Cambria Math" w:eastAsiaTheme="minorEastAsia" w:hAnsi="Cambria Math"/>
            <w:szCs w:val="24"/>
          </w:rPr>
          <m:t>]</m:t>
        </m:r>
      </m:oMath>
      <w:r w:rsidR="00A04CE8">
        <w:rPr>
          <w:rFonts w:eastAsiaTheme="minorEastAsia" w:hint="eastAsia"/>
          <w:iCs/>
          <w:szCs w:val="24"/>
        </w:rPr>
        <w:t>；</w:t>
      </w:r>
      <m:oMath>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hint="eastAsia"/>
                    <w:szCs w:val="24"/>
                  </w:rPr>
                  <m:t>i</m:t>
                </m:r>
              </m:sub>
            </m:sSub>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e>
          <m:sub>
            <m:r>
              <w:rPr>
                <w:rFonts w:ascii="Cambria Math" w:eastAsiaTheme="minorEastAsia" w:hAnsi="Cambria Math"/>
                <w:szCs w:val="24"/>
              </w:rPr>
              <m:t>max</m:t>
            </m:r>
          </m:sub>
        </m:sSub>
        <m:r>
          <w:rPr>
            <w:rFonts w:ascii="Cambria Math" w:eastAsiaTheme="minorEastAsia" w:hAnsi="Cambria Math"/>
            <w:szCs w:val="24"/>
          </w:rPr>
          <m:t>]</m:t>
        </m:r>
      </m:oMath>
      <w:r w:rsidR="00A04CE8">
        <w:rPr>
          <w:rFonts w:eastAsiaTheme="minorEastAsia" w:hint="eastAsia"/>
          <w:iCs/>
          <w:szCs w:val="24"/>
        </w:rPr>
        <w:t>，</w:t>
      </w:r>
      <m:oMath>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szCs w:val="24"/>
              </w:rPr>
              <m:t>'</m:t>
            </m:r>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szCs w:val="24"/>
              </w:rPr>
              <m:t>'</m:t>
            </m:r>
          </m:e>
          <m:sub>
            <m:r>
              <w:rPr>
                <w:rFonts w:ascii="Cambria Math" w:eastAsiaTheme="minorEastAsia" w:hAnsi="Cambria Math"/>
                <w:szCs w:val="24"/>
              </w:rPr>
              <m:t>max</m:t>
            </m:r>
          </m:sub>
        </m:sSub>
        <m:r>
          <w:rPr>
            <w:rFonts w:ascii="Cambria Math" w:eastAsiaTheme="minorEastAsia" w:hAnsi="Cambria Math"/>
            <w:szCs w:val="24"/>
          </w:rPr>
          <m:t>]</m:t>
        </m:r>
      </m:oMath>
      <w:r w:rsidR="00A04CE8">
        <w:rPr>
          <w:rFonts w:eastAsiaTheme="minorEastAsia" w:hint="eastAsia"/>
          <w:iCs/>
          <w:szCs w:val="24"/>
        </w:rPr>
        <w:t>；</w:t>
      </w:r>
      <m:oMath>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e>
          <m:sub>
            <m:r>
              <w:rPr>
                <w:rFonts w:ascii="Cambria Math" w:eastAsiaTheme="minorEastAsia" w:hAnsi="Cambria Math"/>
                <w:szCs w:val="24"/>
              </w:rPr>
              <m:t>max</m:t>
            </m:r>
          </m:sub>
        </m:sSub>
        <m:r>
          <w:rPr>
            <w:rFonts w:ascii="Cambria Math" w:eastAsiaTheme="minorEastAsia" w:hAnsi="Cambria Math"/>
            <w:szCs w:val="24"/>
          </w:rPr>
          <m:t>]</m:t>
        </m:r>
      </m:oMath>
      <w:r w:rsidR="00A04CE8">
        <w:rPr>
          <w:rFonts w:eastAsiaTheme="minorEastAsia" w:hint="eastAsia"/>
          <w:iCs/>
          <w:szCs w:val="24"/>
        </w:rPr>
        <w:t>，</w:t>
      </w:r>
      <m:oMath>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r>
              <w:rPr>
                <w:rFonts w:ascii="Cambria Math" w:eastAsiaTheme="minorEastAsia" w:hAnsi="Cambria Math"/>
                <w:szCs w:val="24"/>
              </w:rPr>
              <m:t>'</m:t>
            </m:r>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iCs/>
                <w:szCs w:val="24"/>
              </w:rPr>
            </m:ctrlPr>
          </m:sSubPr>
          <m:e>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r>
              <w:rPr>
                <w:rFonts w:ascii="Cambria Math" w:eastAsiaTheme="minorEastAsia" w:hAnsi="Cambria Math"/>
                <w:szCs w:val="24"/>
              </w:rPr>
              <m:t>'</m:t>
            </m:r>
          </m:e>
          <m:sub>
            <m:r>
              <w:rPr>
                <w:rFonts w:ascii="Cambria Math" w:eastAsiaTheme="minorEastAsia" w:hAnsi="Cambria Math"/>
                <w:szCs w:val="24"/>
              </w:rPr>
              <m:t>max</m:t>
            </m:r>
          </m:sub>
        </m:sSub>
        <m:r>
          <w:rPr>
            <w:rFonts w:ascii="Cambria Math" w:eastAsiaTheme="minorEastAsia" w:hAnsi="Cambria Math"/>
            <w:szCs w:val="24"/>
          </w:rPr>
          <m:t>]</m:t>
        </m:r>
      </m:oMath>
      <w:r w:rsidR="00A04CE8">
        <w:rPr>
          <w:rFonts w:eastAsiaTheme="minorEastAsia" w:hint="eastAsia"/>
          <w:iCs/>
          <w:szCs w:val="24"/>
        </w:rPr>
        <w:t>。</w:t>
      </w:r>
    </w:p>
    <w:p w14:paraId="2F700969" w14:textId="7DBBDBDB" w:rsidR="00E729BB" w:rsidRDefault="001242B1" w:rsidP="00E729BB">
      <w:pPr>
        <w:pStyle w:val="aff2"/>
        <w:widowControl w:val="0"/>
        <w:numPr>
          <w:ilvl w:val="0"/>
          <w:numId w:val="4"/>
        </w:numPr>
        <w:ind w:firstLine="480"/>
        <w:rPr>
          <w:rFonts w:eastAsiaTheme="minorEastAsia"/>
          <w:szCs w:val="24"/>
        </w:rPr>
      </w:pPr>
      <w:r>
        <w:rPr>
          <w:rFonts w:eastAsiaTheme="minorEastAsia" w:hint="eastAsia"/>
          <w:szCs w:val="24"/>
        </w:rPr>
        <w:t>设计</w:t>
      </w:r>
      <w:r w:rsidR="00650814">
        <w:rPr>
          <w:rFonts w:eastAsiaTheme="minorEastAsia" w:hint="eastAsia"/>
          <w:szCs w:val="24"/>
        </w:rPr>
        <w:t>航向自适应控制</w:t>
      </w:r>
      <w:r w:rsidR="00E729BB" w:rsidRPr="00215674">
        <w:rPr>
          <w:rFonts w:eastAsiaTheme="minorEastAsia" w:hint="eastAsia"/>
          <w:szCs w:val="24"/>
        </w:rPr>
        <w:t>系统</w:t>
      </w:r>
      <w:r w:rsidR="00E729BB">
        <w:rPr>
          <w:rFonts w:eastAsiaTheme="minorEastAsia" w:hint="eastAsia"/>
          <w:szCs w:val="24"/>
        </w:rPr>
        <w:t>的量化因子与比例因子</w:t>
      </w:r>
    </w:p>
    <w:p w14:paraId="43BEFC02" w14:textId="77777777" w:rsidR="006F3CD1" w:rsidRPr="006F3CD1" w:rsidRDefault="006F3CD1" w:rsidP="006F3CD1">
      <w:pPr>
        <w:pStyle w:val="aff2"/>
        <w:widowControl w:val="0"/>
        <w:ind w:firstLine="480"/>
        <w:rPr>
          <w:rFonts w:eastAsiaTheme="minorEastAsia"/>
          <w:iCs/>
          <w:szCs w:val="24"/>
        </w:rPr>
      </w:pPr>
      <w:r w:rsidRPr="006F3CD1">
        <w:rPr>
          <w:rFonts w:eastAsiaTheme="minorEastAsia" w:hint="eastAsia"/>
          <w:szCs w:val="24"/>
        </w:rPr>
        <w:t>本发明方法中，输入量模糊化的过程，需要乘一个系数</w:t>
      </w:r>
      <m:oMath>
        <m:r>
          <w:rPr>
            <w:rFonts w:ascii="Cambria Math" w:eastAsiaTheme="minorEastAsia" w:hAnsi="Cambria Math"/>
            <w:szCs w:val="24"/>
          </w:rPr>
          <m:t>l</m:t>
        </m:r>
      </m:oMath>
      <w:r w:rsidRPr="006F3CD1">
        <w:rPr>
          <w:rFonts w:eastAsiaTheme="minorEastAsia" w:hint="eastAsia"/>
          <w:szCs w:val="24"/>
        </w:rPr>
        <w:t>，通过系数</w:t>
      </w:r>
      <m:oMath>
        <m:r>
          <w:rPr>
            <w:rFonts w:ascii="Cambria Math" w:eastAsiaTheme="minorEastAsia" w:hAnsi="Cambria Math"/>
            <w:szCs w:val="24"/>
          </w:rPr>
          <m:t>l</m:t>
        </m:r>
      </m:oMath>
      <w:r w:rsidRPr="006F3CD1">
        <w:rPr>
          <w:rFonts w:eastAsiaTheme="minorEastAsia" w:hint="eastAsia"/>
          <w:szCs w:val="24"/>
        </w:rPr>
        <w:t>将输入精确量的基本论域离散化到模糊量的模糊论域上面，该系数称为量化因子，考虑到本发明设计的变论域模糊</w:t>
      </w:r>
      <w:r w:rsidRPr="006F3CD1">
        <w:rPr>
          <w:rFonts w:eastAsiaTheme="minorEastAsia" w:hint="eastAsia"/>
          <w:szCs w:val="24"/>
        </w:rPr>
        <w:t>PID</w:t>
      </w:r>
      <w:r w:rsidRPr="006F3CD1">
        <w:rPr>
          <w:rFonts w:eastAsiaTheme="minorEastAsia" w:hint="eastAsia"/>
          <w:szCs w:val="24"/>
        </w:rPr>
        <w:t>航向自适应控制器，确定航向偏差量化因子</w:t>
      </w:r>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e</m:t>
            </m:r>
          </m:sub>
        </m:sSub>
      </m:oMath>
      <w:r w:rsidRPr="006F3CD1">
        <w:rPr>
          <w:rFonts w:eastAsiaTheme="minorEastAsia" w:hint="eastAsia"/>
          <w:szCs w:val="24"/>
        </w:rPr>
        <w:t>和航向偏差变化率量化因子</w:t>
      </w:r>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ec</m:t>
            </m:r>
          </m:sub>
        </m:sSub>
      </m:oMath>
      <w:r w:rsidRPr="006F3CD1">
        <w:rPr>
          <w:rFonts w:eastAsiaTheme="minorEastAsia" w:hint="eastAsia"/>
          <w:szCs w:val="24"/>
        </w:rPr>
        <w:t>。同理输出量解模糊化的过程，同样需要乘一个系数</w:t>
      </w:r>
      <m:oMath>
        <m:r>
          <w:rPr>
            <w:rFonts w:ascii="Cambria Math" w:eastAsiaTheme="minorEastAsia" w:hAnsi="Cambria Math"/>
            <w:szCs w:val="24"/>
          </w:rPr>
          <m:t>η</m:t>
        </m:r>
      </m:oMath>
      <w:r w:rsidRPr="006F3CD1">
        <w:rPr>
          <w:rFonts w:eastAsiaTheme="minorEastAsia" w:hint="eastAsia"/>
          <w:szCs w:val="24"/>
        </w:rPr>
        <w:t>，通过系数</w:t>
      </w:r>
      <m:oMath>
        <m:r>
          <w:rPr>
            <w:rFonts w:ascii="Cambria Math" w:eastAsiaTheme="minorEastAsia" w:hAnsi="Cambria Math"/>
            <w:szCs w:val="24"/>
          </w:rPr>
          <m:t>η</m:t>
        </m:r>
      </m:oMath>
      <w:r w:rsidRPr="006F3CD1">
        <w:rPr>
          <w:rFonts w:eastAsiaTheme="minorEastAsia" w:hint="eastAsia"/>
          <w:szCs w:val="24"/>
        </w:rPr>
        <w:t>将输出模糊量的模糊论域连续化到精确量的基本论域上面，该系数称为比例因子，确定参数调节量</w:t>
      </w:r>
      <m:oMath>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sidRPr="006F3CD1">
        <w:rPr>
          <w:rFonts w:eastAsiaTheme="minorEastAsia" w:hint="eastAsia"/>
          <w:iCs/>
          <w:szCs w:val="24"/>
        </w:rPr>
        <w:t>的比例因子分别为</w:t>
      </w:r>
      <m:oMath>
        <m:sSub>
          <m:sSubPr>
            <m:ctrlPr>
              <w:rPr>
                <w:rFonts w:ascii="Cambria Math" w:eastAsiaTheme="minorEastAsia" w:hAnsi="Cambria Math"/>
                <w:i/>
                <w:iCs/>
                <w:szCs w:val="24"/>
              </w:rPr>
            </m:ctrlPr>
          </m:sSubPr>
          <m:e>
            <m:r>
              <w:rPr>
                <w:rFonts w:ascii="Cambria Math" w:eastAsiaTheme="minorEastAsia" w:hAnsi="Cambria Math"/>
                <w:szCs w:val="24"/>
              </w:rPr>
              <m:t>η</m:t>
            </m:r>
          </m:e>
          <m:sub>
            <m:r>
              <w:rPr>
                <w:rFonts w:ascii="Cambria Math" w:eastAsiaTheme="minorEastAsia" w:hAnsi="Cambria Math"/>
                <w:szCs w:val="24"/>
              </w:rPr>
              <m:t>p</m:t>
            </m:r>
          </m:sub>
        </m:sSub>
        <m:r>
          <w:rPr>
            <w:rFonts w:ascii="Cambria Math" w:eastAsiaTheme="minorEastAsia" w:hAnsi="Cambria Math" w:hint="eastAsia"/>
            <w:szCs w:val="24"/>
          </w:rPr>
          <m:t>、</m:t>
        </m:r>
        <m:sSub>
          <m:sSubPr>
            <m:ctrlPr>
              <w:rPr>
                <w:rFonts w:ascii="Cambria Math" w:eastAsiaTheme="minorEastAsia" w:hAnsi="Cambria Math"/>
                <w:i/>
                <w:iCs/>
                <w:szCs w:val="24"/>
              </w:rPr>
            </m:ctrlPr>
          </m:sSubPr>
          <m:e>
            <m:r>
              <w:rPr>
                <w:rFonts w:ascii="Cambria Math" w:eastAsiaTheme="minorEastAsia" w:hAnsi="Cambria Math"/>
                <w:szCs w:val="24"/>
              </w:rPr>
              <m:t>η</m:t>
            </m:r>
          </m:e>
          <m:sub>
            <m:r>
              <w:rPr>
                <w:rFonts w:ascii="Cambria Math" w:eastAsiaTheme="minorEastAsia" w:hAnsi="Cambria Math"/>
                <w:szCs w:val="24"/>
              </w:rPr>
              <m:t>i</m:t>
            </m:r>
          </m:sub>
        </m:sSub>
        <m:r>
          <w:rPr>
            <w:rFonts w:ascii="Cambria Math" w:eastAsiaTheme="minorEastAsia" w:hAnsi="Cambria Math" w:hint="eastAsia"/>
            <w:szCs w:val="24"/>
          </w:rPr>
          <m:t>、</m:t>
        </m:r>
        <m:sSub>
          <m:sSubPr>
            <m:ctrlPr>
              <w:rPr>
                <w:rFonts w:ascii="Cambria Math" w:eastAsiaTheme="minorEastAsia" w:hAnsi="Cambria Math"/>
                <w:i/>
                <w:iCs/>
                <w:szCs w:val="24"/>
              </w:rPr>
            </m:ctrlPr>
          </m:sSubPr>
          <m:e>
            <m:r>
              <w:rPr>
                <w:rFonts w:ascii="Cambria Math" w:eastAsiaTheme="minorEastAsia" w:hAnsi="Cambria Math"/>
                <w:szCs w:val="24"/>
              </w:rPr>
              <m:t>η</m:t>
            </m:r>
          </m:e>
          <m:sub>
            <m:r>
              <w:rPr>
                <w:rFonts w:ascii="Cambria Math" w:eastAsiaTheme="minorEastAsia" w:hAnsi="Cambria Math"/>
                <w:szCs w:val="24"/>
              </w:rPr>
              <m:t>d</m:t>
            </m:r>
          </m:sub>
        </m:sSub>
      </m:oMath>
      <w:r w:rsidRPr="006F3CD1">
        <w:rPr>
          <w:rFonts w:eastAsiaTheme="minorEastAsia" w:hint="eastAsia"/>
          <w:iCs/>
          <w:szCs w:val="24"/>
        </w:rPr>
        <w:t>。以输入量</w:t>
      </w:r>
      <m:oMath>
        <m:r>
          <w:rPr>
            <w:rFonts w:ascii="Cambria Math" w:eastAsiaTheme="minorEastAsia" w:hAnsi="Cambria Math"/>
            <w:szCs w:val="24"/>
          </w:rPr>
          <m:t>e</m:t>
        </m:r>
      </m:oMath>
      <w:r w:rsidRPr="006F3CD1">
        <w:rPr>
          <w:rFonts w:eastAsiaTheme="minorEastAsia" w:hint="eastAsia"/>
          <w:iCs/>
          <w:szCs w:val="24"/>
        </w:rPr>
        <w:t>和输出量</w:t>
      </w:r>
      <m:oMath>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oMath>
      <w:r w:rsidRPr="006F3CD1">
        <w:rPr>
          <w:rFonts w:eastAsiaTheme="minorEastAsia" w:hint="eastAsia"/>
          <w:iCs/>
          <w:szCs w:val="24"/>
        </w:rPr>
        <w:t>为例，量化因子</w:t>
      </w:r>
      <m:oMath>
        <m:r>
          <w:rPr>
            <w:rFonts w:ascii="Cambria Math" w:eastAsiaTheme="minorEastAsia" w:hAnsi="Cambria Math"/>
            <w:szCs w:val="24"/>
          </w:rPr>
          <w:lastRenderedPageBreak/>
          <m:t>l</m:t>
        </m:r>
      </m:oMath>
      <w:r w:rsidRPr="006F3CD1">
        <w:rPr>
          <w:rFonts w:eastAsiaTheme="minorEastAsia" w:hint="eastAsia"/>
          <w:iCs/>
          <w:szCs w:val="24"/>
        </w:rPr>
        <w:t>与比例因子</w:t>
      </w:r>
      <m:oMath>
        <m:r>
          <w:rPr>
            <w:rFonts w:ascii="Cambria Math" w:eastAsiaTheme="minorEastAsia" w:hAnsi="Cambria Math"/>
            <w:szCs w:val="24"/>
          </w:rPr>
          <m:t>η</m:t>
        </m:r>
      </m:oMath>
      <w:r w:rsidRPr="006F3CD1">
        <w:rPr>
          <w:rFonts w:eastAsiaTheme="minorEastAsia" w:hint="eastAsia"/>
          <w:iCs/>
          <w:szCs w:val="24"/>
        </w:rPr>
        <w:t>的计算公式如下：</w:t>
      </w:r>
    </w:p>
    <w:p w14:paraId="5F259DF7" w14:textId="11930293" w:rsidR="006F3CD1" w:rsidRPr="00D4425F" w:rsidRDefault="00000000" w:rsidP="006F3CD1">
      <w:pPr>
        <w:widowControl w:val="0"/>
        <w:rPr>
          <w:rFonts w:eastAsiaTheme="minorEastAsia"/>
          <w:iCs/>
          <w:szCs w:val="24"/>
        </w:rPr>
      </w:pPr>
      <m:oMathPara>
        <m:oMath>
          <m:eqArr>
            <m:eqArrPr>
              <m:maxDist m:val="1"/>
              <m:ctrlPr>
                <w:rPr>
                  <w:rFonts w:ascii="Cambria Math" w:eastAsiaTheme="minorEastAsia" w:hAnsi="Cambria Math"/>
                  <w:i/>
                  <w:iCs/>
                  <w:szCs w:val="24"/>
                </w:rPr>
              </m:ctrlPr>
            </m:eqArrPr>
            <m:e>
              <m:sSub>
                <m:sSubPr>
                  <m:ctrlPr>
                    <w:rPr>
                      <w:rFonts w:ascii="Cambria Math" w:eastAsiaTheme="minorEastAsia" w:hAnsi="Cambria Math"/>
                      <w:i/>
                      <w:iCs/>
                      <w:szCs w:val="24"/>
                    </w:rPr>
                  </m:ctrlPr>
                </m:sSubPr>
                <m:e>
                  <m:r>
                    <w:rPr>
                      <w:rFonts w:ascii="Cambria Math" w:eastAsiaTheme="minorEastAsia" w:hAnsi="Cambria Math"/>
                      <w:szCs w:val="24"/>
                    </w:rPr>
                    <m:t>l</m:t>
                  </m:r>
                </m:e>
                <m:sub>
                  <m:r>
                    <w:rPr>
                      <w:rFonts w:ascii="Cambria Math" w:eastAsiaTheme="minorEastAsia" w:hAnsi="Cambria Math"/>
                      <w:szCs w:val="24"/>
                    </w:rPr>
                    <m:t>e</m:t>
                  </m:r>
                </m:sub>
              </m:sSub>
              <m:r>
                <w:rPr>
                  <w:rFonts w:ascii="Cambria Math" w:eastAsiaTheme="minorEastAsia" w:hAnsi="Cambria Math"/>
                  <w:szCs w:val="24"/>
                </w:rPr>
                <m:t>=</m:t>
              </m:r>
              <m:f>
                <m:fPr>
                  <m:ctrlPr>
                    <w:rPr>
                      <w:rFonts w:ascii="Cambria Math" w:eastAsiaTheme="minorEastAsia" w:hAnsi="Cambria Math"/>
                      <w:i/>
                      <w:iCs/>
                      <w:szCs w:val="24"/>
                    </w:rPr>
                  </m:ctrlPr>
                </m:fPr>
                <m:num>
                  <m:sSubSup>
                    <m:sSubSupPr>
                      <m:ctrlPr>
                        <w:rPr>
                          <w:rFonts w:ascii="Cambria Math" w:eastAsiaTheme="minorEastAsia" w:hAnsi="Cambria Math"/>
                          <w:i/>
                          <w:iCs/>
                          <w:szCs w:val="24"/>
                        </w:rPr>
                      </m:ctrlPr>
                    </m:sSubSupPr>
                    <m:e>
                      <m:r>
                        <w:rPr>
                          <w:rFonts w:ascii="Cambria Math" w:eastAsiaTheme="minorEastAsia" w:hAnsi="Cambria Math"/>
                          <w:szCs w:val="24"/>
                        </w:rPr>
                        <m:t>e</m:t>
                      </m:r>
                    </m:e>
                    <m:sub>
                      <m:r>
                        <w:rPr>
                          <w:rFonts w:ascii="Cambria Math" w:eastAsiaTheme="minorEastAsia" w:hAnsi="Cambria Math"/>
                          <w:szCs w:val="24"/>
                        </w:rPr>
                        <m:t>max</m:t>
                      </m:r>
                    </m:sub>
                    <m:sup>
                      <m:r>
                        <w:rPr>
                          <w:rFonts w:ascii="Cambria Math" w:eastAsiaTheme="minorEastAsia" w:hAnsi="Cambria Math"/>
                          <w:szCs w:val="24"/>
                        </w:rPr>
                        <m:t>'</m:t>
                      </m:r>
                    </m:sup>
                  </m:sSubSup>
                  <m:r>
                    <w:rPr>
                      <w:rFonts w:ascii="Cambria Math" w:eastAsiaTheme="minorEastAsia" w:hAnsi="Cambria Math"/>
                      <w:szCs w:val="24"/>
                    </w:rPr>
                    <m:t>-</m:t>
                  </m:r>
                  <m:sSubSup>
                    <m:sSubSupPr>
                      <m:ctrlPr>
                        <w:rPr>
                          <w:rFonts w:ascii="Cambria Math" w:eastAsiaTheme="minorEastAsia" w:hAnsi="Cambria Math"/>
                          <w:i/>
                          <w:iCs/>
                          <w:szCs w:val="24"/>
                        </w:rPr>
                      </m:ctrlPr>
                    </m:sSubSupPr>
                    <m:e>
                      <m:r>
                        <w:rPr>
                          <w:rFonts w:ascii="Cambria Math" w:eastAsiaTheme="minorEastAsia" w:hAnsi="Cambria Math"/>
                          <w:szCs w:val="24"/>
                        </w:rPr>
                        <m:t>e</m:t>
                      </m:r>
                    </m:e>
                    <m:sub>
                      <m:r>
                        <w:rPr>
                          <w:rFonts w:ascii="Cambria Math" w:eastAsiaTheme="minorEastAsia" w:hAnsi="Cambria Math"/>
                          <w:szCs w:val="24"/>
                        </w:rPr>
                        <m:t>min</m:t>
                      </m:r>
                    </m:sub>
                    <m:sup>
                      <m:r>
                        <w:rPr>
                          <w:rFonts w:ascii="Cambria Math" w:eastAsiaTheme="minorEastAsia" w:hAnsi="Cambria Math"/>
                          <w:szCs w:val="24"/>
                        </w:rPr>
                        <m:t>'</m:t>
                      </m:r>
                    </m:sup>
                  </m:sSubSup>
                </m:num>
                <m:den>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max</m:t>
                      </m:r>
                    </m:sub>
                  </m:sSub>
                  <m:r>
                    <w:rPr>
                      <w:rFonts w:ascii="Cambria Math" w:eastAsiaTheme="minorEastAsia" w:hAnsi="Cambria Math"/>
                      <w:szCs w:val="24"/>
                    </w:rPr>
                    <m:t>-</m:t>
                  </m:r>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min</m:t>
                      </m:r>
                    </m:sub>
                  </m:sSub>
                </m:den>
              </m:f>
              <m:r>
                <w:rPr>
                  <w:rFonts w:ascii="Cambria Math" w:eastAsiaTheme="minorEastAsia" w:hAnsi="Cambria Math"/>
                  <w:szCs w:val="24"/>
                </w:rPr>
                <m:t>#</m:t>
              </m:r>
              <m:d>
                <m:dPr>
                  <m:ctrlPr>
                    <w:rPr>
                      <w:rFonts w:ascii="Cambria Math" w:eastAsiaTheme="minorEastAsia" w:hAnsi="Cambria Math"/>
                      <w:i/>
                      <w:iCs/>
                      <w:szCs w:val="24"/>
                    </w:rPr>
                  </m:ctrlPr>
                </m:dPr>
                <m:e>
                  <m:r>
                    <w:rPr>
                      <w:rFonts w:ascii="Cambria Math" w:eastAsiaTheme="minorEastAsia" w:hAnsi="Cambria Math"/>
                      <w:szCs w:val="24"/>
                    </w:rPr>
                    <m:t>13</m:t>
                  </m:r>
                </m:e>
              </m:d>
            </m:e>
          </m:eqArr>
        </m:oMath>
      </m:oMathPara>
    </w:p>
    <w:p w14:paraId="293ABA1F" w14:textId="63E82A2C" w:rsidR="006F3CD1" w:rsidRPr="006F3CD1" w:rsidRDefault="00000000" w:rsidP="006F3CD1">
      <w:pPr>
        <w:widowControl w:val="0"/>
        <w:rPr>
          <w:rFonts w:eastAsiaTheme="minorEastAsia"/>
          <w:iCs/>
          <w:szCs w:val="24"/>
        </w:rPr>
      </w:pPr>
      <m:oMathPara>
        <m:oMath>
          <m:eqArr>
            <m:eqArrPr>
              <m:maxDist m:val="1"/>
              <m:ctrlPr>
                <w:rPr>
                  <w:rFonts w:ascii="Cambria Math" w:eastAsiaTheme="minorEastAsia" w:hAnsi="Cambria Math"/>
                  <w:i/>
                  <w:iCs/>
                  <w:szCs w:val="24"/>
                </w:rPr>
              </m:ctrlPr>
            </m:eqArrPr>
            <m:e>
              <m:sSub>
                <m:sSubPr>
                  <m:ctrlPr>
                    <w:rPr>
                      <w:rFonts w:ascii="Cambria Math" w:eastAsiaTheme="minorEastAsia" w:hAnsi="Cambria Math"/>
                      <w:i/>
                      <w:iCs/>
                      <w:szCs w:val="24"/>
                    </w:rPr>
                  </m:ctrlPr>
                </m:sSubPr>
                <m:e>
                  <m:r>
                    <w:rPr>
                      <w:rFonts w:ascii="Cambria Math" w:eastAsiaTheme="minorEastAsia" w:hAnsi="Cambria Math"/>
                      <w:szCs w:val="24"/>
                    </w:rPr>
                    <m:t>η</m:t>
                  </m:r>
                </m:e>
                <m:sub>
                  <m:r>
                    <w:rPr>
                      <w:rFonts w:ascii="Cambria Math" w:eastAsiaTheme="minorEastAsia" w:hAnsi="Cambria Math"/>
                      <w:szCs w:val="24"/>
                    </w:rPr>
                    <m:t>p</m:t>
                  </m:r>
                </m:sub>
              </m:sSub>
              <m:r>
                <w:rPr>
                  <w:rFonts w:ascii="Cambria Math" w:eastAsiaTheme="minorEastAsia" w:hAnsi="Cambria Math"/>
                  <w:szCs w:val="24"/>
                </w:rPr>
                <m:t>=</m:t>
              </m:r>
              <m:f>
                <m:fPr>
                  <m:ctrlPr>
                    <w:rPr>
                      <w:rFonts w:ascii="Cambria Math" w:eastAsiaTheme="minorEastAsia" w:hAnsi="Cambria Math"/>
                      <w:i/>
                      <w:iCs/>
                      <w:szCs w:val="24"/>
                    </w:rPr>
                  </m:ctrlPr>
                </m:fPr>
                <m:num>
                  <m:r>
                    <m:rPr>
                      <m:sty m:val="p"/>
                    </m:rPr>
                    <w:rPr>
                      <w:rFonts w:ascii="Cambria Math" w:eastAsiaTheme="minorEastAsia" w:hAnsi="Cambria Math"/>
                      <w:szCs w:val="24"/>
                    </w:rPr>
                    <m:t>Δ</m:t>
                  </m:r>
                  <m:sSub>
                    <m:sSubPr>
                      <m:ctrlPr>
                        <w:rPr>
                          <w:rFonts w:ascii="Cambria Math" w:eastAsiaTheme="minorEastAsia" w:hAnsi="Cambria Math"/>
                          <w:i/>
                          <w:iCs/>
                          <w:szCs w:val="24"/>
                        </w:rPr>
                      </m:ctrlPr>
                    </m:sSubPr>
                    <m:e>
                      <m:sSub>
                        <m:sSubPr>
                          <m:ctrlPr>
                            <w:rPr>
                              <w:rFonts w:ascii="Cambria Math" w:eastAsiaTheme="minorEastAsia" w:hAnsi="Cambria Math"/>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e>
                    <m:sub>
                      <m:r>
                        <w:rPr>
                          <w:rFonts w:ascii="Cambria Math" w:eastAsiaTheme="minorEastAsia" w:hAnsi="Cambria Math"/>
                          <w:szCs w:val="24"/>
                        </w:rPr>
                        <m:t>max</m:t>
                      </m:r>
                    </m:sub>
                  </m:sSub>
                  <m:r>
                    <w:rPr>
                      <w:rFonts w:ascii="Cambria Math" w:eastAsiaTheme="minorEastAsia" w:hAnsi="Cambria Math"/>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sSub>
                        <m:sSubPr>
                          <m:ctrlPr>
                            <w:rPr>
                              <w:rFonts w:ascii="Cambria Math" w:eastAsiaTheme="minorEastAsia" w:hAnsi="Cambria Math"/>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e>
                    <m:sub>
                      <m:r>
                        <w:rPr>
                          <w:rFonts w:ascii="Cambria Math" w:eastAsiaTheme="minorEastAsia" w:hAnsi="Cambria Math"/>
                          <w:szCs w:val="24"/>
                        </w:rPr>
                        <m:t>min</m:t>
                      </m:r>
                    </m:sub>
                  </m:sSub>
                  <m:ctrlPr>
                    <w:rPr>
                      <w:rFonts w:ascii="Cambria Math" w:eastAsiaTheme="minorEastAsia" w:hAnsi="Cambria Math"/>
                      <w:iCs/>
                      <w:szCs w:val="24"/>
                    </w:rPr>
                  </m:ctrlPr>
                </m:num>
                <m:den>
                  <m:r>
                    <m:rPr>
                      <m:sty m:val="p"/>
                    </m:rPr>
                    <w:rPr>
                      <w:rFonts w:ascii="Cambria Math" w:eastAsiaTheme="minorEastAsia" w:hAnsi="Cambria Math"/>
                      <w:szCs w:val="24"/>
                    </w:rPr>
                    <m:t>Δ</m:t>
                  </m:r>
                  <m:sSub>
                    <m:sSubPr>
                      <m:ctrlPr>
                        <w:rPr>
                          <w:rFonts w:ascii="Cambria Math" w:eastAsiaTheme="minorEastAsia" w:hAnsi="Cambria Math"/>
                          <w:i/>
                          <w:iCs/>
                          <w:szCs w:val="24"/>
                        </w:rPr>
                      </m:ctrlPr>
                    </m:sSubPr>
                    <m:e>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szCs w:val="24"/>
                        </w:rPr>
                        <m:t>'</m:t>
                      </m:r>
                    </m:e>
                    <m:sub>
                      <m:r>
                        <w:rPr>
                          <w:rFonts w:ascii="Cambria Math" w:eastAsiaTheme="minorEastAsia" w:hAnsi="Cambria Math"/>
                          <w:szCs w:val="24"/>
                        </w:rPr>
                        <m:t>max</m:t>
                      </m:r>
                    </m:sub>
                  </m:sSub>
                  <m:r>
                    <w:rPr>
                      <w:rFonts w:ascii="Cambria Math" w:eastAsiaTheme="minorEastAsia" w:hAnsi="Cambria Math"/>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szCs w:val="24"/>
                        </w:rPr>
                        <m:t>'</m:t>
                      </m:r>
                    </m:e>
                    <m:sub>
                      <m:r>
                        <w:rPr>
                          <w:rFonts w:ascii="Cambria Math" w:eastAsiaTheme="minorEastAsia" w:hAnsi="Cambria Math"/>
                          <w:szCs w:val="24"/>
                        </w:rPr>
                        <m:t>min</m:t>
                      </m:r>
                    </m:sub>
                  </m:sSub>
                </m:den>
              </m:f>
              <m:r>
                <w:rPr>
                  <w:rFonts w:ascii="Cambria Math" w:eastAsiaTheme="minorEastAsia" w:hAnsi="Cambria Math"/>
                  <w:szCs w:val="24"/>
                </w:rPr>
                <m:t>#</m:t>
              </m:r>
              <m:d>
                <m:dPr>
                  <m:ctrlPr>
                    <w:rPr>
                      <w:rFonts w:ascii="Cambria Math" w:eastAsiaTheme="minorEastAsia" w:hAnsi="Cambria Math"/>
                      <w:i/>
                      <w:iCs/>
                      <w:szCs w:val="24"/>
                    </w:rPr>
                  </m:ctrlPr>
                </m:dPr>
                <m:e>
                  <m:r>
                    <w:rPr>
                      <w:rFonts w:ascii="Cambria Math" w:eastAsiaTheme="minorEastAsia" w:hAnsi="Cambria Math"/>
                      <w:szCs w:val="24"/>
                    </w:rPr>
                    <m:t>14</m:t>
                  </m:r>
                </m:e>
              </m:d>
            </m:e>
          </m:eqArr>
        </m:oMath>
      </m:oMathPara>
    </w:p>
    <w:p w14:paraId="5BEAD201" w14:textId="2AEE5154" w:rsidR="00B82776" w:rsidRDefault="001242B1" w:rsidP="00E729BB">
      <w:pPr>
        <w:pStyle w:val="aff2"/>
        <w:widowControl w:val="0"/>
        <w:numPr>
          <w:ilvl w:val="0"/>
          <w:numId w:val="4"/>
        </w:numPr>
        <w:ind w:firstLine="480"/>
        <w:rPr>
          <w:rFonts w:eastAsiaTheme="minorEastAsia"/>
          <w:szCs w:val="24"/>
        </w:rPr>
      </w:pPr>
      <w:r>
        <w:rPr>
          <w:rFonts w:eastAsiaTheme="minorEastAsia" w:hint="eastAsia"/>
          <w:szCs w:val="24"/>
        </w:rPr>
        <w:t>设计</w:t>
      </w:r>
      <w:r w:rsidR="00650814">
        <w:rPr>
          <w:rFonts w:eastAsiaTheme="minorEastAsia" w:hint="eastAsia"/>
          <w:szCs w:val="24"/>
        </w:rPr>
        <w:t>航向自适应控制</w:t>
      </w:r>
      <w:r w:rsidR="00B82776">
        <w:rPr>
          <w:rFonts w:eastAsiaTheme="minorEastAsia" w:hint="eastAsia"/>
          <w:szCs w:val="24"/>
        </w:rPr>
        <w:t>系统的模糊规则</w:t>
      </w:r>
      <w:r>
        <w:rPr>
          <w:rFonts w:eastAsiaTheme="minorEastAsia" w:hint="eastAsia"/>
          <w:szCs w:val="24"/>
        </w:rPr>
        <w:t>与隶属度函数</w:t>
      </w:r>
    </w:p>
    <w:p w14:paraId="1084BC8E" w14:textId="0E6E7D50" w:rsidR="001242B1" w:rsidRDefault="00140C17" w:rsidP="001242B1">
      <w:pPr>
        <w:widowControl w:val="0"/>
        <w:ind w:firstLineChars="200" w:firstLine="480"/>
        <w:rPr>
          <w:rFonts w:eastAsiaTheme="minorEastAsia"/>
          <w:szCs w:val="24"/>
        </w:rPr>
      </w:pPr>
      <w:r>
        <w:rPr>
          <w:rFonts w:eastAsiaTheme="minorEastAsia" w:hint="eastAsia"/>
          <w:szCs w:val="24"/>
        </w:rPr>
        <w:t>模糊规则</w:t>
      </w:r>
      <w:r w:rsidR="001242B1" w:rsidRPr="001242B1">
        <w:rPr>
          <w:rFonts w:eastAsiaTheme="minorEastAsia" w:hint="eastAsia"/>
          <w:szCs w:val="24"/>
        </w:rPr>
        <w:t>是模糊</w:t>
      </w:r>
      <w:r>
        <w:rPr>
          <w:rFonts w:eastAsiaTheme="minorEastAsia" w:hint="eastAsia"/>
          <w:szCs w:val="24"/>
        </w:rPr>
        <w:t>数学思想</w:t>
      </w:r>
      <w:r w:rsidR="001242B1" w:rsidRPr="001242B1">
        <w:rPr>
          <w:rFonts w:eastAsiaTheme="minorEastAsia" w:hint="eastAsia"/>
          <w:szCs w:val="24"/>
        </w:rPr>
        <w:t>中的核心，</w:t>
      </w:r>
      <w:r>
        <w:rPr>
          <w:rFonts w:eastAsiaTheme="minorEastAsia" w:hint="eastAsia"/>
          <w:szCs w:val="24"/>
        </w:rPr>
        <w:t>也是本发明所提出的变论域模糊逻辑思想的重要组成部分，其</w:t>
      </w:r>
      <w:r w:rsidR="001242B1" w:rsidRPr="001242B1">
        <w:rPr>
          <w:rFonts w:eastAsiaTheme="minorEastAsia" w:hint="eastAsia"/>
          <w:szCs w:val="24"/>
        </w:rPr>
        <w:t>用来描述输入与输出之间的关系，适用于处理具有不确定性、模糊性或复杂性的系统</w:t>
      </w:r>
      <w:r w:rsidR="00D35A77">
        <w:rPr>
          <w:rFonts w:eastAsiaTheme="minorEastAsia" w:hint="eastAsia"/>
          <w:szCs w:val="24"/>
        </w:rPr>
        <w:t>，例如船舶航向控制系统。</w:t>
      </w:r>
      <w:r w:rsidR="00D35A77" w:rsidRPr="00D35A77">
        <w:rPr>
          <w:rFonts w:eastAsiaTheme="minorEastAsia" w:hint="eastAsia"/>
          <w:szCs w:val="24"/>
        </w:rPr>
        <w:t>模糊规则通常以</w:t>
      </w:r>
      <w:r w:rsidR="00D35A77">
        <w:rPr>
          <w:rFonts w:eastAsiaTheme="minorEastAsia" w:hint="eastAsia"/>
          <w:szCs w:val="24"/>
        </w:rPr>
        <w:t>模糊条件语句的</w:t>
      </w:r>
      <w:proofErr w:type="gramStart"/>
      <w:r w:rsidR="00D35A77" w:rsidRPr="00D35A77">
        <w:rPr>
          <w:rFonts w:eastAsiaTheme="minorEastAsia" w:hint="eastAsia"/>
          <w:szCs w:val="24"/>
        </w:rPr>
        <w:t>的</w:t>
      </w:r>
      <w:proofErr w:type="gramEnd"/>
      <w:r w:rsidR="00D35A77" w:rsidRPr="00D35A77">
        <w:rPr>
          <w:rFonts w:eastAsiaTheme="minorEastAsia" w:hint="eastAsia"/>
          <w:szCs w:val="24"/>
        </w:rPr>
        <w:t>形式</w:t>
      </w:r>
      <w:r w:rsidR="00D35A77">
        <w:rPr>
          <w:rFonts w:eastAsiaTheme="minorEastAsia" w:hint="eastAsia"/>
          <w:szCs w:val="24"/>
        </w:rPr>
        <w:t>来</w:t>
      </w:r>
      <w:r w:rsidR="00D35A77" w:rsidRPr="00D35A77">
        <w:rPr>
          <w:rFonts w:eastAsiaTheme="minorEastAsia" w:hint="eastAsia"/>
          <w:szCs w:val="24"/>
        </w:rPr>
        <w:t>表达，利用模糊集合和隶属度函数来定义条件和结果。</w:t>
      </w:r>
      <w:r w:rsidR="00C34610">
        <w:rPr>
          <w:rFonts w:eastAsiaTheme="minorEastAsia" w:hint="eastAsia"/>
          <w:szCs w:val="24"/>
        </w:rPr>
        <w:t>模糊条件语句包括简单条件语句、多重简单条件语句、多维条件语句和多重多维条件语句，本发明方法所提出的变论域模糊</w:t>
      </w:r>
      <w:r w:rsidR="00C34610">
        <w:rPr>
          <w:rFonts w:eastAsiaTheme="minorEastAsia" w:hint="eastAsia"/>
          <w:szCs w:val="24"/>
        </w:rPr>
        <w:t>PID</w:t>
      </w:r>
      <w:r w:rsidR="00C34610">
        <w:rPr>
          <w:rFonts w:eastAsiaTheme="minorEastAsia" w:hint="eastAsia"/>
          <w:szCs w:val="24"/>
        </w:rPr>
        <w:t>控制器，其由一个二维模糊控制器构成，因此本发明方法</w:t>
      </w:r>
      <w:r w:rsidR="00BB2965">
        <w:rPr>
          <w:rFonts w:eastAsiaTheme="minorEastAsia" w:hint="eastAsia"/>
          <w:szCs w:val="24"/>
        </w:rPr>
        <w:t>所采取的模糊条件语句为多重二</w:t>
      </w:r>
      <w:proofErr w:type="gramStart"/>
      <w:r w:rsidR="00BB2965">
        <w:rPr>
          <w:rFonts w:eastAsiaTheme="minorEastAsia" w:hint="eastAsia"/>
          <w:szCs w:val="24"/>
        </w:rPr>
        <w:t>维条件</w:t>
      </w:r>
      <w:proofErr w:type="gramEnd"/>
      <w:r w:rsidR="00BB2965">
        <w:rPr>
          <w:rFonts w:eastAsiaTheme="minorEastAsia" w:hint="eastAsia"/>
          <w:szCs w:val="24"/>
        </w:rPr>
        <w:t>语句，如下式：</w:t>
      </w:r>
    </w:p>
    <w:p w14:paraId="5BEA7EFC" w14:textId="3C913E55" w:rsidR="00BD4776" w:rsidRPr="00790340" w:rsidRDefault="00000000" w:rsidP="00790340">
      <w:pPr>
        <w:widowControl w:val="0"/>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if</m:t>
              </m:r>
              <m:d>
                <m:dPr>
                  <m:begChr m:val="{"/>
                  <m:endChr m:val=""/>
                  <m:ctrlPr>
                    <w:rPr>
                      <w:rFonts w:ascii="Cambria Math" w:eastAsiaTheme="minorEastAsia" w:hAnsi="Cambria Math"/>
                      <w:i/>
                      <w:szCs w:val="24"/>
                    </w:rPr>
                  </m:ctrlPr>
                </m:dPr>
                <m:e>
                  <m:eqArr>
                    <m:eqArrPr>
                      <m:ctrlPr>
                        <w:rPr>
                          <w:rFonts w:ascii="Cambria Math" w:eastAsiaTheme="minorEastAsia" w:hAnsi="Cambria Math"/>
                          <w:i/>
                          <w:szCs w:val="24"/>
                        </w:rPr>
                      </m:ctrlPr>
                    </m:eqArrPr>
                    <m:e>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1</m:t>
                          </m:r>
                        </m:sub>
                      </m:sSub>
                      <m:r>
                        <w:rPr>
                          <w:rFonts w:ascii="Cambria Math" w:eastAsiaTheme="minorEastAsia" w:hAnsi="Cambria Math"/>
                          <w:szCs w:val="24"/>
                        </w:rPr>
                        <m:t>and</m:t>
                      </m:r>
                      <m:sSub>
                        <m:sSubPr>
                          <m:ctrlPr>
                            <w:rPr>
                              <w:rFonts w:ascii="Cambria Math" w:eastAsiaTheme="minorEastAsia" w:hAnsi="Cambria Math"/>
                              <w:i/>
                              <w:szCs w:val="24"/>
                            </w:rPr>
                          </m:ctrlPr>
                        </m:sSubPr>
                        <m:e>
                          <m:r>
                            <w:rPr>
                              <w:rFonts w:ascii="Cambria Math" w:eastAsiaTheme="minorEastAsia" w:hAnsi="Cambria Math"/>
                              <w:szCs w:val="24"/>
                            </w:rPr>
                            <m:t>B</m:t>
                          </m:r>
                        </m:e>
                        <m:sub>
                          <m:r>
                            <w:rPr>
                              <w:rFonts w:ascii="Cambria Math" w:eastAsiaTheme="minorEastAsia" w:hAnsi="Cambria Math"/>
                              <w:szCs w:val="24"/>
                            </w:rPr>
                            <m:t>1</m:t>
                          </m:r>
                        </m:sub>
                      </m:sSub>
                      <m:r>
                        <w:rPr>
                          <w:rFonts w:ascii="Cambria Math" w:eastAsiaTheme="minorEastAsia" w:hAnsi="Cambria Math" w:hint="eastAsia"/>
                          <w:szCs w:val="24"/>
                        </w:rPr>
                        <m:t>，</m:t>
                      </m:r>
                      <m:r>
                        <w:rPr>
                          <w:rFonts w:ascii="Cambria Math" w:eastAsiaTheme="minorEastAsia" w:hAnsi="Cambria Math"/>
                          <w:szCs w:val="24"/>
                        </w:rPr>
                        <m:t>then</m:t>
                      </m:r>
                      <m:sSub>
                        <m:sSubPr>
                          <m:ctrlPr>
                            <w:rPr>
                              <w:rFonts w:ascii="Cambria Math" w:eastAsiaTheme="minorEastAsia" w:hAnsi="Cambria Math"/>
                              <w:i/>
                              <w:szCs w:val="24"/>
                            </w:rPr>
                          </m:ctrlPr>
                        </m:sSubPr>
                        <m:e>
                          <m:r>
                            <w:rPr>
                              <w:rFonts w:ascii="Cambria Math" w:eastAsiaTheme="minorEastAsia" w:hAnsi="Cambria Math"/>
                              <w:szCs w:val="24"/>
                            </w:rPr>
                            <m:t>C</m:t>
                          </m:r>
                        </m:e>
                        <m:sub>
                          <m:r>
                            <w:rPr>
                              <w:rFonts w:ascii="Cambria Math" w:eastAsiaTheme="minorEastAsia" w:hAnsi="Cambria Math"/>
                              <w:szCs w:val="24"/>
                            </w:rPr>
                            <m:t>1</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D</m:t>
                          </m:r>
                        </m:e>
                        <m:sub>
                          <m:r>
                            <w:rPr>
                              <w:rFonts w:ascii="Cambria Math" w:eastAsiaTheme="minorEastAsia" w:hAnsi="Cambria Math"/>
                              <w:szCs w:val="24"/>
                            </w:rPr>
                            <m:t>1</m:t>
                          </m:r>
                        </m:sub>
                      </m:sSub>
                    </m:e>
                    <m:e>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2</m:t>
                          </m:r>
                        </m:sub>
                      </m:sSub>
                      <m:r>
                        <w:rPr>
                          <w:rFonts w:ascii="Cambria Math" w:eastAsiaTheme="minorEastAsia" w:hAnsi="Cambria Math"/>
                          <w:szCs w:val="24"/>
                        </w:rPr>
                        <m:t>and</m:t>
                      </m:r>
                      <m:sSub>
                        <m:sSubPr>
                          <m:ctrlPr>
                            <w:rPr>
                              <w:rFonts w:ascii="Cambria Math" w:eastAsiaTheme="minorEastAsia" w:hAnsi="Cambria Math"/>
                              <w:i/>
                              <w:szCs w:val="24"/>
                            </w:rPr>
                          </m:ctrlPr>
                        </m:sSubPr>
                        <m:e>
                          <m:r>
                            <w:rPr>
                              <w:rFonts w:ascii="Cambria Math" w:eastAsiaTheme="minorEastAsia" w:hAnsi="Cambria Math"/>
                              <w:szCs w:val="24"/>
                            </w:rPr>
                            <m:t>B</m:t>
                          </m:r>
                        </m:e>
                        <m:sub>
                          <m:r>
                            <w:rPr>
                              <w:rFonts w:ascii="Cambria Math" w:eastAsiaTheme="minorEastAsia" w:hAnsi="Cambria Math"/>
                              <w:szCs w:val="24"/>
                            </w:rPr>
                            <m:t>2</m:t>
                          </m:r>
                        </m:sub>
                      </m:sSub>
                      <m:r>
                        <w:rPr>
                          <w:rFonts w:ascii="Cambria Math" w:eastAsiaTheme="minorEastAsia" w:hAnsi="Cambria Math" w:hint="eastAsia"/>
                          <w:szCs w:val="24"/>
                        </w:rPr>
                        <m:t>，</m:t>
                      </m:r>
                      <m:r>
                        <w:rPr>
                          <w:rFonts w:ascii="Cambria Math" w:eastAsiaTheme="minorEastAsia" w:hAnsi="Cambria Math"/>
                          <w:szCs w:val="24"/>
                        </w:rPr>
                        <m:t>then</m:t>
                      </m:r>
                      <m:sSub>
                        <m:sSubPr>
                          <m:ctrlPr>
                            <w:rPr>
                              <w:rFonts w:ascii="Cambria Math" w:eastAsiaTheme="minorEastAsia" w:hAnsi="Cambria Math"/>
                              <w:i/>
                              <w:szCs w:val="24"/>
                            </w:rPr>
                          </m:ctrlPr>
                        </m:sSubPr>
                        <m:e>
                          <m:r>
                            <w:rPr>
                              <w:rFonts w:ascii="Cambria Math" w:eastAsiaTheme="minorEastAsia" w:hAnsi="Cambria Math"/>
                              <w:szCs w:val="24"/>
                            </w:rPr>
                            <m:t>C</m:t>
                          </m:r>
                        </m:e>
                        <m:sub>
                          <m:r>
                            <w:rPr>
                              <w:rFonts w:ascii="Cambria Math" w:eastAsiaTheme="minorEastAsia" w:hAnsi="Cambria Math"/>
                              <w:szCs w:val="24"/>
                            </w:rPr>
                            <m:t>2</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D</m:t>
                          </m:r>
                        </m:e>
                        <m:sub>
                          <m:r>
                            <w:rPr>
                              <w:rFonts w:ascii="Cambria Math" w:eastAsiaTheme="minorEastAsia" w:hAnsi="Cambria Math"/>
                              <w:szCs w:val="24"/>
                            </w:rPr>
                            <m:t>2</m:t>
                          </m:r>
                        </m:sub>
                      </m:sSub>
                    </m:e>
                    <m:e>
                      <m:r>
                        <w:rPr>
                          <w:rFonts w:ascii="Cambria Math" w:hAnsi="Cambria Math"/>
                        </w:rPr>
                        <m:t>⋮</m:t>
                      </m:r>
                      <m:ctrlPr>
                        <w:rPr>
                          <w:rFonts w:ascii="Cambria Math" w:eastAsia="Cambria Math" w:hAnsi="Cambria Math" w:cs="Cambria Math"/>
                          <w:i/>
                        </w:rPr>
                      </m:ctrlPr>
                    </m:e>
                    <m:e>
                      <m:sSub>
                        <m:sSubPr>
                          <m:ctrlPr>
                            <w:rPr>
                              <w:rFonts w:ascii="Cambria Math" w:eastAsiaTheme="minorEastAsia" w:hAnsi="Cambria Math"/>
                              <w:i/>
                              <w:szCs w:val="24"/>
                            </w:rPr>
                          </m:ctrlPr>
                        </m:sSubPr>
                        <m:e>
                          <m:r>
                            <w:rPr>
                              <w:rFonts w:ascii="Cambria Math" w:eastAsiaTheme="minorEastAsia" w:hAnsi="Cambria Math"/>
                              <w:szCs w:val="24"/>
                            </w:rPr>
                            <m:t>A</m:t>
                          </m:r>
                        </m:e>
                        <m:sub>
                          <m:r>
                            <w:rPr>
                              <w:rFonts w:ascii="Cambria Math" w:eastAsiaTheme="minorEastAsia" w:hAnsi="Cambria Math"/>
                              <w:szCs w:val="24"/>
                            </w:rPr>
                            <m:t>n</m:t>
                          </m:r>
                        </m:sub>
                      </m:sSub>
                      <m:r>
                        <w:rPr>
                          <w:rFonts w:ascii="Cambria Math" w:eastAsiaTheme="minorEastAsia" w:hAnsi="Cambria Math"/>
                          <w:szCs w:val="24"/>
                        </w:rPr>
                        <m:t>and</m:t>
                      </m:r>
                      <m:sSub>
                        <m:sSubPr>
                          <m:ctrlPr>
                            <w:rPr>
                              <w:rFonts w:ascii="Cambria Math" w:eastAsiaTheme="minorEastAsia" w:hAnsi="Cambria Math"/>
                              <w:i/>
                              <w:szCs w:val="24"/>
                            </w:rPr>
                          </m:ctrlPr>
                        </m:sSubPr>
                        <m:e>
                          <m:r>
                            <w:rPr>
                              <w:rFonts w:ascii="Cambria Math" w:eastAsiaTheme="minorEastAsia" w:hAnsi="Cambria Math"/>
                              <w:szCs w:val="24"/>
                            </w:rPr>
                            <m:t>B</m:t>
                          </m:r>
                        </m:e>
                        <m:sub>
                          <m:r>
                            <w:rPr>
                              <w:rFonts w:ascii="Cambria Math" w:eastAsiaTheme="minorEastAsia" w:hAnsi="Cambria Math"/>
                              <w:szCs w:val="24"/>
                            </w:rPr>
                            <m:t>n</m:t>
                          </m:r>
                        </m:sub>
                      </m:sSub>
                      <m:r>
                        <w:rPr>
                          <w:rFonts w:ascii="Cambria Math" w:eastAsiaTheme="minorEastAsia" w:hAnsi="Cambria Math" w:hint="eastAsia"/>
                          <w:szCs w:val="24"/>
                        </w:rPr>
                        <m:t>，</m:t>
                      </m:r>
                      <m:r>
                        <w:rPr>
                          <w:rFonts w:ascii="Cambria Math" w:eastAsiaTheme="minorEastAsia" w:hAnsi="Cambria Math"/>
                          <w:szCs w:val="24"/>
                        </w:rPr>
                        <m:t>then</m:t>
                      </m:r>
                      <m:sSub>
                        <m:sSubPr>
                          <m:ctrlPr>
                            <w:rPr>
                              <w:rFonts w:ascii="Cambria Math" w:eastAsiaTheme="minorEastAsia" w:hAnsi="Cambria Math"/>
                              <w:i/>
                              <w:szCs w:val="24"/>
                            </w:rPr>
                          </m:ctrlPr>
                        </m:sSubPr>
                        <m:e>
                          <m:r>
                            <w:rPr>
                              <w:rFonts w:ascii="Cambria Math" w:eastAsiaTheme="minorEastAsia" w:hAnsi="Cambria Math"/>
                              <w:szCs w:val="24"/>
                            </w:rPr>
                            <m:t>C</m:t>
                          </m:r>
                        </m:e>
                        <m:sub>
                          <m:r>
                            <w:rPr>
                              <w:rFonts w:ascii="Cambria Math" w:eastAsiaTheme="minorEastAsia" w:hAnsi="Cambria Math"/>
                              <w:szCs w:val="24"/>
                            </w:rPr>
                            <m:t>n</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D</m:t>
                          </m:r>
                        </m:e>
                        <m:sub>
                          <m:r>
                            <w:rPr>
                              <w:rFonts w:ascii="Cambria Math" w:eastAsiaTheme="minorEastAsia" w:hAnsi="Cambria Math"/>
                              <w:szCs w:val="24"/>
                            </w:rPr>
                            <m:t>n</m:t>
                          </m:r>
                        </m:sub>
                      </m:sSub>
                    </m:e>
                  </m:eqArr>
                </m:e>
              </m:d>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15</m:t>
                  </m:r>
                </m:e>
              </m:d>
            </m:e>
          </m:eqArr>
        </m:oMath>
      </m:oMathPara>
    </w:p>
    <w:p w14:paraId="2E58C778" w14:textId="775D67BC" w:rsidR="00790340" w:rsidRDefault="0030748D" w:rsidP="0030748D">
      <w:pPr>
        <w:widowControl w:val="0"/>
        <w:ind w:firstLineChars="200" w:firstLine="480"/>
        <w:rPr>
          <w:rFonts w:eastAsiaTheme="minorEastAsia"/>
          <w:szCs w:val="24"/>
        </w:rPr>
      </w:pPr>
      <w:r>
        <w:rPr>
          <w:rFonts w:eastAsiaTheme="minorEastAsia" w:hint="eastAsia"/>
          <w:szCs w:val="24"/>
        </w:rPr>
        <w:t>其中</w:t>
      </w:r>
      <m:oMath>
        <m:r>
          <w:rPr>
            <w:rFonts w:ascii="Cambria Math" w:eastAsiaTheme="minorEastAsia" w:hAnsi="Cambria Math"/>
            <w:szCs w:val="24"/>
          </w:rPr>
          <m:t>A,B,C,D</m:t>
        </m:r>
      </m:oMath>
      <w:r>
        <w:rPr>
          <w:rFonts w:eastAsiaTheme="minorEastAsia" w:hint="eastAsia"/>
          <w:szCs w:val="24"/>
        </w:rPr>
        <w:t>为模糊语言集合</w:t>
      </w:r>
      <w:r w:rsidR="00406D09">
        <w:rPr>
          <w:rFonts w:eastAsiaTheme="minorEastAsia" w:hint="eastAsia"/>
          <w:szCs w:val="24"/>
        </w:rPr>
        <w:t>，由隶属度</w:t>
      </w:r>
      <m:oMath>
        <m:r>
          <w:rPr>
            <w:rFonts w:ascii="Cambria Math" w:eastAsiaTheme="minorEastAsia" w:hAnsi="Cambria Math"/>
            <w:szCs w:val="24"/>
          </w:rPr>
          <m:t>μ</m:t>
        </m:r>
      </m:oMath>
      <w:r w:rsidR="00406D09">
        <w:rPr>
          <w:rFonts w:eastAsiaTheme="minorEastAsia" w:hint="eastAsia"/>
          <w:szCs w:val="24"/>
        </w:rPr>
        <w:t>构成。</w:t>
      </w:r>
    </w:p>
    <w:p w14:paraId="496C16BD" w14:textId="79703C45" w:rsidR="000364F8" w:rsidRDefault="004823C5" w:rsidP="0030748D">
      <w:pPr>
        <w:widowControl w:val="0"/>
        <w:ind w:firstLineChars="200" w:firstLine="480"/>
        <w:rPr>
          <w:rFonts w:eastAsiaTheme="minorEastAsia"/>
          <w:iCs/>
          <w:szCs w:val="24"/>
        </w:rPr>
      </w:pPr>
      <w:r>
        <w:rPr>
          <w:rFonts w:eastAsiaTheme="minorEastAsia" w:hint="eastAsia"/>
          <w:szCs w:val="24"/>
        </w:rPr>
        <w:t>本发明方法中</w:t>
      </w:r>
      <w:r w:rsidR="000364F8">
        <w:rPr>
          <w:rFonts w:eastAsiaTheme="minorEastAsia" w:hint="eastAsia"/>
          <w:szCs w:val="24"/>
        </w:rPr>
        <w:t>，</w:t>
      </w:r>
      <w:r>
        <w:rPr>
          <w:rFonts w:eastAsiaTheme="minorEastAsia" w:hint="eastAsia"/>
          <w:szCs w:val="24"/>
        </w:rPr>
        <w:t>模糊语言集合的设置决定了整个智能船舶航向控制系统的精度，</w:t>
      </w:r>
      <w:r w:rsidRPr="004823C5">
        <w:rPr>
          <w:rFonts w:eastAsiaTheme="minorEastAsia" w:hint="eastAsia"/>
          <w:szCs w:val="24"/>
        </w:rPr>
        <w:t>模糊语言的选择，影响模糊控制的控制精度，太少的模糊语言，会造成精度过低，控制效果不佳；太多的模糊语言，虽然一定程度上能提高控制精度，反之将大大增加计算复杂度，</w:t>
      </w:r>
      <w:r w:rsidR="00777FC5">
        <w:rPr>
          <w:rFonts w:eastAsiaTheme="minorEastAsia" w:hint="eastAsia"/>
          <w:szCs w:val="24"/>
        </w:rPr>
        <w:t>一般以</w:t>
      </w:r>
      <w:r w:rsidR="00777FC5">
        <w:rPr>
          <w:rFonts w:eastAsiaTheme="minorEastAsia" w:hint="eastAsia"/>
          <w:szCs w:val="24"/>
        </w:rPr>
        <w:t>3~9</w:t>
      </w:r>
      <w:r w:rsidR="00777FC5">
        <w:rPr>
          <w:rFonts w:eastAsiaTheme="minorEastAsia" w:hint="eastAsia"/>
          <w:szCs w:val="24"/>
        </w:rPr>
        <w:t>个模糊语言为宜，</w:t>
      </w:r>
      <w:r w:rsidRPr="004823C5">
        <w:rPr>
          <w:rFonts w:eastAsiaTheme="minorEastAsia" w:hint="eastAsia"/>
          <w:szCs w:val="24"/>
        </w:rPr>
        <w:t>因此选择合适的模糊语言数量是有必要的。</w:t>
      </w:r>
      <w:r w:rsidR="00777FC5">
        <w:rPr>
          <w:rFonts w:eastAsiaTheme="minorEastAsia" w:hint="eastAsia"/>
          <w:szCs w:val="24"/>
        </w:rPr>
        <w:t>本发明综合考虑各种因素，将智能船舶航向偏差及偏差变化率划分为</w:t>
      </w:r>
      <w:r w:rsidR="00777FC5">
        <w:rPr>
          <w:rFonts w:eastAsiaTheme="minorEastAsia" w:hint="eastAsia"/>
          <w:szCs w:val="24"/>
        </w:rPr>
        <w:t>7</w:t>
      </w:r>
      <w:r w:rsidR="00777FC5">
        <w:rPr>
          <w:rFonts w:eastAsiaTheme="minorEastAsia" w:hint="eastAsia"/>
          <w:szCs w:val="24"/>
        </w:rPr>
        <w:t>个模糊语言，模糊语言集合为</w:t>
      </w:r>
      <w:r w:rsidR="00777FC5">
        <w:rPr>
          <w:rFonts w:eastAsiaTheme="minorEastAsia" w:hint="eastAsia"/>
          <w:iCs/>
          <w:szCs w:val="24"/>
        </w:rPr>
        <w:t>{NB</w:t>
      </w:r>
      <w:r w:rsidR="00777FC5">
        <w:rPr>
          <w:rFonts w:eastAsiaTheme="minorEastAsia" w:hint="eastAsia"/>
          <w:iCs/>
          <w:szCs w:val="24"/>
        </w:rPr>
        <w:t>，</w:t>
      </w:r>
      <w:r w:rsidR="00777FC5">
        <w:rPr>
          <w:rFonts w:eastAsiaTheme="minorEastAsia" w:hint="eastAsia"/>
          <w:iCs/>
          <w:szCs w:val="24"/>
        </w:rPr>
        <w:t>NM</w:t>
      </w:r>
      <w:r w:rsidR="00777FC5">
        <w:rPr>
          <w:rFonts w:eastAsiaTheme="minorEastAsia" w:hint="eastAsia"/>
          <w:iCs/>
          <w:szCs w:val="24"/>
        </w:rPr>
        <w:t>，</w:t>
      </w:r>
      <w:r w:rsidR="00777FC5">
        <w:rPr>
          <w:rFonts w:eastAsiaTheme="minorEastAsia" w:hint="eastAsia"/>
          <w:iCs/>
          <w:szCs w:val="24"/>
        </w:rPr>
        <w:t>NS</w:t>
      </w:r>
      <w:r w:rsidR="00777FC5">
        <w:rPr>
          <w:rFonts w:eastAsiaTheme="minorEastAsia" w:hint="eastAsia"/>
          <w:iCs/>
          <w:szCs w:val="24"/>
        </w:rPr>
        <w:t>，</w:t>
      </w:r>
      <w:r w:rsidR="00777FC5">
        <w:rPr>
          <w:rFonts w:eastAsiaTheme="minorEastAsia" w:hint="eastAsia"/>
          <w:iCs/>
          <w:szCs w:val="24"/>
        </w:rPr>
        <w:t>ZO</w:t>
      </w:r>
      <w:r w:rsidR="00777FC5">
        <w:rPr>
          <w:rFonts w:eastAsiaTheme="minorEastAsia" w:hint="eastAsia"/>
          <w:iCs/>
          <w:szCs w:val="24"/>
        </w:rPr>
        <w:t>，</w:t>
      </w:r>
      <w:r w:rsidR="00777FC5">
        <w:rPr>
          <w:rFonts w:eastAsiaTheme="minorEastAsia" w:hint="eastAsia"/>
          <w:iCs/>
          <w:szCs w:val="24"/>
        </w:rPr>
        <w:t>PS</w:t>
      </w:r>
      <w:r w:rsidR="00777FC5">
        <w:rPr>
          <w:rFonts w:eastAsiaTheme="minorEastAsia" w:hint="eastAsia"/>
          <w:iCs/>
          <w:szCs w:val="24"/>
        </w:rPr>
        <w:t>，</w:t>
      </w:r>
      <w:r w:rsidR="00777FC5">
        <w:rPr>
          <w:rFonts w:eastAsiaTheme="minorEastAsia" w:hint="eastAsia"/>
          <w:iCs/>
          <w:szCs w:val="24"/>
        </w:rPr>
        <w:t>PM</w:t>
      </w:r>
      <w:r w:rsidR="00777FC5">
        <w:rPr>
          <w:rFonts w:eastAsiaTheme="minorEastAsia" w:hint="eastAsia"/>
          <w:iCs/>
          <w:szCs w:val="24"/>
        </w:rPr>
        <w:t>，</w:t>
      </w:r>
      <w:r w:rsidR="00777FC5">
        <w:rPr>
          <w:rFonts w:eastAsiaTheme="minorEastAsia" w:hint="eastAsia"/>
          <w:iCs/>
          <w:szCs w:val="24"/>
        </w:rPr>
        <w:t>PB}</w:t>
      </w:r>
      <w:r w:rsidR="00777FC5">
        <w:rPr>
          <w:rFonts w:eastAsiaTheme="minorEastAsia" w:hint="eastAsia"/>
          <w:iCs/>
          <w:szCs w:val="24"/>
        </w:rPr>
        <w:t>，</w:t>
      </w:r>
      <w:r w:rsidR="00385D4A">
        <w:rPr>
          <w:rFonts w:eastAsiaTheme="minorEastAsia" w:hint="eastAsia"/>
          <w:iCs/>
          <w:szCs w:val="24"/>
        </w:rPr>
        <w:t>“</w:t>
      </w:r>
      <w:r w:rsidR="00385D4A">
        <w:rPr>
          <w:rFonts w:eastAsiaTheme="minorEastAsia" w:hint="eastAsia"/>
          <w:iCs/>
          <w:szCs w:val="24"/>
        </w:rPr>
        <w:t>NB</w:t>
      </w:r>
      <w:r w:rsidR="00385D4A">
        <w:rPr>
          <w:rFonts w:eastAsiaTheme="minorEastAsia" w:hint="eastAsia"/>
          <w:iCs/>
          <w:szCs w:val="24"/>
        </w:rPr>
        <w:t>”即“</w:t>
      </w:r>
      <w:r w:rsidR="00385D4A">
        <w:rPr>
          <w:rFonts w:eastAsiaTheme="minorEastAsia" w:hint="eastAsia"/>
          <w:iCs/>
          <w:szCs w:val="24"/>
        </w:rPr>
        <w:t>Negative Big</w:t>
      </w:r>
      <w:r w:rsidR="00385D4A">
        <w:rPr>
          <w:rFonts w:eastAsiaTheme="minorEastAsia" w:hint="eastAsia"/>
          <w:iCs/>
          <w:szCs w:val="24"/>
        </w:rPr>
        <w:t>”，“</w:t>
      </w:r>
      <w:r w:rsidR="00385D4A">
        <w:rPr>
          <w:rFonts w:eastAsiaTheme="minorEastAsia" w:hint="eastAsia"/>
          <w:iCs/>
          <w:szCs w:val="24"/>
        </w:rPr>
        <w:t>PB</w:t>
      </w:r>
      <w:r w:rsidR="00385D4A">
        <w:rPr>
          <w:rFonts w:eastAsiaTheme="minorEastAsia" w:hint="eastAsia"/>
          <w:iCs/>
          <w:szCs w:val="24"/>
        </w:rPr>
        <w:t>”即“</w:t>
      </w:r>
      <w:r w:rsidR="00385D4A">
        <w:rPr>
          <w:rFonts w:eastAsiaTheme="minorEastAsia" w:hint="eastAsia"/>
          <w:iCs/>
          <w:szCs w:val="24"/>
        </w:rPr>
        <w:t>Positive Big</w:t>
      </w:r>
      <w:r w:rsidR="00385D4A">
        <w:rPr>
          <w:rFonts w:eastAsiaTheme="minorEastAsia" w:hint="eastAsia"/>
          <w:iCs/>
          <w:szCs w:val="24"/>
        </w:rPr>
        <w:t>”</w:t>
      </w:r>
      <w:r w:rsidR="00777FC5">
        <w:rPr>
          <w:rFonts w:eastAsiaTheme="minorEastAsia" w:hint="eastAsia"/>
          <w:iCs/>
          <w:szCs w:val="24"/>
        </w:rPr>
        <w:t>分别代表“负大，负中，负小，零，正小，正中，正大”，用来表示调节参数</w:t>
      </w:r>
      <m:oMath>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sidR="00777FC5">
        <w:rPr>
          <w:rFonts w:eastAsiaTheme="minorEastAsia" w:hint="eastAsia"/>
          <w:iCs/>
          <w:szCs w:val="24"/>
        </w:rPr>
        <w:t>随着航向偏差</w:t>
      </w:r>
      <m:oMath>
        <m:r>
          <w:rPr>
            <w:rFonts w:ascii="Cambria Math" w:eastAsiaTheme="minorEastAsia" w:hAnsi="Cambria Math" w:hint="eastAsia"/>
            <w:szCs w:val="24"/>
          </w:rPr>
          <m:t>e</m:t>
        </m:r>
      </m:oMath>
      <w:r w:rsidR="00777FC5">
        <w:rPr>
          <w:rFonts w:eastAsiaTheme="minorEastAsia" w:hint="eastAsia"/>
          <w:iCs/>
          <w:szCs w:val="24"/>
        </w:rPr>
        <w:t>和航向偏差变化率</w:t>
      </w:r>
      <m:oMath>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777FC5">
        <w:rPr>
          <w:rFonts w:eastAsiaTheme="minorEastAsia" w:hint="eastAsia"/>
          <w:iCs/>
          <w:szCs w:val="24"/>
        </w:rPr>
        <w:t>之间的变化关系</w:t>
      </w:r>
      <w:r w:rsidR="00FD3825">
        <w:rPr>
          <w:rFonts w:eastAsiaTheme="minorEastAsia" w:hint="eastAsia"/>
          <w:iCs/>
          <w:szCs w:val="24"/>
        </w:rPr>
        <w:t>。</w:t>
      </w:r>
    </w:p>
    <w:p w14:paraId="19B375A2" w14:textId="44E51396" w:rsidR="00406D09" w:rsidRDefault="000364F8" w:rsidP="0030748D">
      <w:pPr>
        <w:widowControl w:val="0"/>
        <w:ind w:firstLineChars="200" w:firstLine="480"/>
        <w:rPr>
          <w:rFonts w:eastAsiaTheme="minorEastAsia"/>
          <w:iCs/>
          <w:szCs w:val="24"/>
        </w:rPr>
      </w:pPr>
      <w:r>
        <w:rPr>
          <w:rFonts w:eastAsiaTheme="minorEastAsia" w:hint="eastAsia"/>
          <w:iCs/>
          <w:szCs w:val="24"/>
        </w:rPr>
        <w:t>本发明方法中，</w:t>
      </w:r>
      <w:r w:rsidR="00FD3825" w:rsidRPr="00FD3825">
        <w:rPr>
          <w:rFonts w:eastAsiaTheme="minorEastAsia" w:hint="eastAsia"/>
          <w:iCs/>
          <w:szCs w:val="24"/>
        </w:rPr>
        <w:t>隶属度函数</w:t>
      </w:r>
      <w:r>
        <w:rPr>
          <w:rFonts w:eastAsiaTheme="minorEastAsia" w:hint="eastAsia"/>
          <w:iCs/>
          <w:szCs w:val="24"/>
        </w:rPr>
        <w:t>是用</w:t>
      </w:r>
      <w:r w:rsidR="00FD3825" w:rsidRPr="00FD3825">
        <w:rPr>
          <w:rFonts w:eastAsiaTheme="minorEastAsia" w:hint="eastAsia"/>
          <w:iCs/>
          <w:szCs w:val="24"/>
        </w:rPr>
        <w:t>来描述</w:t>
      </w:r>
      <w:r w:rsidR="00E55BC9">
        <w:rPr>
          <w:rFonts w:eastAsiaTheme="minorEastAsia" w:hint="eastAsia"/>
          <w:iCs/>
          <w:szCs w:val="24"/>
        </w:rPr>
        <w:t>变量</w:t>
      </w:r>
      <w:r w:rsidR="00FD3825" w:rsidRPr="00FD3825">
        <w:rPr>
          <w:rFonts w:eastAsiaTheme="minorEastAsia" w:hint="eastAsia"/>
          <w:iCs/>
          <w:szCs w:val="24"/>
        </w:rPr>
        <w:t>与</w:t>
      </w:r>
      <w:r>
        <w:rPr>
          <w:rFonts w:eastAsiaTheme="minorEastAsia" w:hint="eastAsia"/>
          <w:iCs/>
          <w:szCs w:val="24"/>
        </w:rPr>
        <w:t>模糊语言</w:t>
      </w:r>
      <w:r w:rsidR="00FD3825" w:rsidRPr="00FD3825">
        <w:rPr>
          <w:rFonts w:eastAsiaTheme="minorEastAsia" w:hint="eastAsia"/>
          <w:iCs/>
          <w:szCs w:val="24"/>
        </w:rPr>
        <w:t>集合之间的模糊关系。</w:t>
      </w:r>
      <w:r w:rsidR="00E55BC9">
        <w:rPr>
          <w:rFonts w:eastAsiaTheme="minorEastAsia" w:hint="eastAsia"/>
          <w:iCs/>
          <w:szCs w:val="24"/>
        </w:rPr>
        <w:t>常用隶属度函数类型有三角型，梯型，广义钟型，</w:t>
      </w:r>
      <w:r w:rsidR="00E55BC9">
        <w:rPr>
          <w:rFonts w:eastAsiaTheme="minorEastAsia" w:hint="eastAsia"/>
          <w:iCs/>
          <w:szCs w:val="24"/>
        </w:rPr>
        <w:t>Z</w:t>
      </w:r>
      <w:r w:rsidR="00E55BC9">
        <w:rPr>
          <w:rFonts w:eastAsiaTheme="minorEastAsia" w:hint="eastAsia"/>
          <w:iCs/>
          <w:szCs w:val="24"/>
        </w:rPr>
        <w:t>型等</w:t>
      </w:r>
      <w:r w:rsidR="00FA46F3">
        <w:rPr>
          <w:rFonts w:eastAsiaTheme="minorEastAsia" w:hint="eastAsia"/>
          <w:iCs/>
          <w:szCs w:val="24"/>
        </w:rPr>
        <w:t>，本发明方法输入与输出变量均设计三角型隶属度函数，三角型隶属度函数结构简单，计算复杂性低，此外</w:t>
      </w:r>
      <w:r w:rsidR="00FA46F3" w:rsidRPr="00FA46F3">
        <w:rPr>
          <w:rFonts w:eastAsiaTheme="minorEastAsia" w:hint="eastAsia"/>
          <w:iCs/>
          <w:szCs w:val="24"/>
        </w:rPr>
        <w:t>三角型隶属度</w:t>
      </w:r>
      <w:r w:rsidR="00FA46F3" w:rsidRPr="00FA46F3">
        <w:rPr>
          <w:rFonts w:eastAsiaTheme="minorEastAsia" w:hint="eastAsia"/>
          <w:iCs/>
          <w:szCs w:val="24"/>
        </w:rPr>
        <w:lastRenderedPageBreak/>
        <w:t>函数能够灵活地近似</w:t>
      </w:r>
      <w:r w:rsidR="00FA46F3">
        <w:rPr>
          <w:rFonts w:eastAsiaTheme="minorEastAsia" w:hint="eastAsia"/>
          <w:iCs/>
          <w:szCs w:val="24"/>
        </w:rPr>
        <w:t>智能船舶航行控制中</w:t>
      </w:r>
      <w:r w:rsidR="00FA46F3" w:rsidRPr="00FA46F3">
        <w:rPr>
          <w:rFonts w:eastAsiaTheme="minorEastAsia" w:hint="eastAsia"/>
          <w:iCs/>
          <w:szCs w:val="24"/>
        </w:rPr>
        <w:t>的模糊集合，通过调整顶点的位置，可以适应不同的数据模式和需求</w:t>
      </w:r>
      <w:r w:rsidR="00886A6E">
        <w:rPr>
          <w:rFonts w:eastAsiaTheme="minorEastAsia" w:hint="eastAsia"/>
          <w:iCs/>
          <w:szCs w:val="24"/>
        </w:rPr>
        <w:t>。</w:t>
      </w:r>
    </w:p>
    <w:p w14:paraId="059EC517" w14:textId="5B0EDCC3" w:rsidR="00650814" w:rsidRDefault="00650814" w:rsidP="0030748D">
      <w:pPr>
        <w:widowControl w:val="0"/>
        <w:ind w:firstLineChars="200" w:firstLine="480"/>
        <w:rPr>
          <w:rFonts w:eastAsiaTheme="minorEastAsia"/>
          <w:szCs w:val="24"/>
        </w:rPr>
      </w:pPr>
      <w:r>
        <w:rPr>
          <w:rFonts w:eastAsiaTheme="minorEastAsia" w:hint="eastAsia"/>
          <w:iCs/>
          <w:szCs w:val="24"/>
        </w:rPr>
        <w:t>综上所述，</w:t>
      </w:r>
      <w:r>
        <w:rPr>
          <w:rFonts w:eastAsiaTheme="minorEastAsia" w:hint="eastAsia"/>
          <w:szCs w:val="24"/>
        </w:rPr>
        <w:t>本发明根据实际智能船舶航向控制中</w:t>
      </w:r>
      <w:r>
        <w:rPr>
          <w:rFonts w:eastAsiaTheme="minorEastAsia" w:hint="eastAsia"/>
          <w:szCs w:val="24"/>
        </w:rPr>
        <w:t>PID</w:t>
      </w:r>
      <w:r>
        <w:rPr>
          <w:rFonts w:eastAsiaTheme="minorEastAsia" w:hint="eastAsia"/>
          <w:szCs w:val="24"/>
        </w:rPr>
        <w:t>各个参数变化对航向控制效果的影响，以及结合专家经验，设计输出调节参数</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Pr>
          <w:rFonts w:eastAsiaTheme="minorEastAsia" w:hint="eastAsia"/>
          <w:szCs w:val="24"/>
        </w:rPr>
        <w:t>的模糊规则，如图</w:t>
      </w:r>
      <w:r w:rsidR="000E671F">
        <w:rPr>
          <w:rFonts w:eastAsiaTheme="minorEastAsia" w:hint="eastAsia"/>
          <w:szCs w:val="24"/>
        </w:rPr>
        <w:t>4</w:t>
      </w:r>
      <w:r w:rsidR="000E671F">
        <w:rPr>
          <w:rFonts w:eastAsiaTheme="minorEastAsia" w:hint="eastAsia"/>
          <w:szCs w:val="24"/>
        </w:rPr>
        <w:t>所示。共计</w:t>
      </w:r>
      <w:r w:rsidR="000E671F">
        <w:rPr>
          <w:rFonts w:eastAsiaTheme="minorEastAsia" w:hint="eastAsia"/>
          <w:szCs w:val="24"/>
        </w:rPr>
        <w:t>7*7=49</w:t>
      </w:r>
      <w:r w:rsidR="000E671F">
        <w:rPr>
          <w:rFonts w:eastAsiaTheme="minorEastAsia" w:hint="eastAsia"/>
          <w:szCs w:val="24"/>
        </w:rPr>
        <w:t>条模糊规则，以第一条模糊规则为例，其具体表示形式如下：</w:t>
      </w:r>
    </w:p>
    <w:p w14:paraId="53E462DD" w14:textId="3D2C6552" w:rsidR="000E671F" w:rsidRPr="00BC67D8" w:rsidRDefault="00000000" w:rsidP="000E671F">
      <w:pPr>
        <w:widowControl w:val="0"/>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 xml:space="preserve">if e=NB and </m:t>
              </m:r>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r>
                <w:rPr>
                  <w:rFonts w:ascii="Cambria Math" w:eastAsiaTheme="minorEastAsia" w:hAnsi="Cambria Math"/>
                  <w:szCs w:val="24"/>
                </w:rPr>
                <m:t xml:space="preserve">=NB, then </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szCs w:val="24"/>
                </w:rPr>
                <m:t xml:space="preserve">=PB, </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szCs w:val="24"/>
                </w:rPr>
                <m:t xml:space="preserve">=NB, </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r>
                <w:rPr>
                  <w:rFonts w:ascii="Cambria Math" w:eastAsiaTheme="minorEastAsia" w:hAnsi="Cambria Math"/>
                  <w:szCs w:val="24"/>
                </w:rPr>
                <m:t>=PS#</m:t>
              </m:r>
              <m:d>
                <m:dPr>
                  <m:ctrlPr>
                    <w:rPr>
                      <w:rFonts w:ascii="Cambria Math" w:eastAsiaTheme="minorEastAsia" w:hAnsi="Cambria Math"/>
                      <w:i/>
                      <w:szCs w:val="24"/>
                    </w:rPr>
                  </m:ctrlPr>
                </m:dPr>
                <m:e>
                  <m:r>
                    <w:rPr>
                      <w:rFonts w:ascii="Cambria Math" w:eastAsiaTheme="minorEastAsia" w:hAnsi="Cambria Math"/>
                      <w:szCs w:val="24"/>
                    </w:rPr>
                    <m:t>16</m:t>
                  </m:r>
                </m:e>
              </m:d>
            </m:e>
          </m:eqArr>
        </m:oMath>
      </m:oMathPara>
    </w:p>
    <w:p w14:paraId="219D59D3" w14:textId="77777777" w:rsidR="00D74199" w:rsidRDefault="001242B1" w:rsidP="005E2565">
      <w:pPr>
        <w:pStyle w:val="aff2"/>
        <w:widowControl w:val="0"/>
        <w:numPr>
          <w:ilvl w:val="0"/>
          <w:numId w:val="4"/>
        </w:numPr>
        <w:ind w:firstLine="480"/>
        <w:rPr>
          <w:rFonts w:eastAsiaTheme="minorEastAsia"/>
          <w:szCs w:val="24"/>
        </w:rPr>
      </w:pPr>
      <w:r w:rsidRPr="00D74199">
        <w:rPr>
          <w:rFonts w:eastAsiaTheme="minorEastAsia" w:hint="eastAsia"/>
          <w:szCs w:val="24"/>
        </w:rPr>
        <w:t>设计</w:t>
      </w:r>
      <w:r w:rsidR="00650814" w:rsidRPr="00D74199">
        <w:rPr>
          <w:rFonts w:eastAsiaTheme="minorEastAsia" w:hint="eastAsia"/>
          <w:szCs w:val="24"/>
        </w:rPr>
        <w:t>航向自适应控制</w:t>
      </w:r>
      <w:r w:rsidR="006F3CD1" w:rsidRPr="00D74199">
        <w:rPr>
          <w:rFonts w:eastAsiaTheme="minorEastAsia" w:hint="eastAsia"/>
          <w:szCs w:val="24"/>
        </w:rPr>
        <w:t>系统的</w:t>
      </w:r>
      <w:r w:rsidRPr="00D74199">
        <w:rPr>
          <w:rFonts w:eastAsiaTheme="minorEastAsia" w:hint="eastAsia"/>
          <w:szCs w:val="24"/>
        </w:rPr>
        <w:t>模糊推理方法</w:t>
      </w:r>
    </w:p>
    <w:p w14:paraId="23C8C101" w14:textId="3F31D813" w:rsidR="00A45DE6" w:rsidRPr="00D74199" w:rsidRDefault="00A45DE6" w:rsidP="00D74199">
      <w:pPr>
        <w:widowControl w:val="0"/>
        <w:ind w:firstLineChars="200" w:firstLine="480"/>
        <w:rPr>
          <w:rFonts w:eastAsiaTheme="minorEastAsia"/>
          <w:szCs w:val="24"/>
        </w:rPr>
      </w:pPr>
      <w:r w:rsidRPr="00D74199">
        <w:rPr>
          <w:rFonts w:eastAsiaTheme="minorEastAsia" w:hint="eastAsia"/>
          <w:szCs w:val="24"/>
        </w:rPr>
        <w:t>模糊推理</w:t>
      </w:r>
      <w:r w:rsidR="00F933C3" w:rsidRPr="00D74199">
        <w:rPr>
          <w:rFonts w:eastAsiaTheme="minorEastAsia" w:hint="eastAsia"/>
          <w:szCs w:val="24"/>
        </w:rPr>
        <w:t>过程是</w:t>
      </w:r>
      <w:r w:rsidR="00F933C3" w:rsidRPr="00D74199">
        <w:rPr>
          <w:rFonts w:eastAsiaTheme="minorEastAsia"/>
          <w:szCs w:val="24"/>
        </w:rPr>
        <w:t>基于模糊</w:t>
      </w:r>
      <w:r w:rsidR="00F933C3" w:rsidRPr="00D74199">
        <w:rPr>
          <w:rFonts w:eastAsiaTheme="minorEastAsia" w:hint="eastAsia"/>
          <w:szCs w:val="24"/>
        </w:rPr>
        <w:t>语言</w:t>
      </w:r>
      <w:r w:rsidR="00F933C3" w:rsidRPr="00D74199">
        <w:rPr>
          <w:rFonts w:eastAsiaTheme="minorEastAsia"/>
          <w:szCs w:val="24"/>
        </w:rPr>
        <w:t>集合和模糊规则来推断输入变量与输出变量之间的关系</w:t>
      </w:r>
      <w:r w:rsidR="00F933C3" w:rsidRPr="00D74199">
        <w:rPr>
          <w:rFonts w:eastAsiaTheme="minorEastAsia" w:hint="eastAsia"/>
          <w:szCs w:val="24"/>
        </w:rPr>
        <w:t>，具体</w:t>
      </w:r>
      <w:r w:rsidRPr="00D74199">
        <w:rPr>
          <w:rFonts w:eastAsiaTheme="minorEastAsia" w:hint="eastAsia"/>
          <w:szCs w:val="24"/>
        </w:rPr>
        <w:t>指从不精确的前提集合下得出可能的不精确结论的推理过程，</w:t>
      </w:r>
      <w:r w:rsidR="00F933C3" w:rsidRPr="00D74199">
        <w:rPr>
          <w:rFonts w:eastAsiaTheme="minorEastAsia" w:hint="eastAsia"/>
          <w:szCs w:val="24"/>
        </w:rPr>
        <w:t>例</w:t>
      </w:r>
      <w:r w:rsidRPr="00D74199">
        <w:rPr>
          <w:rFonts w:eastAsiaTheme="minorEastAsia" w:hint="eastAsia"/>
          <w:szCs w:val="24"/>
        </w:rPr>
        <w:t>如“如果猕猴桃软了，则猕猴桃可以吃了”。</w:t>
      </w:r>
      <w:r w:rsidR="006031B3" w:rsidRPr="00D74199">
        <w:rPr>
          <w:rFonts w:eastAsiaTheme="minorEastAsia" w:hint="eastAsia"/>
          <w:szCs w:val="24"/>
        </w:rPr>
        <w:t>模糊推理方法有</w:t>
      </w:r>
      <w:r w:rsidR="006031B3" w:rsidRPr="00D74199">
        <w:rPr>
          <w:rFonts w:eastAsiaTheme="minorEastAsia" w:hint="eastAsia"/>
          <w:szCs w:val="24"/>
        </w:rPr>
        <w:t>Zadeh</w:t>
      </w:r>
      <w:r w:rsidR="006031B3" w:rsidRPr="00D74199">
        <w:rPr>
          <w:rFonts w:eastAsiaTheme="minorEastAsia" w:hint="eastAsia"/>
          <w:szCs w:val="24"/>
        </w:rPr>
        <w:t>法和</w:t>
      </w:r>
      <w:r w:rsidR="006031B3" w:rsidRPr="00D74199">
        <w:rPr>
          <w:rFonts w:eastAsiaTheme="minorEastAsia" w:hint="eastAsia"/>
          <w:szCs w:val="24"/>
        </w:rPr>
        <w:t>Mamdani</w:t>
      </w:r>
      <w:r w:rsidR="006031B3" w:rsidRPr="00D74199">
        <w:rPr>
          <w:rFonts w:eastAsiaTheme="minorEastAsia" w:hint="eastAsia"/>
          <w:szCs w:val="24"/>
        </w:rPr>
        <w:t>直接推理法，</w:t>
      </w:r>
      <w:r w:rsidRPr="00D74199">
        <w:rPr>
          <w:rFonts w:eastAsiaTheme="minorEastAsia" w:hint="eastAsia"/>
          <w:szCs w:val="24"/>
        </w:rPr>
        <w:t>其</w:t>
      </w:r>
      <w:r w:rsidR="00F933C3" w:rsidRPr="00D74199">
        <w:rPr>
          <w:rFonts w:eastAsiaTheme="minorEastAsia" w:hint="eastAsia"/>
          <w:szCs w:val="24"/>
        </w:rPr>
        <w:t>基本原理可以理解为</w:t>
      </w:r>
      <w:r w:rsidRPr="00D74199">
        <w:rPr>
          <w:rFonts w:eastAsiaTheme="minorEastAsia" w:hint="eastAsia"/>
          <w:szCs w:val="24"/>
        </w:rPr>
        <w:t>：假定模糊蕴含关系“</w:t>
      </w:r>
      <w:r w:rsidRPr="00D74199">
        <w:rPr>
          <w:rFonts w:eastAsiaTheme="minorEastAsia" w:hint="eastAsia"/>
          <w:szCs w:val="24"/>
        </w:rPr>
        <w:t>if A then B</w:t>
      </w:r>
      <w:r w:rsidRPr="00D74199">
        <w:rPr>
          <w:rFonts w:eastAsiaTheme="minorEastAsia" w:hint="eastAsia"/>
          <w:szCs w:val="24"/>
        </w:rPr>
        <w:t>”</w:t>
      </w:r>
      <w:r w:rsidR="00F33295" w:rsidRPr="00D74199">
        <w:rPr>
          <w:rFonts w:eastAsiaTheme="minorEastAsia" w:hint="eastAsia"/>
          <w:szCs w:val="24"/>
        </w:rPr>
        <w:t>（</w:t>
      </w:r>
      <w:r w:rsidR="00420B03">
        <w:rPr>
          <w:rFonts w:eastAsiaTheme="minorEastAsia" w:hint="eastAsia"/>
          <w:szCs w:val="24"/>
        </w:rPr>
        <w:t>简单</w:t>
      </w:r>
      <w:r w:rsidR="00F33295" w:rsidRPr="00D74199">
        <w:rPr>
          <w:rFonts w:eastAsiaTheme="minorEastAsia" w:hint="eastAsia"/>
          <w:szCs w:val="24"/>
        </w:rPr>
        <w:t>条件语句）</w:t>
      </w:r>
      <w:r w:rsidRPr="00D74199">
        <w:rPr>
          <w:rFonts w:eastAsiaTheme="minorEastAsia" w:hint="eastAsia"/>
          <w:szCs w:val="24"/>
        </w:rPr>
        <w:t>用</w:t>
      </w:r>
      <w:r w:rsidRPr="00D74199">
        <w:rPr>
          <w:rFonts w:eastAsiaTheme="minorEastAsia" w:hint="eastAsia"/>
          <w:szCs w:val="24"/>
        </w:rPr>
        <w:t>A</w:t>
      </w:r>
      <w:r w:rsidRPr="00D74199">
        <w:rPr>
          <w:rFonts w:eastAsiaTheme="minorEastAsia" w:hint="eastAsia"/>
          <w:szCs w:val="24"/>
        </w:rPr>
        <w:t>→</w:t>
      </w:r>
      <w:r w:rsidRPr="00D74199">
        <w:rPr>
          <w:rFonts w:eastAsiaTheme="minorEastAsia" w:hint="eastAsia"/>
          <w:szCs w:val="24"/>
        </w:rPr>
        <w:t>B</w:t>
      </w:r>
      <w:r w:rsidRPr="00D74199">
        <w:rPr>
          <w:rFonts w:eastAsiaTheme="minorEastAsia" w:hint="eastAsia"/>
          <w:szCs w:val="24"/>
        </w:rPr>
        <w:t>表示</w:t>
      </w:r>
      <w:r w:rsidR="006031B3" w:rsidRPr="00D74199">
        <w:rPr>
          <w:rFonts w:eastAsiaTheme="minorEastAsia" w:hint="eastAsia"/>
          <w:szCs w:val="24"/>
        </w:rPr>
        <w:t>，</w:t>
      </w:r>
      <w:r w:rsidR="00101BDE" w:rsidRPr="00D74199">
        <w:rPr>
          <w:rFonts w:eastAsiaTheme="minorEastAsia" w:hint="eastAsia"/>
          <w:szCs w:val="24"/>
        </w:rPr>
        <w:t>则根据</w:t>
      </w:r>
      <w:r w:rsidR="006031B3" w:rsidRPr="00D74199">
        <w:rPr>
          <w:rFonts w:eastAsiaTheme="minorEastAsia" w:hint="eastAsia"/>
          <w:szCs w:val="24"/>
        </w:rPr>
        <w:t>模糊关系矩阵</w:t>
      </w:r>
      <w:r w:rsidR="006031B3" w:rsidRPr="00D74199">
        <w:rPr>
          <w:rFonts w:eastAsiaTheme="minorEastAsia" w:hint="eastAsia"/>
          <w:szCs w:val="24"/>
        </w:rPr>
        <w:t>R</w:t>
      </w:r>
      <w:r w:rsidR="00101BDE" w:rsidRPr="00D74199">
        <w:rPr>
          <w:rFonts w:eastAsiaTheme="minorEastAsia" w:hint="eastAsia"/>
          <w:szCs w:val="24"/>
        </w:rPr>
        <w:t>，可求得模糊输出，两种模糊推理方法的区别就在于模糊关系矩阵</w:t>
      </w:r>
      <w:r w:rsidR="00101BDE" w:rsidRPr="00D74199">
        <w:rPr>
          <w:rFonts w:eastAsiaTheme="minorEastAsia" w:hint="eastAsia"/>
          <w:szCs w:val="24"/>
        </w:rPr>
        <w:t>R</w:t>
      </w:r>
      <w:r w:rsidR="00101BDE" w:rsidRPr="00D74199">
        <w:rPr>
          <w:rFonts w:eastAsiaTheme="minorEastAsia" w:hint="eastAsia"/>
          <w:szCs w:val="24"/>
        </w:rPr>
        <w:t>的计算逻辑不同，具体公式如下：</w:t>
      </w:r>
    </w:p>
    <w:p w14:paraId="7100EA05" w14:textId="5F26BBC8" w:rsidR="00A45DE6" w:rsidRPr="00F33295" w:rsidRDefault="00000000" w:rsidP="00A45DE6">
      <w:pPr>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R=</m:t>
              </m:r>
              <m:d>
                <m:dPr>
                  <m:ctrlPr>
                    <w:rPr>
                      <w:rFonts w:ascii="Cambria Math" w:eastAsiaTheme="minorEastAsia" w:hAnsi="Cambria Math"/>
                      <w:i/>
                      <w:szCs w:val="24"/>
                    </w:rPr>
                  </m:ctrlPr>
                </m:dPr>
                <m:e>
                  <m:r>
                    <w:rPr>
                      <w:rFonts w:ascii="Cambria Math" w:eastAsiaTheme="minorEastAsia" w:hAnsi="Cambria Math"/>
                      <w:szCs w:val="24"/>
                    </w:rPr>
                    <m:t>A×B</m:t>
                  </m:r>
                </m:e>
              </m:d>
              <m:r>
                <w:rPr>
                  <w:rFonts w:ascii="Cambria Math" w:eastAsiaTheme="minorEastAsia" w:hAnsi="Cambria Math"/>
                  <w:szCs w:val="24"/>
                </w:rPr>
                <m:t>∪</m:t>
              </m:r>
              <m:sSup>
                <m:sSupPr>
                  <m:ctrlPr>
                    <w:rPr>
                      <w:rFonts w:ascii="Cambria Math" w:eastAsiaTheme="minorEastAsia" w:hAnsi="Cambria Math"/>
                      <w:i/>
                      <w:szCs w:val="24"/>
                    </w:rPr>
                  </m:ctrlPr>
                </m:sSupPr>
                <m:e>
                  <m:r>
                    <w:rPr>
                      <w:rFonts w:ascii="Cambria Math" w:eastAsiaTheme="minorEastAsia" w:hAnsi="Cambria Math"/>
                      <w:szCs w:val="24"/>
                    </w:rPr>
                    <m:t>A</m:t>
                  </m:r>
                </m:e>
                <m:sup>
                  <m:r>
                    <w:rPr>
                      <w:rFonts w:ascii="Cambria Math" w:eastAsiaTheme="minorEastAsia" w:hAnsi="Cambria Math"/>
                      <w:szCs w:val="24"/>
                    </w:rPr>
                    <m:t>C</m:t>
                  </m:r>
                </m:sup>
              </m:sSup>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17</m:t>
                  </m:r>
                </m:e>
              </m:d>
            </m:e>
          </m:eqArr>
        </m:oMath>
      </m:oMathPara>
    </w:p>
    <w:p w14:paraId="6C12A9FD" w14:textId="7BFAA2BF" w:rsidR="00F33295" w:rsidRPr="00F33295" w:rsidRDefault="00000000" w:rsidP="00F33295">
      <w:pPr>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R=A×B#</m:t>
              </m:r>
              <m:d>
                <m:dPr>
                  <m:ctrlPr>
                    <w:rPr>
                      <w:rFonts w:ascii="Cambria Math" w:eastAsiaTheme="minorEastAsia" w:hAnsi="Cambria Math"/>
                      <w:i/>
                      <w:szCs w:val="24"/>
                    </w:rPr>
                  </m:ctrlPr>
                </m:dPr>
                <m:e>
                  <m:r>
                    <w:rPr>
                      <w:rFonts w:ascii="Cambria Math" w:eastAsiaTheme="minorEastAsia" w:hAnsi="Cambria Math"/>
                      <w:szCs w:val="24"/>
                    </w:rPr>
                    <m:t>18</m:t>
                  </m:r>
                </m:e>
              </m:d>
            </m:e>
          </m:eqArr>
        </m:oMath>
      </m:oMathPara>
    </w:p>
    <w:p w14:paraId="2522AF8F" w14:textId="03812396" w:rsidR="00101BDE" w:rsidRPr="00101BDE" w:rsidRDefault="00F33295" w:rsidP="00D74199">
      <w:pPr>
        <w:ind w:firstLineChars="200" w:firstLine="480"/>
        <w:rPr>
          <w:rFonts w:eastAsiaTheme="minorEastAsia"/>
          <w:szCs w:val="24"/>
        </w:rPr>
      </w:pPr>
      <w:r>
        <w:rPr>
          <w:rFonts w:eastAsiaTheme="minorEastAsia" w:hint="eastAsia"/>
          <w:szCs w:val="24"/>
        </w:rPr>
        <w:t>式</w:t>
      </w:r>
      <w:r>
        <w:rPr>
          <w:rFonts w:eastAsiaTheme="minorEastAsia" w:hint="eastAsia"/>
          <w:szCs w:val="24"/>
        </w:rPr>
        <w:t>17</w:t>
      </w:r>
      <w:r>
        <w:rPr>
          <w:rFonts w:eastAsiaTheme="minorEastAsia" w:hint="eastAsia"/>
          <w:szCs w:val="24"/>
        </w:rPr>
        <w:t>为</w:t>
      </w:r>
      <w:r>
        <w:rPr>
          <w:rFonts w:eastAsiaTheme="minorEastAsia" w:hint="eastAsia"/>
          <w:szCs w:val="24"/>
        </w:rPr>
        <w:t>Zadeh</w:t>
      </w:r>
      <w:r>
        <w:rPr>
          <w:rFonts w:eastAsiaTheme="minorEastAsia" w:hint="eastAsia"/>
          <w:szCs w:val="24"/>
        </w:rPr>
        <w:t>模糊推理法的具体公式，式</w:t>
      </w:r>
      <w:r>
        <w:rPr>
          <w:rFonts w:eastAsiaTheme="minorEastAsia" w:hint="eastAsia"/>
          <w:szCs w:val="24"/>
        </w:rPr>
        <w:t>18</w:t>
      </w:r>
      <w:r>
        <w:rPr>
          <w:rFonts w:eastAsiaTheme="minorEastAsia" w:hint="eastAsia"/>
          <w:szCs w:val="24"/>
        </w:rPr>
        <w:t>为</w:t>
      </w:r>
      <w:r>
        <w:rPr>
          <w:rFonts w:eastAsiaTheme="minorEastAsia" w:hint="eastAsia"/>
          <w:szCs w:val="24"/>
        </w:rPr>
        <w:t>Mamdani</w:t>
      </w:r>
      <w:r>
        <w:rPr>
          <w:rFonts w:eastAsiaTheme="minorEastAsia" w:hint="eastAsia"/>
          <w:szCs w:val="24"/>
        </w:rPr>
        <w:t>模糊推理法的具体公式，</w:t>
      </w:r>
      <m:oMath>
        <m:sSup>
          <m:sSupPr>
            <m:ctrlPr>
              <w:rPr>
                <w:rFonts w:ascii="Cambria Math" w:eastAsiaTheme="minorEastAsia" w:hAnsi="Cambria Math"/>
                <w:i/>
                <w:szCs w:val="24"/>
              </w:rPr>
            </m:ctrlPr>
          </m:sSupPr>
          <m:e>
            <m:r>
              <w:rPr>
                <w:rFonts w:ascii="Cambria Math" w:eastAsiaTheme="minorEastAsia" w:hAnsi="Cambria Math"/>
                <w:szCs w:val="24"/>
              </w:rPr>
              <m:t>A</m:t>
            </m:r>
          </m:e>
          <m:sup>
            <m:r>
              <w:rPr>
                <w:rFonts w:ascii="Cambria Math" w:eastAsiaTheme="minorEastAsia" w:hAnsi="Cambria Math"/>
                <w:szCs w:val="24"/>
              </w:rPr>
              <m:t>C</m:t>
            </m:r>
          </m:sup>
        </m:sSup>
      </m:oMath>
      <w:r>
        <w:rPr>
          <w:rFonts w:eastAsiaTheme="minorEastAsia" w:hint="eastAsia"/>
          <w:szCs w:val="24"/>
        </w:rPr>
        <w:t>表示模糊集合</w:t>
      </w:r>
      <m:oMath>
        <m:r>
          <w:rPr>
            <w:rFonts w:ascii="Cambria Math" w:eastAsiaTheme="minorEastAsia" w:hAnsi="Cambria Math"/>
            <w:szCs w:val="24"/>
          </w:rPr>
          <m:t>A</m:t>
        </m:r>
      </m:oMath>
      <w:r>
        <w:rPr>
          <w:rFonts w:eastAsiaTheme="minorEastAsia" w:hint="eastAsia"/>
          <w:szCs w:val="24"/>
        </w:rPr>
        <w:t>的补集，两者的区别在于，</w:t>
      </w:r>
      <w:r>
        <w:rPr>
          <w:rFonts w:eastAsiaTheme="minorEastAsia" w:hint="eastAsia"/>
          <w:szCs w:val="24"/>
        </w:rPr>
        <w:t>Zadeh</w:t>
      </w:r>
      <w:r>
        <w:rPr>
          <w:rFonts w:eastAsiaTheme="minorEastAsia" w:hint="eastAsia"/>
          <w:szCs w:val="24"/>
        </w:rPr>
        <w:t>模糊推理</w:t>
      </w:r>
      <w:proofErr w:type="gramStart"/>
      <w:r>
        <w:rPr>
          <w:rFonts w:eastAsiaTheme="minorEastAsia" w:hint="eastAsia"/>
          <w:szCs w:val="24"/>
        </w:rPr>
        <w:t>法考虑</w:t>
      </w:r>
      <w:proofErr w:type="gramEnd"/>
      <w:r>
        <w:rPr>
          <w:rFonts w:eastAsiaTheme="minorEastAsia" w:hint="eastAsia"/>
          <w:szCs w:val="24"/>
        </w:rPr>
        <w:t>了“</w:t>
      </w:r>
      <w:r w:rsidR="00D74199">
        <w:rPr>
          <w:rFonts w:eastAsiaTheme="minorEastAsia" w:hint="eastAsia"/>
          <w:szCs w:val="24"/>
        </w:rPr>
        <w:t>如果</w:t>
      </w:r>
      <w:r w:rsidR="00D74199">
        <w:rPr>
          <w:rFonts w:eastAsiaTheme="minorEastAsia" w:hint="eastAsia"/>
          <w:szCs w:val="24"/>
        </w:rPr>
        <w:t>A</w:t>
      </w:r>
      <w:r w:rsidR="00D74199">
        <w:rPr>
          <w:rFonts w:eastAsiaTheme="minorEastAsia" w:hint="eastAsia"/>
          <w:szCs w:val="24"/>
        </w:rPr>
        <w:t>否，则</w:t>
      </w:r>
      <w:r w:rsidR="00D74199">
        <w:rPr>
          <w:rFonts w:eastAsiaTheme="minorEastAsia" w:hint="eastAsia"/>
          <w:szCs w:val="24"/>
        </w:rPr>
        <w:t>B</w:t>
      </w:r>
      <w:r w:rsidR="00D74199">
        <w:rPr>
          <w:rFonts w:eastAsiaTheme="minorEastAsia" w:hint="eastAsia"/>
          <w:szCs w:val="24"/>
        </w:rPr>
        <w:t>否</w:t>
      </w:r>
      <w:r>
        <w:rPr>
          <w:rFonts w:eastAsiaTheme="minorEastAsia" w:hint="eastAsia"/>
          <w:szCs w:val="24"/>
        </w:rPr>
        <w:t>”</w:t>
      </w:r>
      <w:r w:rsidR="00D74199">
        <w:rPr>
          <w:rFonts w:eastAsiaTheme="minorEastAsia" w:hint="eastAsia"/>
          <w:szCs w:val="24"/>
        </w:rPr>
        <w:t>的情况，然而实际情况是这种条件语句的假设是不一定成立的，因此</w:t>
      </w:r>
      <w:r w:rsidR="00101BDE">
        <w:rPr>
          <w:rFonts w:eastAsiaTheme="minorEastAsia" w:hint="eastAsia"/>
          <w:szCs w:val="24"/>
        </w:rPr>
        <w:t>本发明采用</w:t>
      </w:r>
      <w:r w:rsidR="00101BDE">
        <w:rPr>
          <w:rFonts w:eastAsiaTheme="minorEastAsia" w:hint="eastAsia"/>
          <w:szCs w:val="24"/>
        </w:rPr>
        <w:t>Mamdani</w:t>
      </w:r>
      <w:r w:rsidR="00101BDE">
        <w:rPr>
          <w:rFonts w:eastAsiaTheme="minorEastAsia" w:hint="eastAsia"/>
          <w:szCs w:val="24"/>
        </w:rPr>
        <w:t>直接推理法进行模糊推理</w:t>
      </w:r>
      <w:r w:rsidR="00D74199">
        <w:rPr>
          <w:rFonts w:eastAsiaTheme="minorEastAsia" w:hint="eastAsia"/>
          <w:szCs w:val="24"/>
        </w:rPr>
        <w:t>。</w:t>
      </w:r>
    </w:p>
    <w:p w14:paraId="2200AD59" w14:textId="1C70065B" w:rsidR="001242B1" w:rsidRDefault="001242B1" w:rsidP="00E729BB">
      <w:pPr>
        <w:pStyle w:val="aff2"/>
        <w:widowControl w:val="0"/>
        <w:numPr>
          <w:ilvl w:val="0"/>
          <w:numId w:val="4"/>
        </w:numPr>
        <w:ind w:firstLine="480"/>
        <w:rPr>
          <w:rFonts w:eastAsiaTheme="minorEastAsia"/>
          <w:szCs w:val="24"/>
        </w:rPr>
      </w:pPr>
      <w:r>
        <w:rPr>
          <w:rFonts w:eastAsiaTheme="minorEastAsia" w:hint="eastAsia"/>
          <w:szCs w:val="24"/>
        </w:rPr>
        <w:t>设计</w:t>
      </w:r>
      <w:r w:rsidR="00650814">
        <w:rPr>
          <w:rFonts w:eastAsiaTheme="minorEastAsia" w:hint="eastAsia"/>
          <w:szCs w:val="24"/>
        </w:rPr>
        <w:t>航向自适应控制</w:t>
      </w:r>
      <w:r>
        <w:rPr>
          <w:rFonts w:eastAsiaTheme="minorEastAsia" w:hint="eastAsia"/>
          <w:szCs w:val="24"/>
        </w:rPr>
        <w:t>系统的</w:t>
      </w:r>
      <w:r w:rsidR="00D74199">
        <w:rPr>
          <w:rFonts w:eastAsiaTheme="minorEastAsia" w:hint="eastAsia"/>
          <w:szCs w:val="24"/>
        </w:rPr>
        <w:t>解模糊方法</w:t>
      </w:r>
    </w:p>
    <w:p w14:paraId="72CFB606" w14:textId="54DE7FE5" w:rsidR="00424EA2" w:rsidRDefault="00C939C5" w:rsidP="00424EA2">
      <w:pPr>
        <w:ind w:firstLineChars="200" w:firstLine="480"/>
        <w:rPr>
          <w:rFonts w:eastAsiaTheme="minorEastAsia"/>
          <w:szCs w:val="24"/>
        </w:rPr>
      </w:pPr>
      <w:r>
        <w:rPr>
          <w:rFonts w:eastAsiaTheme="minorEastAsia" w:hint="eastAsia"/>
          <w:szCs w:val="24"/>
        </w:rPr>
        <w:t>本发明中，</w:t>
      </w:r>
      <w:r w:rsidR="00D74199" w:rsidRPr="00D74199">
        <w:rPr>
          <w:rFonts w:eastAsiaTheme="minorEastAsia" w:hint="eastAsia"/>
          <w:szCs w:val="24"/>
        </w:rPr>
        <w:t>模糊推理得到的结果是模糊</w:t>
      </w:r>
      <w:r w:rsidR="00664FF8">
        <w:rPr>
          <w:rFonts w:eastAsiaTheme="minorEastAsia" w:hint="eastAsia"/>
          <w:szCs w:val="24"/>
        </w:rPr>
        <w:t>语言</w:t>
      </w:r>
      <w:r w:rsidR="00D74199" w:rsidRPr="00D74199">
        <w:rPr>
          <w:rFonts w:eastAsiaTheme="minorEastAsia" w:hint="eastAsia"/>
          <w:szCs w:val="24"/>
        </w:rPr>
        <w:t>集合，</w:t>
      </w:r>
      <w:r>
        <w:rPr>
          <w:rFonts w:eastAsiaTheme="minorEastAsia" w:hint="eastAsia"/>
          <w:szCs w:val="24"/>
        </w:rPr>
        <w:t>其通常情况下由于</w:t>
      </w:r>
      <w:r w:rsidR="00D74199" w:rsidRPr="00D74199">
        <w:rPr>
          <w:rFonts w:eastAsiaTheme="minorEastAsia" w:hint="eastAsia"/>
          <w:szCs w:val="24"/>
        </w:rPr>
        <w:t>多条</w:t>
      </w:r>
      <w:r>
        <w:rPr>
          <w:rFonts w:eastAsiaTheme="minorEastAsia" w:hint="eastAsia"/>
          <w:szCs w:val="24"/>
        </w:rPr>
        <w:t>模糊条件语句构成的模糊</w:t>
      </w:r>
      <w:r w:rsidR="00D74199" w:rsidRPr="00D74199">
        <w:rPr>
          <w:rFonts w:eastAsiaTheme="minorEastAsia" w:hint="eastAsia"/>
          <w:szCs w:val="24"/>
        </w:rPr>
        <w:t>规则所得结论的综合，其隶属度函数是分段，而</w:t>
      </w:r>
      <w:r>
        <w:rPr>
          <w:rFonts w:eastAsiaTheme="minorEastAsia" w:hint="eastAsia"/>
          <w:szCs w:val="24"/>
        </w:rPr>
        <w:t>智能船舶航向控制系统</w:t>
      </w:r>
      <w:r w:rsidR="00D74199" w:rsidRPr="00D74199">
        <w:rPr>
          <w:rFonts w:eastAsiaTheme="minorEastAsia" w:hint="eastAsia"/>
          <w:szCs w:val="24"/>
        </w:rPr>
        <w:t>只能用确定的数值来控制。因此需要将模糊</w:t>
      </w:r>
      <w:r>
        <w:rPr>
          <w:rFonts w:eastAsiaTheme="minorEastAsia" w:hint="eastAsia"/>
          <w:szCs w:val="24"/>
        </w:rPr>
        <w:t>语言</w:t>
      </w:r>
      <w:r w:rsidR="00D74199" w:rsidRPr="00D74199">
        <w:rPr>
          <w:rFonts w:eastAsiaTheme="minorEastAsia" w:hint="eastAsia"/>
          <w:szCs w:val="24"/>
        </w:rPr>
        <w:t>集合先转化为一个精确量，然后送给执行机构</w:t>
      </w:r>
      <w:r>
        <w:rPr>
          <w:rFonts w:eastAsiaTheme="minorEastAsia" w:hint="eastAsia"/>
          <w:szCs w:val="24"/>
        </w:rPr>
        <w:t>，即航向控制系统</w:t>
      </w:r>
      <w:r w:rsidR="00D74199" w:rsidRPr="00D74199">
        <w:rPr>
          <w:rFonts w:eastAsiaTheme="minorEastAsia" w:hint="eastAsia"/>
          <w:szCs w:val="24"/>
        </w:rPr>
        <w:t>去进行控制</w:t>
      </w:r>
      <w:r>
        <w:rPr>
          <w:rFonts w:eastAsiaTheme="minorEastAsia" w:hint="eastAsia"/>
          <w:szCs w:val="24"/>
        </w:rPr>
        <w:t>，这就是解模糊过程，也称为清晰化过程</w:t>
      </w:r>
      <w:r w:rsidR="00D74199" w:rsidRPr="00D74199">
        <w:rPr>
          <w:rFonts w:eastAsiaTheme="minorEastAsia" w:hint="eastAsia"/>
          <w:szCs w:val="24"/>
        </w:rPr>
        <w:t>，</w:t>
      </w:r>
      <w:r>
        <w:rPr>
          <w:rFonts w:eastAsiaTheme="minorEastAsia" w:hint="eastAsia"/>
          <w:szCs w:val="24"/>
        </w:rPr>
        <w:t>其</w:t>
      </w:r>
      <w:r w:rsidR="00D74199" w:rsidRPr="00D74199">
        <w:rPr>
          <w:rFonts w:eastAsiaTheme="minorEastAsia" w:hint="eastAsia"/>
          <w:szCs w:val="24"/>
        </w:rPr>
        <w:t>可以看成是模糊空间到清晰空间的一种映射</w:t>
      </w:r>
      <w:r>
        <w:rPr>
          <w:rFonts w:eastAsiaTheme="minorEastAsia" w:hint="eastAsia"/>
          <w:szCs w:val="24"/>
        </w:rPr>
        <w:t>。解模糊方法有最大隶属度法，面积平均法和重心法等</w:t>
      </w:r>
      <w:r w:rsidR="00424EA2">
        <w:rPr>
          <w:rFonts w:eastAsiaTheme="minorEastAsia" w:hint="eastAsia"/>
          <w:szCs w:val="24"/>
        </w:rPr>
        <w:t>。</w:t>
      </w:r>
      <w:r w:rsidR="00B01F76">
        <w:rPr>
          <w:rFonts w:eastAsiaTheme="minorEastAsia" w:hint="eastAsia"/>
          <w:szCs w:val="24"/>
        </w:rPr>
        <w:t>本发明中，解模糊方法采用重心法，其</w:t>
      </w:r>
      <w:r w:rsidR="00B01F76" w:rsidRPr="00B01F76">
        <w:rPr>
          <w:rFonts w:eastAsiaTheme="minorEastAsia" w:hint="eastAsia"/>
          <w:szCs w:val="24"/>
        </w:rPr>
        <w:t>优点在于其平滑性、稳定性和对模糊信息的全面利用，特别适合处理复杂的模糊系统控制问题</w:t>
      </w:r>
      <w:r w:rsidR="00B01F76">
        <w:rPr>
          <w:rFonts w:eastAsiaTheme="minorEastAsia" w:hint="eastAsia"/>
          <w:szCs w:val="24"/>
        </w:rPr>
        <w:t>，</w:t>
      </w:r>
      <w:r w:rsidR="00424EA2">
        <w:rPr>
          <w:rFonts w:eastAsiaTheme="minorEastAsia" w:hint="eastAsia"/>
          <w:szCs w:val="24"/>
        </w:rPr>
        <w:t>具体公式如下：</w:t>
      </w:r>
    </w:p>
    <w:p w14:paraId="2586EC8F" w14:textId="4B131991" w:rsidR="00424EA2" w:rsidRPr="00F81971" w:rsidRDefault="00000000" w:rsidP="00424EA2">
      <w:pPr>
        <w:rPr>
          <w:rFonts w:eastAsiaTheme="minorEastAsia"/>
          <w:szCs w:val="24"/>
        </w:rPr>
      </w:pPr>
      <m:oMathPara>
        <m:oMath>
          <m:eqArr>
            <m:eqArrPr>
              <m:maxDist m:val="1"/>
              <m:ctrlPr>
                <w:rPr>
                  <w:rFonts w:ascii="Cambria Math" w:eastAsiaTheme="minorEastAsia" w:hAnsi="Cambria Math"/>
                  <w:i/>
                  <w:szCs w:val="24"/>
                </w:rPr>
              </m:ctrlPr>
            </m:eqArrPr>
            <m:e>
              <m:sSub>
                <m:sSubPr>
                  <m:ctrlPr>
                    <w:rPr>
                      <w:rFonts w:ascii="Cambria Math" w:eastAsiaTheme="minorEastAsia" w:hAnsi="Cambria Math"/>
                      <w:i/>
                      <w:szCs w:val="24"/>
                    </w:rPr>
                  </m:ctrlPr>
                </m:sSubPr>
                <m:e>
                  <m:r>
                    <w:rPr>
                      <w:rFonts w:ascii="Cambria Math" w:eastAsiaTheme="minorEastAsia" w:hAnsi="Cambria Math"/>
                      <w:szCs w:val="24"/>
                    </w:rPr>
                    <m:t>v</m:t>
                  </m:r>
                </m:e>
                <m:sub>
                  <m:r>
                    <w:rPr>
                      <w:rFonts w:ascii="Cambria Math" w:eastAsiaTheme="minorEastAsia" w:hAnsi="Cambria Math"/>
                      <w:szCs w:val="24"/>
                    </w:rPr>
                    <m:t>0</m:t>
                  </m:r>
                </m:sub>
              </m:sSub>
              <m:r>
                <w:rPr>
                  <w:rFonts w:ascii="Cambria Math" w:eastAsiaTheme="minorEastAsia" w:hAnsi="Cambria Math"/>
                  <w:szCs w:val="24"/>
                </w:rPr>
                <m:t>=</m:t>
              </m:r>
              <m:f>
                <m:fPr>
                  <m:ctrlPr>
                    <w:rPr>
                      <w:rFonts w:ascii="Cambria Math" w:eastAsiaTheme="minorEastAsia" w:hAnsi="Cambria Math"/>
                      <w:i/>
                      <w:szCs w:val="24"/>
                    </w:rPr>
                  </m:ctrlPr>
                </m:fPr>
                <m:num>
                  <m:nary>
                    <m:naryPr>
                      <m:supHide m:val="1"/>
                      <m:ctrlPr>
                        <w:rPr>
                          <w:rFonts w:ascii="Cambria Math" w:eastAsiaTheme="minorEastAsia" w:hAnsi="Cambria Math"/>
                          <w:i/>
                          <w:szCs w:val="24"/>
                        </w:rPr>
                      </m:ctrlPr>
                    </m:naryPr>
                    <m:sub>
                      <m:r>
                        <w:rPr>
                          <w:rFonts w:ascii="Cambria Math" w:eastAsiaTheme="minorEastAsia" w:hAnsi="Cambria Math"/>
                          <w:szCs w:val="24"/>
                        </w:rPr>
                        <m:t>v</m:t>
                      </m:r>
                    </m:sub>
                    <m:sup/>
                    <m:e>
                      <m:r>
                        <w:rPr>
                          <w:rFonts w:ascii="Cambria Math" w:eastAsiaTheme="minorEastAsia" w:hAnsi="Cambria Math"/>
                          <w:szCs w:val="24"/>
                        </w:rPr>
                        <m:t>v</m:t>
                      </m:r>
                      <m:sSub>
                        <m:sSubPr>
                          <m:ctrlPr>
                            <w:rPr>
                              <w:rFonts w:ascii="Cambria Math" w:eastAsiaTheme="minorEastAsia" w:hAnsi="Cambria Math"/>
                              <w:i/>
                              <w:szCs w:val="24"/>
                            </w:rPr>
                          </m:ctrlPr>
                        </m:sSubPr>
                        <m:e>
                          <m:r>
                            <w:rPr>
                              <w:rFonts w:ascii="Cambria Math" w:eastAsiaTheme="minorEastAsia" w:hAnsi="Cambria Math"/>
                              <w:szCs w:val="24"/>
                            </w:rPr>
                            <m:t>u</m:t>
                          </m:r>
                        </m:e>
                        <m:sub>
                          <m:r>
                            <w:rPr>
                              <w:rFonts w:ascii="Cambria Math" w:eastAsiaTheme="minorEastAsia" w:hAnsi="Cambria Math"/>
                              <w:szCs w:val="24"/>
                            </w:rPr>
                            <m:t>v</m:t>
                          </m:r>
                        </m:sub>
                      </m:sSub>
                      <m:d>
                        <m:dPr>
                          <m:ctrlPr>
                            <w:rPr>
                              <w:rFonts w:ascii="Cambria Math" w:eastAsiaTheme="minorEastAsia" w:hAnsi="Cambria Math"/>
                              <w:i/>
                              <w:szCs w:val="24"/>
                            </w:rPr>
                          </m:ctrlPr>
                        </m:dPr>
                        <m:e>
                          <m:r>
                            <w:rPr>
                              <w:rFonts w:ascii="Cambria Math" w:eastAsiaTheme="minorEastAsia" w:hAnsi="Cambria Math"/>
                              <w:szCs w:val="24"/>
                            </w:rPr>
                            <m:t>v</m:t>
                          </m:r>
                        </m:e>
                      </m:d>
                      <m:r>
                        <w:rPr>
                          <w:rFonts w:ascii="Cambria Math" w:eastAsiaTheme="minorEastAsia" w:hAnsi="Cambria Math"/>
                          <w:szCs w:val="24"/>
                        </w:rPr>
                        <m:t>dv</m:t>
                      </m:r>
                    </m:e>
                  </m:nary>
                </m:num>
                <m:den>
                  <m:nary>
                    <m:naryPr>
                      <m:supHide m:val="1"/>
                      <m:ctrlPr>
                        <w:rPr>
                          <w:rFonts w:ascii="Cambria Math" w:eastAsiaTheme="minorEastAsia" w:hAnsi="Cambria Math"/>
                          <w:i/>
                          <w:szCs w:val="24"/>
                        </w:rPr>
                      </m:ctrlPr>
                    </m:naryPr>
                    <m:sub>
                      <m:r>
                        <w:rPr>
                          <w:rFonts w:ascii="Cambria Math" w:eastAsiaTheme="minorEastAsia" w:hAnsi="Cambria Math"/>
                          <w:szCs w:val="24"/>
                        </w:rPr>
                        <m:t>v</m:t>
                      </m:r>
                    </m:sub>
                    <m:sup/>
                    <m:e>
                      <m:sSub>
                        <m:sSubPr>
                          <m:ctrlPr>
                            <w:rPr>
                              <w:rFonts w:ascii="Cambria Math" w:eastAsiaTheme="minorEastAsia" w:hAnsi="Cambria Math"/>
                              <w:i/>
                              <w:szCs w:val="24"/>
                            </w:rPr>
                          </m:ctrlPr>
                        </m:sSubPr>
                        <m:e>
                          <m:r>
                            <w:rPr>
                              <w:rFonts w:ascii="Cambria Math" w:eastAsiaTheme="minorEastAsia" w:hAnsi="Cambria Math"/>
                              <w:szCs w:val="24"/>
                            </w:rPr>
                            <m:t>u</m:t>
                          </m:r>
                        </m:e>
                        <m:sub>
                          <m:r>
                            <w:rPr>
                              <w:rFonts w:ascii="Cambria Math" w:eastAsiaTheme="minorEastAsia" w:hAnsi="Cambria Math"/>
                              <w:szCs w:val="24"/>
                            </w:rPr>
                            <m:t>v</m:t>
                          </m:r>
                        </m:sub>
                      </m:sSub>
                      <m:d>
                        <m:dPr>
                          <m:ctrlPr>
                            <w:rPr>
                              <w:rFonts w:ascii="Cambria Math" w:eastAsiaTheme="minorEastAsia" w:hAnsi="Cambria Math"/>
                              <w:i/>
                              <w:szCs w:val="24"/>
                            </w:rPr>
                          </m:ctrlPr>
                        </m:dPr>
                        <m:e>
                          <m:r>
                            <w:rPr>
                              <w:rFonts w:ascii="Cambria Math" w:eastAsiaTheme="minorEastAsia" w:hAnsi="Cambria Math"/>
                              <w:szCs w:val="24"/>
                            </w:rPr>
                            <m:t>v</m:t>
                          </m:r>
                        </m:e>
                      </m:d>
                      <m:r>
                        <w:rPr>
                          <w:rFonts w:ascii="Cambria Math" w:eastAsiaTheme="minorEastAsia" w:hAnsi="Cambria Math"/>
                          <w:szCs w:val="24"/>
                        </w:rPr>
                        <m:t>dv</m:t>
                      </m:r>
                    </m:e>
                  </m:nary>
                </m:den>
              </m:f>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19</m:t>
                  </m:r>
                </m:e>
              </m:d>
            </m:e>
          </m:eqArr>
        </m:oMath>
      </m:oMathPara>
    </w:p>
    <w:p w14:paraId="5E523385" w14:textId="76DD4BEE" w:rsidR="00D74199" w:rsidRPr="00424EA2" w:rsidRDefault="00424EA2" w:rsidP="00B01F76">
      <w:pPr>
        <w:widowControl w:val="0"/>
        <w:ind w:firstLineChars="200" w:firstLine="480"/>
        <w:rPr>
          <w:rFonts w:eastAsiaTheme="minorEastAsia"/>
          <w:szCs w:val="24"/>
        </w:rPr>
      </w:pPr>
      <w:r>
        <w:rPr>
          <w:rFonts w:eastAsiaTheme="minorEastAsia" w:hint="eastAsia"/>
          <w:szCs w:val="24"/>
        </w:rPr>
        <w:t>式中</w:t>
      </w:r>
      <m:oMath>
        <m:sSub>
          <m:sSubPr>
            <m:ctrlPr>
              <w:rPr>
                <w:rFonts w:ascii="Cambria Math" w:eastAsiaTheme="minorEastAsia" w:hAnsi="Cambria Math"/>
                <w:i/>
                <w:szCs w:val="24"/>
              </w:rPr>
            </m:ctrlPr>
          </m:sSubPr>
          <m:e>
            <m:r>
              <w:rPr>
                <w:rFonts w:ascii="Cambria Math" w:eastAsiaTheme="minorEastAsia" w:hAnsi="Cambria Math"/>
                <w:szCs w:val="24"/>
              </w:rPr>
              <m:t>v</m:t>
            </m:r>
          </m:e>
          <m:sub>
            <m:r>
              <w:rPr>
                <w:rFonts w:ascii="Cambria Math" w:eastAsiaTheme="minorEastAsia" w:hAnsi="Cambria Math"/>
                <w:szCs w:val="24"/>
              </w:rPr>
              <m:t>0</m:t>
            </m:r>
          </m:sub>
        </m:sSub>
      </m:oMath>
      <w:r>
        <w:rPr>
          <w:rFonts w:eastAsiaTheme="minorEastAsia" w:hint="eastAsia"/>
          <w:szCs w:val="24"/>
        </w:rPr>
        <w:t>为最终的控制信号值，</w:t>
      </w:r>
      <m:oMath>
        <m:sSub>
          <m:sSubPr>
            <m:ctrlPr>
              <w:rPr>
                <w:rFonts w:ascii="Cambria Math" w:eastAsiaTheme="minorEastAsia" w:hAnsi="Cambria Math"/>
                <w:i/>
                <w:szCs w:val="24"/>
              </w:rPr>
            </m:ctrlPr>
          </m:sSubPr>
          <m:e>
            <m:r>
              <w:rPr>
                <w:rFonts w:ascii="Cambria Math" w:eastAsiaTheme="minorEastAsia" w:hAnsi="Cambria Math"/>
                <w:szCs w:val="24"/>
              </w:rPr>
              <m:t>u</m:t>
            </m:r>
          </m:e>
          <m:sub>
            <m:r>
              <w:rPr>
                <w:rFonts w:ascii="Cambria Math" w:eastAsiaTheme="minorEastAsia" w:hAnsi="Cambria Math"/>
                <w:szCs w:val="24"/>
              </w:rPr>
              <m:t>v</m:t>
            </m:r>
          </m:sub>
        </m:sSub>
        <m:r>
          <w:rPr>
            <w:rFonts w:ascii="Cambria Math" w:eastAsiaTheme="minorEastAsia" w:hAnsi="Cambria Math"/>
            <w:szCs w:val="24"/>
          </w:rPr>
          <m:t>(v)</m:t>
        </m:r>
      </m:oMath>
      <w:r>
        <w:rPr>
          <w:rFonts w:eastAsiaTheme="minorEastAsia" w:hint="eastAsia"/>
          <w:szCs w:val="24"/>
        </w:rPr>
        <w:t>为模糊输出集合的隶属度函数，本发明中隶属度函数选择三角型如图</w:t>
      </w:r>
      <w:r>
        <w:rPr>
          <w:rFonts w:eastAsiaTheme="minorEastAsia" w:hint="eastAsia"/>
          <w:szCs w:val="24"/>
        </w:rPr>
        <w:t>7</w:t>
      </w:r>
      <w:r>
        <w:rPr>
          <w:rFonts w:eastAsiaTheme="minorEastAsia" w:hint="eastAsia"/>
          <w:szCs w:val="24"/>
        </w:rPr>
        <w:t>所示，相比其他隶属函数类型，其</w:t>
      </w:r>
      <w:r w:rsidRPr="0017438F">
        <w:rPr>
          <w:rFonts w:eastAsiaTheme="minorEastAsia" w:hint="eastAsia"/>
          <w:szCs w:val="24"/>
        </w:rPr>
        <w:t>能直观地表示输入变量的隶属关系</w:t>
      </w:r>
      <w:r>
        <w:rPr>
          <w:rFonts w:eastAsiaTheme="minorEastAsia" w:hint="eastAsia"/>
          <w:szCs w:val="24"/>
        </w:rPr>
        <w:t>。</w:t>
      </w:r>
    </w:p>
    <w:p w14:paraId="1A7E5954" w14:textId="77777777" w:rsidR="00D74199" w:rsidRDefault="00D74199" w:rsidP="00D74199">
      <w:pPr>
        <w:pStyle w:val="aff2"/>
        <w:widowControl w:val="0"/>
        <w:numPr>
          <w:ilvl w:val="0"/>
          <w:numId w:val="4"/>
        </w:numPr>
        <w:ind w:firstLine="480"/>
        <w:rPr>
          <w:rFonts w:eastAsiaTheme="minorEastAsia"/>
          <w:szCs w:val="24"/>
        </w:rPr>
      </w:pPr>
      <w:r>
        <w:rPr>
          <w:rFonts w:eastAsiaTheme="minorEastAsia" w:hint="eastAsia"/>
          <w:szCs w:val="24"/>
        </w:rPr>
        <w:t>设计航向自适应控制系统的变论域调节机构</w:t>
      </w:r>
    </w:p>
    <w:p w14:paraId="20F5367B" w14:textId="2651FD51" w:rsidR="00B82776" w:rsidRDefault="00D770EE" w:rsidP="00460B6D">
      <w:pPr>
        <w:widowControl w:val="0"/>
        <w:ind w:firstLineChars="200" w:firstLine="480"/>
        <w:rPr>
          <w:rFonts w:eastAsiaTheme="minorEastAsia"/>
          <w:szCs w:val="24"/>
        </w:rPr>
      </w:pPr>
      <w:r w:rsidRPr="00D770EE">
        <w:rPr>
          <w:rFonts w:eastAsiaTheme="minorEastAsia" w:hint="eastAsia"/>
          <w:szCs w:val="24"/>
        </w:rPr>
        <w:t>本发明所提出的基于变论域模糊逻辑的智能船舶航向控制方法，</w:t>
      </w:r>
      <w:r w:rsidR="003C7145">
        <w:rPr>
          <w:rFonts w:eastAsiaTheme="minorEastAsia" w:hint="eastAsia"/>
          <w:szCs w:val="24"/>
        </w:rPr>
        <w:t>其</w:t>
      </w:r>
      <w:r w:rsidRPr="00D770EE">
        <w:rPr>
          <w:rFonts w:eastAsiaTheme="minorEastAsia" w:hint="eastAsia"/>
          <w:szCs w:val="24"/>
        </w:rPr>
        <w:t>主要创新点就是引入</w:t>
      </w:r>
      <w:r>
        <w:rPr>
          <w:rFonts w:eastAsiaTheme="minorEastAsia" w:hint="eastAsia"/>
          <w:szCs w:val="24"/>
        </w:rPr>
        <w:t>一个变论域调节机构，该变论域调节机构通过设计自适应伸缩因子</w:t>
      </w:r>
      <m:oMath>
        <m:r>
          <w:rPr>
            <w:rFonts w:ascii="Cambria Math" w:eastAsiaTheme="minorEastAsia" w:hAnsi="Cambria Math"/>
            <w:szCs w:val="24"/>
          </w:rPr>
          <m:t>α</m:t>
        </m:r>
      </m:oMath>
      <w:r>
        <w:rPr>
          <w:rFonts w:eastAsiaTheme="minorEastAsia" w:hint="eastAsia"/>
          <w:szCs w:val="24"/>
        </w:rPr>
        <w:t>和</w:t>
      </w:r>
      <m:oMath>
        <m:r>
          <w:rPr>
            <w:rFonts w:ascii="Cambria Math" w:eastAsiaTheme="minorEastAsia" w:hAnsi="Cambria Math"/>
            <w:szCs w:val="24"/>
          </w:rPr>
          <m:t>β</m:t>
        </m:r>
      </m:oMath>
      <w:r w:rsidR="003C7145">
        <w:rPr>
          <w:rFonts w:eastAsiaTheme="minorEastAsia" w:hint="eastAsia"/>
          <w:szCs w:val="24"/>
        </w:rPr>
        <w:t>，给到模糊控制器，</w:t>
      </w:r>
      <w:r w:rsidR="00460B6D" w:rsidRPr="00770CED">
        <w:rPr>
          <w:rFonts w:eastAsiaTheme="minorEastAsia" w:hint="eastAsia"/>
          <w:szCs w:val="24"/>
        </w:rPr>
        <w:t>主要</w:t>
      </w:r>
      <w:r w:rsidR="00460B6D">
        <w:rPr>
          <w:rFonts w:eastAsiaTheme="minorEastAsia" w:hint="eastAsia"/>
          <w:szCs w:val="24"/>
        </w:rPr>
        <w:t>对其</w:t>
      </w:r>
      <w:r w:rsidR="00460B6D" w:rsidRPr="00770CED">
        <w:rPr>
          <w:rFonts w:eastAsiaTheme="minorEastAsia" w:hint="eastAsia"/>
          <w:szCs w:val="24"/>
        </w:rPr>
        <w:t>模糊化和去模糊化这两个过程</w:t>
      </w:r>
      <w:r w:rsidR="00460B6D">
        <w:rPr>
          <w:rFonts w:eastAsiaTheme="minorEastAsia" w:hint="eastAsia"/>
          <w:szCs w:val="24"/>
        </w:rPr>
        <w:t>产生影响</w:t>
      </w:r>
      <w:r w:rsidR="00460B6D" w:rsidRPr="00770CED">
        <w:rPr>
          <w:rFonts w:eastAsiaTheme="minorEastAsia" w:hint="eastAsia"/>
          <w:szCs w:val="24"/>
        </w:rPr>
        <w:t>。</w:t>
      </w:r>
      <w:r w:rsidR="00460B6D">
        <w:rPr>
          <w:rFonts w:eastAsiaTheme="minorEastAsia" w:hint="eastAsia"/>
          <w:szCs w:val="24"/>
        </w:rPr>
        <w:t>将伸缩因子</w:t>
      </w:r>
      <m:oMath>
        <m:r>
          <w:rPr>
            <w:rFonts w:ascii="Cambria Math" w:eastAsiaTheme="minorEastAsia" w:hAnsi="Cambria Math"/>
            <w:szCs w:val="24"/>
          </w:rPr>
          <m:t>α</m:t>
        </m:r>
      </m:oMath>
      <w:r w:rsidR="00460B6D">
        <w:rPr>
          <w:rFonts w:eastAsiaTheme="minorEastAsia" w:hint="eastAsia"/>
          <w:szCs w:val="24"/>
        </w:rPr>
        <w:t>与量化因子相乘从而使输入量航向偏差</w:t>
      </w:r>
      <m:oMath>
        <m:r>
          <w:rPr>
            <w:rFonts w:ascii="Cambria Math" w:eastAsiaTheme="minorEastAsia" w:hAnsi="Cambria Math"/>
            <w:szCs w:val="24"/>
          </w:rPr>
          <m:t>e</m:t>
        </m:r>
      </m:oMath>
      <w:r w:rsidR="00460B6D">
        <w:rPr>
          <w:rFonts w:eastAsiaTheme="minorEastAsia" w:hint="eastAsia"/>
          <w:szCs w:val="24"/>
        </w:rPr>
        <w:t>和</w:t>
      </w:r>
      <w:r w:rsidR="00460B6D" w:rsidRPr="00625067">
        <w:rPr>
          <w:rFonts w:eastAsiaTheme="minorEastAsia" w:hint="eastAsia"/>
          <w:szCs w:val="24"/>
        </w:rPr>
        <w:t>航向偏差变化率</w:t>
      </w:r>
      <m:oMath>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460B6D">
        <w:rPr>
          <w:rFonts w:eastAsiaTheme="minorEastAsia" w:hint="eastAsia"/>
          <w:szCs w:val="24"/>
        </w:rPr>
        <w:t>的论域可自适应伸缩与膨胀，同理将伸缩因子</w:t>
      </w:r>
      <m:oMath>
        <m:r>
          <w:rPr>
            <w:rFonts w:ascii="Cambria Math" w:eastAsiaTheme="minorEastAsia" w:hAnsi="Cambria Math"/>
            <w:szCs w:val="24"/>
          </w:rPr>
          <m:t>β</m:t>
        </m:r>
      </m:oMath>
      <w:r w:rsidR="00460B6D">
        <w:rPr>
          <w:rFonts w:eastAsiaTheme="minorEastAsia" w:hint="eastAsia"/>
          <w:szCs w:val="24"/>
        </w:rPr>
        <w:t>与比例因子相乘从而使输出量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sidR="00460B6D">
        <w:rPr>
          <w:rFonts w:eastAsiaTheme="minorEastAsia" w:hint="eastAsia"/>
          <w:szCs w:val="24"/>
        </w:rPr>
        <w:t>的论域可自适应伸缩与膨胀。</w:t>
      </w:r>
      <w:r w:rsidR="00454752">
        <w:rPr>
          <w:rFonts w:eastAsiaTheme="minorEastAsia" w:hint="eastAsia"/>
          <w:szCs w:val="24"/>
        </w:rPr>
        <w:t>通过实现论域的动态调整，很好的解决了模糊</w:t>
      </w:r>
      <w:r w:rsidR="00454752">
        <w:rPr>
          <w:rFonts w:eastAsiaTheme="minorEastAsia" w:hint="eastAsia"/>
          <w:szCs w:val="24"/>
        </w:rPr>
        <w:t>PID</w:t>
      </w:r>
      <w:r w:rsidR="00454752">
        <w:rPr>
          <w:rFonts w:eastAsiaTheme="minorEastAsia" w:hint="eastAsia"/>
          <w:szCs w:val="24"/>
        </w:rPr>
        <w:t>控制器在实现智能船舶航向自适应控制中</w:t>
      </w:r>
      <w:r w:rsidR="00AA123E" w:rsidRPr="00AA123E">
        <w:rPr>
          <w:rFonts w:eastAsiaTheme="minorEastAsia" w:hint="eastAsia"/>
          <w:szCs w:val="24"/>
        </w:rPr>
        <w:t>由于其模糊论域的固定性</w:t>
      </w:r>
      <w:r w:rsidR="00AA123E">
        <w:rPr>
          <w:rFonts w:eastAsiaTheme="minorEastAsia" w:hint="eastAsia"/>
          <w:szCs w:val="24"/>
        </w:rPr>
        <w:t>所</w:t>
      </w:r>
      <w:r w:rsidR="00AA123E" w:rsidRPr="00AA123E">
        <w:rPr>
          <w:rFonts w:eastAsiaTheme="minorEastAsia" w:hint="eastAsia"/>
          <w:szCs w:val="24"/>
        </w:rPr>
        <w:t>造成</w:t>
      </w:r>
      <w:r w:rsidR="00AA123E">
        <w:rPr>
          <w:rFonts w:eastAsiaTheme="minorEastAsia" w:hint="eastAsia"/>
          <w:szCs w:val="24"/>
        </w:rPr>
        <w:t>的</w:t>
      </w:r>
      <w:r w:rsidR="00AA123E" w:rsidRPr="00AA123E">
        <w:rPr>
          <w:rFonts w:eastAsiaTheme="minorEastAsia" w:hint="eastAsia"/>
          <w:szCs w:val="24"/>
        </w:rPr>
        <w:t>系统控制性能变差，航向控制效果不理想</w:t>
      </w:r>
      <w:r w:rsidR="00AA123E">
        <w:rPr>
          <w:rFonts w:eastAsiaTheme="minorEastAsia" w:hint="eastAsia"/>
          <w:szCs w:val="24"/>
        </w:rPr>
        <w:t>的缺点</w:t>
      </w:r>
      <w:r w:rsidR="00AA123E" w:rsidRPr="00AA123E">
        <w:rPr>
          <w:rFonts w:eastAsiaTheme="minorEastAsia" w:hint="eastAsia"/>
          <w:szCs w:val="24"/>
        </w:rPr>
        <w:t>，</w:t>
      </w:r>
      <w:r w:rsidR="00AA123E">
        <w:rPr>
          <w:rFonts w:eastAsiaTheme="minorEastAsia" w:hint="eastAsia"/>
          <w:szCs w:val="24"/>
        </w:rPr>
        <w:t>因为，</w:t>
      </w:r>
      <w:r w:rsidR="00AA123E" w:rsidRPr="00AA123E">
        <w:rPr>
          <w:rFonts w:eastAsiaTheme="minorEastAsia" w:hint="eastAsia"/>
          <w:szCs w:val="24"/>
        </w:rPr>
        <w:t>一旦隶属</w:t>
      </w:r>
      <w:r w:rsidR="00AA123E">
        <w:rPr>
          <w:rFonts w:eastAsiaTheme="minorEastAsia" w:hint="eastAsia"/>
          <w:szCs w:val="24"/>
        </w:rPr>
        <w:t>度</w:t>
      </w:r>
      <w:r w:rsidR="00AA123E" w:rsidRPr="00AA123E">
        <w:rPr>
          <w:rFonts w:eastAsiaTheme="minorEastAsia" w:hint="eastAsia"/>
          <w:szCs w:val="24"/>
        </w:rPr>
        <w:t>函数</w:t>
      </w:r>
      <w:r w:rsidR="00420B03">
        <w:rPr>
          <w:rFonts w:eastAsiaTheme="minorEastAsia" w:hint="eastAsia"/>
          <w:szCs w:val="24"/>
        </w:rPr>
        <w:t>的</w:t>
      </w:r>
      <w:r w:rsidR="00AA123E" w:rsidRPr="00AA123E">
        <w:rPr>
          <w:rFonts w:eastAsiaTheme="minorEastAsia" w:hint="eastAsia"/>
          <w:szCs w:val="24"/>
        </w:rPr>
        <w:t>类型和模糊规则确定之后，随着航向偏差</w:t>
      </w:r>
      <w:r w:rsidR="00420B03">
        <w:rPr>
          <w:rFonts w:eastAsiaTheme="minorEastAsia" w:hint="eastAsia"/>
          <w:szCs w:val="24"/>
        </w:rPr>
        <w:t>及航向偏差变化率</w:t>
      </w:r>
      <w:r w:rsidR="00AA123E" w:rsidRPr="00AA123E">
        <w:rPr>
          <w:rFonts w:eastAsiaTheme="minorEastAsia" w:hint="eastAsia"/>
          <w:szCs w:val="24"/>
        </w:rPr>
        <w:t>的不断变化，其论域就会显得过大或</w:t>
      </w:r>
      <w:r w:rsidR="00420B03">
        <w:rPr>
          <w:rFonts w:eastAsiaTheme="minorEastAsia" w:hint="eastAsia"/>
          <w:szCs w:val="24"/>
        </w:rPr>
        <w:t>者</w:t>
      </w:r>
      <w:r w:rsidR="00AA123E" w:rsidRPr="00AA123E">
        <w:rPr>
          <w:rFonts w:eastAsiaTheme="minorEastAsia" w:hint="eastAsia"/>
          <w:szCs w:val="24"/>
        </w:rPr>
        <w:t>过小，</w:t>
      </w:r>
      <w:r w:rsidR="00420B03">
        <w:rPr>
          <w:rFonts w:eastAsiaTheme="minorEastAsia" w:hint="eastAsia"/>
          <w:szCs w:val="24"/>
        </w:rPr>
        <w:t>从而容</w:t>
      </w:r>
      <w:r w:rsidR="00AA123E" w:rsidRPr="00AA123E">
        <w:rPr>
          <w:rFonts w:eastAsiaTheme="minorEastAsia" w:hint="eastAsia"/>
          <w:szCs w:val="24"/>
        </w:rPr>
        <w:t>易出现</w:t>
      </w:r>
      <w:proofErr w:type="spellStart"/>
      <w:r w:rsidR="00AA123E" w:rsidRPr="00AA123E">
        <w:rPr>
          <w:rFonts w:eastAsiaTheme="minorEastAsia" w:hint="eastAsia"/>
          <w:szCs w:val="24"/>
        </w:rPr>
        <w:t>PID</w:t>
      </w:r>
      <w:proofErr w:type="spellEnd"/>
      <w:r w:rsidR="00AA123E" w:rsidRPr="00AA123E">
        <w:rPr>
          <w:rFonts w:eastAsiaTheme="minorEastAsia" w:hint="eastAsia"/>
          <w:szCs w:val="24"/>
        </w:rPr>
        <w:t>三</w:t>
      </w:r>
      <w:r w:rsidR="00877138">
        <w:rPr>
          <w:rFonts w:eastAsiaTheme="minorEastAsia" w:hint="eastAsia"/>
          <w:szCs w:val="24"/>
        </w:rPr>
        <w:t>个</w:t>
      </w:r>
      <w:r w:rsidR="00AA123E" w:rsidRPr="00AA123E">
        <w:rPr>
          <w:rFonts w:eastAsiaTheme="minorEastAsia" w:hint="eastAsia"/>
          <w:szCs w:val="24"/>
        </w:rPr>
        <w:t>参数调整量过大或调整量不足</w:t>
      </w:r>
      <w:r w:rsidR="00AA123E">
        <w:rPr>
          <w:rFonts w:eastAsiaTheme="minorEastAsia" w:hint="eastAsia"/>
          <w:szCs w:val="24"/>
        </w:rPr>
        <w:t>等多种</w:t>
      </w:r>
      <w:r w:rsidR="00AA123E" w:rsidRPr="00AA123E">
        <w:rPr>
          <w:rFonts w:eastAsiaTheme="minorEastAsia" w:hint="eastAsia"/>
          <w:szCs w:val="24"/>
        </w:rPr>
        <w:t>情况</w:t>
      </w:r>
      <w:r w:rsidR="00420B03">
        <w:rPr>
          <w:rFonts w:eastAsiaTheme="minorEastAsia" w:hint="eastAsia"/>
          <w:szCs w:val="24"/>
        </w:rPr>
        <w:t>。</w:t>
      </w:r>
      <w:r w:rsidR="00420B03">
        <w:rPr>
          <w:rFonts w:eastAsiaTheme="minorEastAsia" w:hint="eastAsia"/>
          <w:szCs w:val="24"/>
        </w:rPr>
        <w:t xml:space="preserve"> </w:t>
      </w:r>
    </w:p>
    <w:p w14:paraId="50449E4F" w14:textId="4C6EE48C" w:rsidR="00420B03" w:rsidRDefault="00420B03" w:rsidP="00AA123E">
      <w:pPr>
        <w:widowControl w:val="0"/>
        <w:ind w:firstLineChars="200" w:firstLine="480"/>
        <w:rPr>
          <w:rFonts w:eastAsiaTheme="minorEastAsia"/>
          <w:szCs w:val="24"/>
        </w:rPr>
      </w:pPr>
      <w:r w:rsidRPr="00420B03">
        <w:rPr>
          <w:rFonts w:eastAsiaTheme="minorEastAsia" w:hint="eastAsia"/>
          <w:szCs w:val="24"/>
        </w:rPr>
        <w:t>如图</w:t>
      </w:r>
      <w:r>
        <w:rPr>
          <w:rFonts w:eastAsiaTheme="minorEastAsia" w:hint="eastAsia"/>
          <w:szCs w:val="24"/>
        </w:rPr>
        <w:t>5</w:t>
      </w:r>
      <w:r w:rsidRPr="00420B03">
        <w:rPr>
          <w:rFonts w:eastAsiaTheme="minorEastAsia" w:hint="eastAsia"/>
          <w:szCs w:val="24"/>
        </w:rPr>
        <w:t>所示为论域的伸缩变化示意图，变论域模糊逻辑思想的本质是引入一个关于偏差</w:t>
      </w:r>
      <m:oMath>
        <m:r>
          <w:rPr>
            <w:rFonts w:ascii="Cambria Math" w:eastAsiaTheme="minorEastAsia" w:hAnsi="Cambria Math"/>
            <w:szCs w:val="24"/>
          </w:rPr>
          <m:t>e</m:t>
        </m:r>
      </m:oMath>
      <w:r w:rsidRPr="00420B03">
        <w:rPr>
          <w:rFonts w:eastAsiaTheme="minorEastAsia" w:hint="eastAsia"/>
          <w:szCs w:val="24"/>
        </w:rPr>
        <w:t>和</w:t>
      </w:r>
      <m:oMath>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Pr="00420B03">
        <w:rPr>
          <w:rFonts w:eastAsiaTheme="minorEastAsia" w:hint="eastAsia"/>
          <w:szCs w:val="24"/>
        </w:rPr>
        <w:t>的伸缩因子与论域相乘从而达到动态调整论域的目的。当误差变小时，在伸缩因子的作用之下，论域会进行压缩处理，例如图中未压缩前的模糊量</w:t>
      </w:r>
      <w:r w:rsidRPr="00420B03">
        <w:rPr>
          <w:rFonts w:eastAsiaTheme="minorEastAsia" w:hint="eastAsia"/>
          <w:szCs w:val="24"/>
        </w:rPr>
        <w:t>NS</w:t>
      </w:r>
      <w:r w:rsidRPr="00420B03">
        <w:rPr>
          <w:rFonts w:eastAsiaTheme="minorEastAsia" w:hint="eastAsia"/>
          <w:szCs w:val="24"/>
        </w:rPr>
        <w:t>，在引入伸缩因子使论域压缩之后模糊量变为</w:t>
      </w:r>
      <w:r w:rsidRPr="00420B03">
        <w:rPr>
          <w:rFonts w:eastAsiaTheme="minorEastAsia" w:hint="eastAsia"/>
          <w:szCs w:val="24"/>
        </w:rPr>
        <w:t>NB</w:t>
      </w:r>
      <w:r w:rsidRPr="00420B03">
        <w:rPr>
          <w:rFonts w:eastAsiaTheme="minorEastAsia" w:hint="eastAsia"/>
          <w:szCs w:val="24"/>
        </w:rPr>
        <w:t>，这</w:t>
      </w:r>
      <w:r w:rsidR="00385D4A">
        <w:rPr>
          <w:rFonts w:eastAsiaTheme="minorEastAsia" w:hint="eastAsia"/>
          <w:szCs w:val="24"/>
        </w:rPr>
        <w:t>就表明</w:t>
      </w:r>
      <w:r w:rsidRPr="00420B03">
        <w:rPr>
          <w:rFonts w:eastAsiaTheme="minorEastAsia" w:hint="eastAsia"/>
          <w:szCs w:val="24"/>
        </w:rPr>
        <w:t>论域未压缩前系统认定</w:t>
      </w:r>
      <w:r w:rsidR="00385D4A">
        <w:rPr>
          <w:rFonts w:eastAsiaTheme="minorEastAsia" w:hint="eastAsia"/>
          <w:szCs w:val="24"/>
        </w:rPr>
        <w:t>为</w:t>
      </w:r>
      <w:r w:rsidRPr="00420B03">
        <w:rPr>
          <w:rFonts w:eastAsiaTheme="minorEastAsia" w:hint="eastAsia"/>
          <w:szCs w:val="24"/>
        </w:rPr>
        <w:t>偏小的误差，在论域压缩之后系统认定</w:t>
      </w:r>
      <w:r w:rsidR="00385D4A">
        <w:rPr>
          <w:rFonts w:eastAsiaTheme="minorEastAsia" w:hint="eastAsia"/>
          <w:szCs w:val="24"/>
        </w:rPr>
        <w:t>为</w:t>
      </w:r>
      <w:r w:rsidRPr="00420B03">
        <w:rPr>
          <w:rFonts w:eastAsiaTheme="minorEastAsia" w:hint="eastAsia"/>
          <w:szCs w:val="24"/>
        </w:rPr>
        <w:t>偏</w:t>
      </w:r>
      <w:r w:rsidR="00385D4A">
        <w:rPr>
          <w:rFonts w:eastAsiaTheme="minorEastAsia" w:hint="eastAsia"/>
          <w:szCs w:val="24"/>
        </w:rPr>
        <w:t>大</w:t>
      </w:r>
      <w:r w:rsidRPr="00420B03">
        <w:rPr>
          <w:rFonts w:eastAsiaTheme="minorEastAsia" w:hint="eastAsia"/>
          <w:szCs w:val="24"/>
        </w:rPr>
        <w:t>，这表明了系统对误差的灵敏度增加，从而可以提高系统的控制精度。</w:t>
      </w:r>
    </w:p>
    <w:p w14:paraId="2D484673" w14:textId="3DEA3106" w:rsidR="00460B6D" w:rsidRDefault="00466870" w:rsidP="00460B6D">
      <w:pPr>
        <w:widowControl w:val="0"/>
        <w:ind w:firstLineChars="200" w:firstLine="480"/>
        <w:rPr>
          <w:rFonts w:eastAsiaTheme="minorEastAsia"/>
          <w:szCs w:val="24"/>
        </w:rPr>
      </w:pPr>
      <w:r>
        <w:rPr>
          <w:rFonts w:eastAsiaTheme="minorEastAsia" w:hint="eastAsia"/>
          <w:szCs w:val="24"/>
        </w:rPr>
        <w:t>变论域调节机构中关键</w:t>
      </w:r>
      <w:r w:rsidR="00FC4C01">
        <w:rPr>
          <w:rFonts w:eastAsiaTheme="minorEastAsia" w:hint="eastAsia"/>
          <w:szCs w:val="24"/>
        </w:rPr>
        <w:t>部分</w:t>
      </w:r>
      <w:r>
        <w:rPr>
          <w:rFonts w:eastAsiaTheme="minorEastAsia" w:hint="eastAsia"/>
          <w:szCs w:val="24"/>
        </w:rPr>
        <w:t>便是自适应伸缩因子的设计方法，</w:t>
      </w:r>
      <w:r w:rsidR="00460B6D">
        <w:rPr>
          <w:rFonts w:eastAsiaTheme="minorEastAsia" w:hint="eastAsia"/>
          <w:szCs w:val="24"/>
        </w:rPr>
        <w:t>目前伸缩因子的设计方法主要分为两类：函数型和模糊型。模糊型方法主要是根据经验设计伸缩因子关于</w:t>
      </w:r>
      <m:oMath>
        <m:r>
          <w:rPr>
            <w:rFonts w:ascii="Cambria Math" w:eastAsiaTheme="minorEastAsia" w:hAnsi="Cambria Math"/>
            <w:szCs w:val="24"/>
          </w:rPr>
          <m:t>e</m:t>
        </m:r>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460B6D">
        <w:rPr>
          <w:rFonts w:eastAsiaTheme="minorEastAsia" w:hint="eastAsia"/>
          <w:szCs w:val="24"/>
        </w:rPr>
        <w:t>的模糊规则，然后采用模糊控制的方法输出对应的伸缩因子用于变论域的设计；函数型方法主要是将伸缩因子设置成基于误差</w:t>
      </w:r>
      <m:oMath>
        <m:r>
          <w:rPr>
            <w:rFonts w:ascii="Cambria Math" w:eastAsiaTheme="minorEastAsia" w:hAnsi="Cambria Math" w:hint="eastAsia"/>
            <w:szCs w:val="24"/>
          </w:rPr>
          <m:t>e</m:t>
        </m:r>
      </m:oMath>
      <w:r w:rsidR="00460B6D">
        <w:rPr>
          <w:rFonts w:eastAsiaTheme="minorEastAsia" w:hint="eastAsia"/>
          <w:szCs w:val="24"/>
        </w:rPr>
        <w:t>和误差变化率</w:t>
      </w:r>
      <m:oMath>
        <m:sSub>
          <m:sSubPr>
            <m:ctrlPr>
              <w:rPr>
                <w:rFonts w:ascii="Cambria Math" w:eastAsiaTheme="minorEastAsia" w:hAnsi="Cambria Math"/>
                <w:i/>
                <w:szCs w:val="24"/>
              </w:rPr>
            </m:ctrlPr>
          </m:sSubPr>
          <m:e>
            <m:r>
              <w:rPr>
                <w:rFonts w:ascii="Cambria Math" w:eastAsiaTheme="minorEastAsia" w:hAnsi="Cambria Math" w:hint="eastAsia"/>
                <w:szCs w:val="24"/>
              </w:rPr>
              <m:t>e</m:t>
            </m:r>
            <m:ctrlPr>
              <w:rPr>
                <w:rFonts w:ascii="Cambria Math" w:eastAsiaTheme="minorEastAsia" w:hAnsi="Cambria Math" w:hint="eastAsia"/>
                <w:i/>
                <w:szCs w:val="24"/>
              </w:rPr>
            </m:ctrlPr>
          </m:e>
          <m:sub>
            <m:r>
              <w:rPr>
                <w:rFonts w:ascii="Cambria Math" w:eastAsiaTheme="minorEastAsia" w:hAnsi="Cambria Math" w:hint="eastAsia"/>
                <w:szCs w:val="24"/>
              </w:rPr>
              <m:t>c</m:t>
            </m:r>
          </m:sub>
        </m:sSub>
      </m:oMath>
      <w:r w:rsidR="00460B6D">
        <w:rPr>
          <w:rFonts w:eastAsiaTheme="minorEastAsia" w:hint="eastAsia"/>
          <w:szCs w:val="24"/>
        </w:rPr>
        <w:t>的公式，具体分为指数型和比例型两种，如下所示：</w:t>
      </w:r>
    </w:p>
    <w:p w14:paraId="48C3657F" w14:textId="07243080" w:rsidR="00460B6D" w:rsidRPr="00A0342C" w:rsidRDefault="00000000" w:rsidP="00460B6D">
      <w:pPr>
        <w:widowControl w:val="0"/>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α</m:t>
              </m:r>
              <m:d>
                <m:dPr>
                  <m:ctrlPr>
                    <w:rPr>
                      <w:rFonts w:ascii="Cambria Math" w:eastAsiaTheme="minorEastAsia" w:hAnsi="Cambria Math"/>
                      <w:i/>
                      <w:szCs w:val="24"/>
                    </w:rPr>
                  </m:ctrlPr>
                </m:dPr>
                <m:e>
                  <m:r>
                    <w:rPr>
                      <w:rFonts w:ascii="Cambria Math" w:eastAsiaTheme="minorEastAsia" w:hAnsi="Cambria Math"/>
                      <w:szCs w:val="24"/>
                    </w:rPr>
                    <m:t>x</m:t>
                  </m:r>
                </m:e>
              </m:d>
              <m:r>
                <w:rPr>
                  <w:rFonts w:ascii="Cambria Math" w:eastAsiaTheme="minorEastAsia" w:hAnsi="Cambria Math"/>
                  <w:szCs w:val="24"/>
                </w:rPr>
                <m:t>=</m:t>
              </m:r>
              <m:sSup>
                <m:sSupPr>
                  <m:ctrlPr>
                    <w:rPr>
                      <w:rFonts w:ascii="Cambria Math" w:eastAsiaTheme="minorEastAsia" w:hAnsi="Cambria Math"/>
                      <w:i/>
                      <w:szCs w:val="24"/>
                    </w:rPr>
                  </m:ctrlPr>
                </m:sSupPr>
                <m:e>
                  <m:d>
                    <m:dPr>
                      <m:ctrlPr>
                        <w:rPr>
                          <w:rFonts w:ascii="Cambria Math" w:eastAsiaTheme="minorEastAsia" w:hAnsi="Cambria Math"/>
                          <w:i/>
                          <w:szCs w:val="24"/>
                        </w:rPr>
                      </m:ctrlPr>
                    </m:dPr>
                    <m:e>
                      <m:f>
                        <m:fPr>
                          <m:ctrlPr>
                            <w:rPr>
                              <w:rFonts w:ascii="Cambria Math" w:eastAsiaTheme="minorEastAsia" w:hAnsi="Cambria Math"/>
                              <w:i/>
                              <w:szCs w:val="24"/>
                            </w:rPr>
                          </m:ctrlPr>
                        </m:fPr>
                        <m:num>
                          <m:d>
                            <m:dPr>
                              <m:begChr m:val="|"/>
                              <m:endChr m:val="|"/>
                              <m:ctrlPr>
                                <w:rPr>
                                  <w:rFonts w:ascii="Cambria Math" w:eastAsiaTheme="minorEastAsia" w:hAnsi="Cambria Math"/>
                                  <w:i/>
                                  <w:szCs w:val="24"/>
                                </w:rPr>
                              </m:ctrlPr>
                            </m:dPr>
                            <m:e>
                              <m:r>
                                <w:rPr>
                                  <w:rFonts w:ascii="Cambria Math" w:eastAsiaTheme="minorEastAsia" w:hAnsi="Cambria Math"/>
                                  <w:szCs w:val="24"/>
                                </w:rPr>
                                <m:t>x</m:t>
                              </m:r>
                            </m:e>
                          </m:d>
                        </m:num>
                        <m:den>
                          <m:r>
                            <w:rPr>
                              <w:rFonts w:ascii="Cambria Math" w:eastAsiaTheme="minorEastAsia" w:hAnsi="Cambria Math"/>
                              <w:szCs w:val="24"/>
                            </w:rPr>
                            <m:t>E</m:t>
                          </m:r>
                        </m:den>
                      </m:f>
                    </m:e>
                  </m:d>
                </m:e>
                <m:sup>
                  <m:r>
                    <w:rPr>
                      <w:rFonts w:ascii="Cambria Math" w:eastAsiaTheme="minorEastAsia" w:hAnsi="Cambria Math"/>
                      <w:szCs w:val="24"/>
                    </w:rPr>
                    <m:t>τ</m:t>
                  </m:r>
                </m:sup>
              </m:sSup>
              <m:r>
                <w:rPr>
                  <w:rFonts w:ascii="Cambria Math" w:eastAsiaTheme="minorEastAsia" w:hAnsi="Cambria Math"/>
                  <w:szCs w:val="24"/>
                </w:rPr>
                <m:t>+ε#</m:t>
              </m:r>
              <m:d>
                <m:dPr>
                  <m:ctrlPr>
                    <w:rPr>
                      <w:rFonts w:ascii="Cambria Math" w:eastAsiaTheme="minorEastAsia" w:hAnsi="Cambria Math"/>
                      <w:i/>
                      <w:szCs w:val="24"/>
                    </w:rPr>
                  </m:ctrlPr>
                </m:dPr>
                <m:e>
                  <m:r>
                    <w:rPr>
                      <w:rFonts w:ascii="Cambria Math" w:eastAsiaTheme="minorEastAsia" w:hAnsi="Cambria Math"/>
                      <w:szCs w:val="24"/>
                    </w:rPr>
                    <m:t>20</m:t>
                  </m:r>
                </m:e>
              </m:d>
            </m:e>
          </m:eqArr>
        </m:oMath>
      </m:oMathPara>
    </w:p>
    <w:p w14:paraId="0B198A10" w14:textId="7501685D" w:rsidR="00460B6D" w:rsidRPr="00A0342C" w:rsidRDefault="00000000" w:rsidP="00460B6D">
      <w:pPr>
        <w:widowControl w:val="0"/>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α</m:t>
              </m:r>
              <m:d>
                <m:dPr>
                  <m:ctrlPr>
                    <w:rPr>
                      <w:rFonts w:ascii="Cambria Math" w:eastAsiaTheme="minorEastAsia" w:hAnsi="Cambria Math"/>
                      <w:i/>
                      <w:szCs w:val="24"/>
                    </w:rPr>
                  </m:ctrlPr>
                </m:dPr>
                <m:e>
                  <m:r>
                    <w:rPr>
                      <w:rFonts w:ascii="Cambria Math" w:eastAsiaTheme="minorEastAsia" w:hAnsi="Cambria Math"/>
                      <w:szCs w:val="24"/>
                    </w:rPr>
                    <m:t>x</m:t>
                  </m:r>
                </m:e>
              </m:d>
              <m:r>
                <w:rPr>
                  <w:rFonts w:ascii="Cambria Math" w:eastAsiaTheme="minorEastAsia" w:hAnsi="Cambria Math"/>
                  <w:szCs w:val="24"/>
                </w:rPr>
                <m:t>=1-λ</m:t>
              </m:r>
              <m:sSup>
                <m:sSupPr>
                  <m:ctrlPr>
                    <w:rPr>
                      <w:rFonts w:ascii="Cambria Math" w:eastAsiaTheme="minorEastAsia" w:hAnsi="Cambria Math"/>
                      <w:i/>
                      <w:szCs w:val="24"/>
                    </w:rPr>
                  </m:ctrlPr>
                </m:sSupPr>
                <m:e>
                  <m:r>
                    <w:rPr>
                      <w:rFonts w:ascii="Cambria Math" w:eastAsiaTheme="minorEastAsia" w:hAnsi="Cambria Math"/>
                      <w:szCs w:val="24"/>
                    </w:rPr>
                    <m:t>e</m:t>
                  </m:r>
                </m:e>
                <m:sup>
                  <m:r>
                    <w:rPr>
                      <w:rFonts w:ascii="Cambria Math" w:eastAsiaTheme="minorEastAsia" w:hAnsi="Cambria Math"/>
                      <w:szCs w:val="24"/>
                    </w:rPr>
                    <m:t>-k</m:t>
                  </m:r>
                  <m:sSup>
                    <m:sSupPr>
                      <m:ctrlPr>
                        <w:rPr>
                          <w:rFonts w:ascii="Cambria Math" w:eastAsiaTheme="minorEastAsia" w:hAnsi="Cambria Math"/>
                          <w:i/>
                          <w:szCs w:val="24"/>
                        </w:rPr>
                      </m:ctrlPr>
                    </m:sSupPr>
                    <m:e>
                      <m:r>
                        <w:rPr>
                          <w:rFonts w:ascii="Cambria Math" w:eastAsiaTheme="minorEastAsia" w:hAnsi="Cambria Math"/>
                          <w:szCs w:val="24"/>
                        </w:rPr>
                        <m:t>x</m:t>
                      </m:r>
                    </m:e>
                    <m:sup>
                      <m:r>
                        <w:rPr>
                          <w:rFonts w:ascii="Cambria Math" w:eastAsiaTheme="minorEastAsia" w:hAnsi="Cambria Math"/>
                          <w:szCs w:val="24"/>
                        </w:rPr>
                        <m:t>2</m:t>
                      </m:r>
                    </m:sup>
                  </m:sSup>
                </m:sup>
              </m:sSup>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21</m:t>
                  </m:r>
                </m:e>
              </m:d>
            </m:e>
          </m:eqArr>
        </m:oMath>
      </m:oMathPara>
    </w:p>
    <w:p w14:paraId="6DD241E1" w14:textId="77777777" w:rsidR="00460B6D" w:rsidRDefault="00460B6D" w:rsidP="00460B6D">
      <w:pPr>
        <w:widowControl w:val="0"/>
        <w:ind w:firstLineChars="200" w:firstLine="480"/>
        <w:rPr>
          <w:rFonts w:eastAsiaTheme="minorEastAsia"/>
          <w:szCs w:val="24"/>
        </w:rPr>
      </w:pPr>
      <w:r>
        <w:rPr>
          <w:rFonts w:eastAsiaTheme="minorEastAsia" w:hint="eastAsia"/>
          <w:szCs w:val="24"/>
        </w:rPr>
        <w:t>式中，</w:t>
      </w:r>
      <m:oMath>
        <m:r>
          <w:rPr>
            <w:rFonts w:ascii="Cambria Math" w:eastAsiaTheme="minorEastAsia" w:hAnsi="Cambria Math"/>
            <w:szCs w:val="24"/>
          </w:rPr>
          <m:t>τ</m:t>
        </m:r>
        <m:r>
          <w:rPr>
            <w:rFonts w:ascii="Cambria Math" w:eastAsiaTheme="minorEastAsia" w:hAnsi="Cambria Math" w:hint="eastAsia"/>
            <w:szCs w:val="24"/>
          </w:rPr>
          <m:t>，</m:t>
        </m:r>
        <m:r>
          <w:rPr>
            <w:rFonts w:ascii="Cambria Math" w:eastAsiaTheme="minorEastAsia" w:hAnsi="Cambria Math"/>
            <w:szCs w:val="24"/>
          </w:rPr>
          <m:t>λ∈</m:t>
        </m:r>
        <m:d>
          <m:dPr>
            <m:ctrlPr>
              <w:rPr>
                <w:rFonts w:ascii="Cambria Math" w:eastAsiaTheme="minorEastAsia" w:hAnsi="Cambria Math"/>
                <w:i/>
                <w:szCs w:val="24"/>
              </w:rPr>
            </m:ctrlPr>
          </m:dPr>
          <m:e>
            <m:r>
              <w:rPr>
                <w:rFonts w:ascii="Cambria Math" w:eastAsiaTheme="minorEastAsia" w:hAnsi="Cambria Math"/>
                <w:szCs w:val="24"/>
              </w:rPr>
              <m:t>0,1</m:t>
            </m:r>
          </m:e>
        </m:d>
        <m:r>
          <w:rPr>
            <w:rFonts w:ascii="Cambria Math" w:eastAsiaTheme="minorEastAsia" w:hAnsi="Cambria Math" w:hint="eastAsia"/>
            <w:szCs w:val="24"/>
          </w:rPr>
          <m:t>，</m:t>
        </m:r>
        <m:r>
          <w:rPr>
            <w:rFonts w:ascii="Cambria Math" w:eastAsiaTheme="minorEastAsia" w:hAnsi="Cambria Math"/>
            <w:szCs w:val="24"/>
          </w:rPr>
          <m:t>k&gt;0</m:t>
        </m:r>
      </m:oMath>
      <w:r>
        <w:rPr>
          <w:rFonts w:eastAsiaTheme="minorEastAsia" w:hint="eastAsia"/>
          <w:szCs w:val="24"/>
        </w:rPr>
        <w:t>。</w:t>
      </w:r>
    </w:p>
    <w:p w14:paraId="4F15E85A" w14:textId="31DCBAC6" w:rsidR="00466870" w:rsidRDefault="00460B6D" w:rsidP="00793509">
      <w:pPr>
        <w:widowControl w:val="0"/>
        <w:ind w:firstLineChars="200" w:firstLine="480"/>
        <w:rPr>
          <w:rFonts w:eastAsiaTheme="minorEastAsia"/>
          <w:szCs w:val="24"/>
        </w:rPr>
      </w:pPr>
      <w:r>
        <w:rPr>
          <w:rFonts w:eastAsiaTheme="minorEastAsia" w:hint="eastAsia"/>
          <w:szCs w:val="24"/>
        </w:rPr>
        <w:t>现有技术中伸缩因子的设计通常以单一的函数型或者模糊型为主，即无论是输入还是输出量的伸缩因子，均采用同一种设计形式。如果均采用函数型伸缩因子设计方法，考虑到输入量和输出量不同的特性，因子参数设置将会不同，这样将会造成设计参数的复杂性提高，同理若均采用模糊型伸缩因子设计方法，对模糊规则的设计要求就会变高，使得整个控制系统变得复杂，仿真不易实现，计算量大。</w:t>
      </w:r>
      <w:r w:rsidR="00466870">
        <w:rPr>
          <w:rFonts w:eastAsiaTheme="minorEastAsia" w:hint="eastAsia"/>
          <w:szCs w:val="24"/>
        </w:rPr>
        <w:t>本发明方法中，</w:t>
      </w:r>
      <w:r w:rsidR="00793509">
        <w:rPr>
          <w:rFonts w:eastAsiaTheme="minorEastAsia" w:hint="eastAsia"/>
          <w:szCs w:val="24"/>
        </w:rPr>
        <w:t>创新提出一种</w:t>
      </w:r>
      <w:proofErr w:type="gramStart"/>
      <w:r w:rsidR="00793509">
        <w:rPr>
          <w:rFonts w:eastAsiaTheme="minorEastAsia" w:hint="eastAsia"/>
          <w:szCs w:val="24"/>
        </w:rPr>
        <w:t>函数型域模糊型</w:t>
      </w:r>
      <w:proofErr w:type="gramEnd"/>
      <w:r w:rsidR="00793509">
        <w:rPr>
          <w:rFonts w:eastAsiaTheme="minorEastAsia" w:hint="eastAsia"/>
          <w:szCs w:val="24"/>
        </w:rPr>
        <w:t>结合的</w:t>
      </w:r>
      <w:r w:rsidR="00466870">
        <w:rPr>
          <w:rFonts w:eastAsiaTheme="minorEastAsia" w:hint="eastAsia"/>
          <w:szCs w:val="24"/>
        </w:rPr>
        <w:t>自适应伸缩因子设计方法</w:t>
      </w:r>
      <w:r w:rsidR="00793509">
        <w:rPr>
          <w:rFonts w:eastAsiaTheme="minorEastAsia" w:hint="eastAsia"/>
          <w:szCs w:val="24"/>
        </w:rPr>
        <w:t>，具体如下：</w:t>
      </w:r>
    </w:p>
    <w:p w14:paraId="014D8F3A" w14:textId="6345D1E6" w:rsidR="009A50EE" w:rsidRDefault="009A50EE" w:rsidP="009A50EE">
      <w:pPr>
        <w:widowControl w:val="0"/>
        <w:ind w:firstLineChars="200" w:firstLine="480"/>
        <w:rPr>
          <w:rFonts w:eastAsiaTheme="minorEastAsia"/>
          <w:szCs w:val="24"/>
        </w:rPr>
      </w:pPr>
      <w:r>
        <w:rPr>
          <w:rFonts w:eastAsiaTheme="minorEastAsia" w:hint="eastAsia"/>
          <w:szCs w:val="24"/>
        </w:rPr>
        <w:t>对于输入量伸缩因子</w:t>
      </w:r>
      <m:oMath>
        <m:r>
          <w:rPr>
            <w:rFonts w:ascii="Cambria Math" w:eastAsiaTheme="minorEastAsia" w:hAnsi="Cambria Math"/>
            <w:szCs w:val="24"/>
          </w:rPr>
          <m:t>α</m:t>
        </m:r>
        <m:d>
          <m:dPr>
            <m:ctrlPr>
              <w:rPr>
                <w:rFonts w:ascii="Cambria Math" w:eastAsiaTheme="minorEastAsia" w:hAnsi="Cambria Math"/>
                <w:i/>
                <w:szCs w:val="24"/>
              </w:rPr>
            </m:ctrlPr>
          </m:dPr>
          <m:e>
            <m:r>
              <w:rPr>
                <w:rFonts w:ascii="Cambria Math" w:eastAsiaTheme="minorEastAsia" w:hAnsi="Cambria Math"/>
                <w:szCs w:val="24"/>
              </w:rPr>
              <m:t>e</m:t>
            </m:r>
          </m:e>
        </m:d>
      </m:oMath>
      <w:r>
        <w:rPr>
          <w:rFonts w:eastAsiaTheme="minorEastAsia" w:hint="eastAsia"/>
          <w:szCs w:val="24"/>
        </w:rPr>
        <w:t>和</w:t>
      </w:r>
      <m:oMath>
        <m:r>
          <w:rPr>
            <w:rFonts w:ascii="Cambria Math" w:eastAsiaTheme="minorEastAsia" w:hAnsi="Cambria Math"/>
            <w:szCs w:val="24"/>
          </w:rPr>
          <m:t>α(</m:t>
        </m:r>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r>
          <w:rPr>
            <w:rFonts w:ascii="Cambria Math" w:eastAsiaTheme="minorEastAsia" w:hAnsi="Cambria Math"/>
            <w:szCs w:val="24"/>
          </w:rPr>
          <m:t>)</m:t>
        </m:r>
      </m:oMath>
      <w:r>
        <w:rPr>
          <w:rFonts w:eastAsiaTheme="minorEastAsia" w:hint="eastAsia"/>
          <w:szCs w:val="24"/>
        </w:rPr>
        <w:t>的设计，本发明采用比例型函数来设计基于航向偏差</w:t>
      </w:r>
      <m:oMath>
        <m:r>
          <w:rPr>
            <w:rFonts w:ascii="Cambria Math" w:eastAsiaTheme="minorEastAsia" w:hAnsi="Cambria Math" w:hint="eastAsia"/>
            <w:szCs w:val="24"/>
          </w:rPr>
          <m:t>e</m:t>
        </m:r>
      </m:oMath>
      <w:r>
        <w:rPr>
          <w:rFonts w:eastAsiaTheme="minorEastAsia" w:hint="eastAsia"/>
          <w:szCs w:val="24"/>
        </w:rPr>
        <w:t>和偏差变化率</w:t>
      </w:r>
      <m:oMath>
        <m:sSub>
          <m:sSubPr>
            <m:ctrlPr>
              <w:rPr>
                <w:rFonts w:ascii="Cambria Math" w:eastAsiaTheme="minorEastAsia" w:hAnsi="Cambria Math"/>
                <w:i/>
                <w:szCs w:val="24"/>
              </w:rPr>
            </m:ctrlPr>
          </m:sSubPr>
          <m:e>
            <m:r>
              <w:rPr>
                <w:rFonts w:ascii="Cambria Math" w:eastAsiaTheme="minorEastAsia" w:hAnsi="Cambria Math" w:hint="eastAsia"/>
                <w:szCs w:val="24"/>
              </w:rPr>
              <m:t>e</m:t>
            </m:r>
            <m:ctrlPr>
              <w:rPr>
                <w:rFonts w:ascii="Cambria Math" w:eastAsiaTheme="minorEastAsia" w:hAnsi="Cambria Math" w:hint="eastAsia"/>
                <w:i/>
                <w:szCs w:val="24"/>
              </w:rPr>
            </m:ctrlPr>
          </m:e>
          <m:sub>
            <m:r>
              <w:rPr>
                <w:rFonts w:ascii="Cambria Math" w:eastAsiaTheme="minorEastAsia" w:hAnsi="Cambria Math" w:hint="eastAsia"/>
                <w:szCs w:val="24"/>
              </w:rPr>
              <m:t>c</m:t>
            </m:r>
          </m:sub>
        </m:sSub>
      </m:oMath>
      <w:r>
        <w:rPr>
          <w:rFonts w:eastAsiaTheme="minorEastAsia" w:hint="eastAsia"/>
          <w:szCs w:val="24"/>
        </w:rPr>
        <w:t>的伸缩因子自适应公式，参考如下公式：</w:t>
      </w:r>
    </w:p>
    <w:p w14:paraId="177C67A9" w14:textId="0302691D" w:rsidR="009A50EE" w:rsidRPr="00A0342C" w:rsidRDefault="00000000" w:rsidP="009A50EE">
      <w:pPr>
        <w:widowControl w:val="0"/>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α</m:t>
              </m:r>
              <m:d>
                <m:dPr>
                  <m:ctrlPr>
                    <w:rPr>
                      <w:rFonts w:ascii="Cambria Math" w:eastAsiaTheme="minorEastAsia" w:hAnsi="Cambria Math"/>
                      <w:i/>
                      <w:szCs w:val="24"/>
                    </w:rPr>
                  </m:ctrlPr>
                </m:dPr>
                <m:e>
                  <m:r>
                    <w:rPr>
                      <w:rFonts w:ascii="Cambria Math" w:eastAsiaTheme="minorEastAsia" w:hAnsi="Cambria Math"/>
                      <w:szCs w:val="24"/>
                    </w:rPr>
                    <m:t>e</m:t>
                  </m:r>
                </m:e>
              </m:d>
              <m:r>
                <w:rPr>
                  <w:rFonts w:ascii="Cambria Math" w:eastAsiaTheme="minorEastAsia" w:hAnsi="Cambria Math"/>
                  <w:szCs w:val="24"/>
                </w:rPr>
                <m:t>=1-</m:t>
              </m:r>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1</m:t>
                  </m:r>
                </m:sub>
              </m:sSub>
              <m:sSup>
                <m:sSupPr>
                  <m:ctrlPr>
                    <w:rPr>
                      <w:rFonts w:ascii="Cambria Math" w:eastAsiaTheme="minorEastAsia" w:hAnsi="Cambria Math"/>
                      <w:i/>
                      <w:szCs w:val="24"/>
                    </w:rPr>
                  </m:ctrlPr>
                </m:sSupPr>
                <m:e>
                  <m:r>
                    <w:rPr>
                      <w:rFonts w:ascii="Cambria Math" w:eastAsiaTheme="minorEastAsia" w:hAnsi="Cambria Math"/>
                      <w:szCs w:val="24"/>
                    </w:rPr>
                    <m:t>e</m:t>
                  </m:r>
                </m:e>
                <m:sup>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1</m:t>
                      </m:r>
                    </m:sub>
                  </m:sSub>
                  <m:sSup>
                    <m:sSupPr>
                      <m:ctrlPr>
                        <w:rPr>
                          <w:rFonts w:ascii="Cambria Math" w:eastAsiaTheme="minorEastAsia" w:hAnsi="Cambria Math"/>
                          <w:i/>
                          <w:szCs w:val="24"/>
                        </w:rPr>
                      </m:ctrlPr>
                    </m:sSupPr>
                    <m:e>
                      <m:r>
                        <w:rPr>
                          <w:rFonts w:ascii="Cambria Math" w:eastAsiaTheme="minorEastAsia" w:hAnsi="Cambria Math"/>
                          <w:szCs w:val="24"/>
                        </w:rPr>
                        <m:t>e</m:t>
                      </m:r>
                    </m:e>
                    <m:sup>
                      <m:r>
                        <w:rPr>
                          <w:rFonts w:ascii="Cambria Math" w:eastAsiaTheme="minorEastAsia" w:hAnsi="Cambria Math"/>
                          <w:szCs w:val="24"/>
                        </w:rPr>
                        <m:t>2</m:t>
                      </m:r>
                    </m:sup>
                  </m:sSup>
                </m:sup>
              </m:sSup>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17</m:t>
                  </m:r>
                </m:e>
              </m:d>
            </m:e>
          </m:eqArr>
        </m:oMath>
      </m:oMathPara>
    </w:p>
    <w:p w14:paraId="1AA16BBB" w14:textId="4E0EF960" w:rsidR="009A50EE" w:rsidRDefault="00000000" w:rsidP="009A50EE">
      <w:pPr>
        <w:widowControl w:val="0"/>
        <w:rPr>
          <w:rFonts w:eastAsiaTheme="minorEastAsia"/>
          <w:szCs w:val="24"/>
        </w:rPr>
      </w:pPr>
      <m:oMathPara>
        <m:oMath>
          <m:eqArr>
            <m:eqArrPr>
              <m:maxDist m:val="1"/>
              <m:ctrlPr>
                <w:rPr>
                  <w:rFonts w:ascii="Cambria Math" w:eastAsiaTheme="minorEastAsia" w:hAnsi="Cambria Math"/>
                  <w:i/>
                  <w:szCs w:val="24"/>
                </w:rPr>
              </m:ctrlPr>
            </m:eqArrPr>
            <m:e>
              <m:r>
                <w:rPr>
                  <w:rFonts w:ascii="Cambria Math" w:eastAsiaTheme="minorEastAsia" w:hAnsi="Cambria Math"/>
                  <w:szCs w:val="24"/>
                </w:rPr>
                <m:t>α</m:t>
              </m:r>
              <m:d>
                <m:dPr>
                  <m:ctrlPr>
                    <w:rPr>
                      <w:rFonts w:ascii="Cambria Math" w:eastAsiaTheme="minorEastAsia" w:hAnsi="Cambria Math"/>
                      <w:i/>
                      <w:szCs w:val="24"/>
                    </w:rPr>
                  </m:ctrlPr>
                </m:dPr>
                <m:e>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e>
              </m:d>
              <m:r>
                <w:rPr>
                  <w:rFonts w:ascii="Cambria Math" w:eastAsiaTheme="minorEastAsia" w:hAnsi="Cambria Math"/>
                  <w:szCs w:val="24"/>
                </w:rPr>
                <m:t>=1-</m:t>
              </m:r>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2</m:t>
                  </m:r>
                </m:sub>
              </m:sSub>
              <m:sSup>
                <m:sSupPr>
                  <m:ctrlPr>
                    <w:rPr>
                      <w:rFonts w:ascii="Cambria Math" w:eastAsiaTheme="minorEastAsia" w:hAnsi="Cambria Math"/>
                      <w:i/>
                      <w:szCs w:val="24"/>
                    </w:rPr>
                  </m:ctrlPr>
                </m:sSupPr>
                <m:e>
                  <m:r>
                    <w:rPr>
                      <w:rFonts w:ascii="Cambria Math" w:eastAsiaTheme="minorEastAsia" w:hAnsi="Cambria Math"/>
                      <w:szCs w:val="24"/>
                    </w:rPr>
                    <m:t>e</m:t>
                  </m:r>
                </m:e>
                <m:sup>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2</m:t>
                      </m:r>
                    </m:sub>
                  </m:sSub>
                  <m:sSubSup>
                    <m:sSubSupPr>
                      <m:ctrlPr>
                        <w:rPr>
                          <w:rFonts w:ascii="Cambria Math" w:eastAsiaTheme="minorEastAsia" w:hAnsi="Cambria Math"/>
                          <w:i/>
                          <w:szCs w:val="24"/>
                        </w:rPr>
                      </m:ctrlPr>
                    </m:sSubSupPr>
                    <m:e>
                      <m:r>
                        <w:rPr>
                          <w:rFonts w:ascii="Cambria Math" w:eastAsiaTheme="minorEastAsia" w:hAnsi="Cambria Math"/>
                          <w:szCs w:val="24"/>
                        </w:rPr>
                        <m:t>e</m:t>
                      </m:r>
                    </m:e>
                    <m:sub>
                      <m:r>
                        <w:rPr>
                          <w:rFonts w:ascii="Cambria Math" w:eastAsiaTheme="minorEastAsia" w:hAnsi="Cambria Math"/>
                          <w:szCs w:val="24"/>
                        </w:rPr>
                        <m:t>c</m:t>
                      </m:r>
                    </m:sub>
                    <m:sup>
                      <m:r>
                        <w:rPr>
                          <w:rFonts w:ascii="Cambria Math" w:eastAsiaTheme="minorEastAsia" w:hAnsi="Cambria Math"/>
                          <w:szCs w:val="24"/>
                        </w:rPr>
                        <m:t>2</m:t>
                      </m:r>
                    </m:sup>
                  </m:sSubSup>
                </m:sup>
              </m:sSup>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18</m:t>
                  </m:r>
                </m:e>
              </m:d>
            </m:e>
          </m:eqArr>
        </m:oMath>
      </m:oMathPara>
    </w:p>
    <w:p w14:paraId="6ABA1F3E" w14:textId="42474920" w:rsidR="009A50EE" w:rsidRDefault="002F270E" w:rsidP="00793509">
      <w:pPr>
        <w:widowControl w:val="0"/>
        <w:ind w:firstLineChars="200" w:firstLine="480"/>
        <w:rPr>
          <w:rFonts w:eastAsiaTheme="minorEastAsia"/>
          <w:szCs w:val="24"/>
        </w:rPr>
      </w:pPr>
      <w:r>
        <w:rPr>
          <w:rFonts w:eastAsiaTheme="minorEastAsia" w:hint="eastAsia"/>
          <w:szCs w:val="24"/>
        </w:rPr>
        <w:t>式中</w:t>
      </w:r>
      <m:oMath>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1</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2</m:t>
            </m:r>
          </m:sub>
        </m:sSub>
      </m:oMath>
      <w:r w:rsidR="004316C1">
        <w:rPr>
          <w:rFonts w:eastAsiaTheme="minorEastAsia" w:hint="eastAsia"/>
          <w:szCs w:val="24"/>
        </w:rPr>
        <w:t>、</w:t>
      </w:r>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1</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2</m:t>
            </m:r>
          </m:sub>
        </m:sSub>
        <m:r>
          <w:rPr>
            <w:rFonts w:ascii="Cambria Math" w:eastAsiaTheme="minorEastAsia" w:hAnsi="Cambria Math"/>
            <w:szCs w:val="24"/>
          </w:rPr>
          <m:t>∈(0,1)</m:t>
        </m:r>
      </m:oMath>
      <w:r w:rsidR="004316C1">
        <w:rPr>
          <w:rFonts w:eastAsiaTheme="minorEastAsia" w:hint="eastAsia"/>
          <w:szCs w:val="24"/>
        </w:rPr>
        <w:t>为伸缩因子设计参数，需</w:t>
      </w:r>
      <w:r w:rsidR="00877138">
        <w:rPr>
          <w:rFonts w:eastAsiaTheme="minorEastAsia" w:hint="eastAsia"/>
          <w:szCs w:val="24"/>
        </w:rPr>
        <w:t>根据智能船舶的实际情况进行调整设置。</w:t>
      </w:r>
    </w:p>
    <w:p w14:paraId="6E982B93" w14:textId="0115E0EA" w:rsidR="00877138" w:rsidRDefault="00877138" w:rsidP="00877138">
      <w:pPr>
        <w:widowControl w:val="0"/>
        <w:ind w:firstLineChars="200" w:firstLine="480"/>
        <w:rPr>
          <w:rFonts w:eastAsiaTheme="minorEastAsia"/>
          <w:szCs w:val="24"/>
        </w:rPr>
      </w:pPr>
      <w:r>
        <w:rPr>
          <w:rFonts w:eastAsiaTheme="minorEastAsia" w:hint="eastAsia"/>
          <w:szCs w:val="24"/>
        </w:rPr>
        <w:t>对于输出量伸缩因子的设计，本发明采用模糊控制的方法来自适应设计输出量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Pr>
          <w:rFonts w:eastAsiaTheme="minorEastAsia" w:hint="eastAsia"/>
          <w:szCs w:val="24"/>
        </w:rPr>
        <w:t>的伸缩因子</w:t>
      </w:r>
      <m:oMath>
        <m:r>
          <w:rPr>
            <w:rFonts w:ascii="Cambria Math" w:eastAsiaTheme="minorEastAsia" w:hAnsi="Cambria Math"/>
            <w:szCs w:val="24"/>
          </w:rPr>
          <m:t>β</m:t>
        </m:r>
      </m:oMath>
      <w:r w:rsidR="00B57366">
        <w:rPr>
          <w:rFonts w:eastAsiaTheme="minorEastAsia" w:hint="eastAsia"/>
          <w:szCs w:val="24"/>
        </w:rPr>
        <w:t>(</w:t>
      </w:r>
      <w:r w:rsidR="00B57366">
        <w:rPr>
          <w:rFonts w:eastAsiaTheme="minorEastAsia" w:hint="eastAsia"/>
          <w:szCs w:val="24"/>
        </w:rPr>
        <w:t>为了减少计算复杂多，量化因子和比例因子均设为</w:t>
      </w:r>
      <w:r w:rsidR="00B57366">
        <w:rPr>
          <w:rFonts w:eastAsiaTheme="minorEastAsia" w:hint="eastAsia"/>
          <w:szCs w:val="24"/>
        </w:rPr>
        <w:t>1</w:t>
      </w:r>
      <w:r w:rsidR="00B57366">
        <w:rPr>
          <w:rFonts w:eastAsiaTheme="minorEastAsia" w:hint="eastAsia"/>
          <w:szCs w:val="24"/>
        </w:rPr>
        <w:t>，即基本论域和模糊论域相等</w:t>
      </w:r>
      <w:r w:rsidR="00B57366">
        <w:rPr>
          <w:rFonts w:eastAsiaTheme="minorEastAsia" w:hint="eastAsia"/>
          <w:szCs w:val="24"/>
        </w:rPr>
        <w:t>)</w:t>
      </w:r>
      <w:r>
        <w:rPr>
          <w:rFonts w:eastAsiaTheme="minorEastAsia" w:hint="eastAsia"/>
          <w:szCs w:val="24"/>
        </w:rPr>
        <w:t>，具体设计方法如下：设计模糊控制器的输入变量航向偏差</w:t>
      </w:r>
      <m:oMath>
        <m:r>
          <w:rPr>
            <w:rFonts w:ascii="Cambria Math" w:eastAsiaTheme="minorEastAsia" w:hAnsi="Cambria Math" w:hint="eastAsia"/>
            <w:szCs w:val="24"/>
          </w:rPr>
          <m:t>e</m:t>
        </m:r>
      </m:oMath>
      <w:r>
        <w:rPr>
          <w:rFonts w:eastAsiaTheme="minorEastAsia" w:hint="eastAsia"/>
          <w:szCs w:val="24"/>
        </w:rPr>
        <w:t>和偏差变化率</w:t>
      </w:r>
      <m:oMath>
        <m:sSub>
          <m:sSubPr>
            <m:ctrlPr>
              <w:rPr>
                <w:rFonts w:ascii="Cambria Math" w:eastAsiaTheme="minorEastAsia" w:hAnsi="Cambria Math"/>
                <w:i/>
                <w:szCs w:val="24"/>
              </w:rPr>
            </m:ctrlPr>
          </m:sSubPr>
          <m:e>
            <m:r>
              <w:rPr>
                <w:rFonts w:ascii="Cambria Math" w:eastAsiaTheme="minorEastAsia" w:hAnsi="Cambria Math" w:hint="eastAsia"/>
                <w:szCs w:val="24"/>
              </w:rPr>
              <m:t>e</m:t>
            </m:r>
            <m:ctrlPr>
              <w:rPr>
                <w:rFonts w:ascii="Cambria Math" w:eastAsiaTheme="minorEastAsia" w:hAnsi="Cambria Math" w:hint="eastAsia"/>
                <w:i/>
                <w:szCs w:val="24"/>
              </w:rPr>
            </m:ctrlPr>
          </m:e>
          <m:sub>
            <m:r>
              <w:rPr>
                <w:rFonts w:ascii="Cambria Math" w:eastAsiaTheme="minorEastAsia" w:hAnsi="Cambria Math" w:hint="eastAsia"/>
                <w:szCs w:val="24"/>
              </w:rPr>
              <m:t>c</m:t>
            </m:r>
          </m:sub>
        </m:sSub>
      </m:oMath>
      <w:r>
        <w:rPr>
          <w:rFonts w:eastAsiaTheme="minorEastAsia" w:hint="eastAsia"/>
          <w:szCs w:val="24"/>
        </w:rPr>
        <w:t>的论域为</w:t>
      </w:r>
      <m:oMath>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min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max</m:t>
            </m:r>
          </m:sub>
        </m:sSub>
        <m:r>
          <w:rPr>
            <w:rFonts w:ascii="Cambria Math" w:eastAsiaTheme="minorEastAsia" w:hAnsi="Cambria Math"/>
            <w:szCs w:val="24"/>
          </w:rPr>
          <m:t>]</m:t>
        </m:r>
      </m:oMath>
      <w:r>
        <w:rPr>
          <w:rFonts w:eastAsiaTheme="minorEastAsia" w:hint="eastAsia"/>
          <w:szCs w:val="24"/>
        </w:rPr>
        <w:t>，</w:t>
      </w:r>
      <w:r w:rsidR="00B57366">
        <w:rPr>
          <w:rFonts w:ascii="Cambria Math" w:eastAsiaTheme="minorEastAsia" w:hAnsi="Cambria Math" w:hint="eastAsia"/>
          <w:i/>
          <w:szCs w:val="24"/>
        </w:rPr>
        <w:t xml:space="preserve"> </w:t>
      </w:r>
      <m:oMath>
        <m:r>
          <w:rPr>
            <w:rFonts w:ascii="Cambria Math" w:eastAsiaTheme="minorEastAsia" w:hAnsi="Cambria Math" w:hint="eastAsia"/>
            <w:szCs w:val="24"/>
          </w:rPr>
          <m:t>e</m:t>
        </m:r>
      </m:oMath>
      <w:r>
        <w:rPr>
          <w:rFonts w:eastAsiaTheme="minorEastAsia" w:hint="eastAsia"/>
          <w:szCs w:val="24"/>
        </w:rPr>
        <w:t>模糊语言选择</w:t>
      </w:r>
      <w:r>
        <w:rPr>
          <w:rFonts w:eastAsiaTheme="minorEastAsia" w:hint="eastAsia"/>
          <w:szCs w:val="24"/>
        </w:rPr>
        <w:t>9</w:t>
      </w:r>
      <w:r>
        <w:rPr>
          <w:rFonts w:eastAsiaTheme="minorEastAsia" w:hint="eastAsia"/>
          <w:szCs w:val="24"/>
        </w:rPr>
        <w:t>个，</w:t>
      </w:r>
      <w:r w:rsidRPr="005747BA">
        <w:rPr>
          <w:rFonts w:eastAsiaTheme="minorEastAsia" w:hint="eastAsia"/>
          <w:szCs w:val="24"/>
        </w:rPr>
        <w:t>即</w:t>
      </w:r>
      <w:r w:rsidRPr="005747BA">
        <w:rPr>
          <w:rFonts w:eastAsiaTheme="minorEastAsia" w:hint="eastAsia"/>
          <w:szCs w:val="24"/>
        </w:rPr>
        <w:t>{NB</w:t>
      </w:r>
      <w:r w:rsidRPr="005747BA">
        <w:rPr>
          <w:rFonts w:eastAsiaTheme="minorEastAsia" w:hint="eastAsia"/>
          <w:szCs w:val="24"/>
        </w:rPr>
        <w:t>，</w:t>
      </w:r>
      <w:r w:rsidRPr="005747BA">
        <w:rPr>
          <w:rFonts w:eastAsiaTheme="minorEastAsia" w:hint="eastAsia"/>
          <w:szCs w:val="24"/>
        </w:rPr>
        <w:t>NM</w:t>
      </w:r>
      <w:r w:rsidRPr="005747BA">
        <w:rPr>
          <w:rFonts w:eastAsiaTheme="minorEastAsia" w:hint="eastAsia"/>
          <w:szCs w:val="24"/>
        </w:rPr>
        <w:t>，</w:t>
      </w:r>
      <w:r w:rsidRPr="005747BA">
        <w:rPr>
          <w:rFonts w:eastAsiaTheme="minorEastAsia" w:hint="eastAsia"/>
          <w:szCs w:val="24"/>
        </w:rPr>
        <w:t>NS</w:t>
      </w:r>
      <w:r w:rsidRPr="005747BA">
        <w:rPr>
          <w:rFonts w:eastAsiaTheme="minorEastAsia" w:hint="eastAsia"/>
          <w:szCs w:val="24"/>
        </w:rPr>
        <w:t>，</w:t>
      </w:r>
      <w:r>
        <w:rPr>
          <w:rFonts w:eastAsiaTheme="minorEastAsia" w:hint="eastAsia"/>
          <w:szCs w:val="24"/>
        </w:rPr>
        <w:t>NZ,</w:t>
      </w:r>
      <w:r>
        <w:rPr>
          <w:rFonts w:eastAsiaTheme="minorEastAsia" w:hint="eastAsia"/>
          <w:szCs w:val="24"/>
        </w:rPr>
        <w:t>，</w:t>
      </w:r>
      <w:r w:rsidRPr="005747BA">
        <w:rPr>
          <w:rFonts w:eastAsiaTheme="minorEastAsia" w:hint="eastAsia"/>
          <w:szCs w:val="24"/>
        </w:rPr>
        <w:t>ZO</w:t>
      </w:r>
      <w:r w:rsidRPr="005747BA">
        <w:rPr>
          <w:rFonts w:eastAsiaTheme="minorEastAsia" w:hint="eastAsia"/>
          <w:szCs w:val="24"/>
        </w:rPr>
        <w:t>，</w:t>
      </w:r>
      <w:r>
        <w:rPr>
          <w:rFonts w:eastAsiaTheme="minorEastAsia" w:hint="eastAsia"/>
          <w:szCs w:val="24"/>
        </w:rPr>
        <w:t>PZ</w:t>
      </w:r>
      <w:r>
        <w:rPr>
          <w:rFonts w:eastAsiaTheme="minorEastAsia" w:hint="eastAsia"/>
          <w:szCs w:val="24"/>
        </w:rPr>
        <w:t>，</w:t>
      </w:r>
      <w:r w:rsidRPr="005747BA">
        <w:rPr>
          <w:rFonts w:eastAsiaTheme="minorEastAsia" w:hint="eastAsia"/>
          <w:szCs w:val="24"/>
        </w:rPr>
        <w:t>PS</w:t>
      </w:r>
      <w:r w:rsidRPr="005747BA">
        <w:rPr>
          <w:rFonts w:eastAsiaTheme="minorEastAsia" w:hint="eastAsia"/>
          <w:szCs w:val="24"/>
        </w:rPr>
        <w:t>，</w:t>
      </w:r>
      <w:r w:rsidRPr="005747BA">
        <w:rPr>
          <w:rFonts w:eastAsiaTheme="minorEastAsia" w:hint="eastAsia"/>
          <w:szCs w:val="24"/>
        </w:rPr>
        <w:t>PM</w:t>
      </w:r>
      <w:r w:rsidRPr="005747BA">
        <w:rPr>
          <w:rFonts w:eastAsiaTheme="minorEastAsia" w:hint="eastAsia"/>
          <w:szCs w:val="24"/>
        </w:rPr>
        <w:t>，</w:t>
      </w:r>
      <w:r w:rsidRPr="005747BA">
        <w:rPr>
          <w:rFonts w:eastAsiaTheme="minorEastAsia" w:hint="eastAsia"/>
          <w:szCs w:val="24"/>
        </w:rPr>
        <w:t>PB}</w:t>
      </w:r>
      <w:r w:rsidRPr="005747BA">
        <w:rPr>
          <w:rFonts w:eastAsiaTheme="minorEastAsia" w:hint="eastAsia"/>
          <w:szCs w:val="24"/>
        </w:rPr>
        <w:t>，分别代表“负大，负中，负小，</w:t>
      </w:r>
      <w:r>
        <w:rPr>
          <w:rFonts w:eastAsiaTheme="minorEastAsia" w:hint="eastAsia"/>
          <w:szCs w:val="24"/>
        </w:rPr>
        <w:t>零负，</w:t>
      </w:r>
      <w:r w:rsidRPr="005747BA">
        <w:rPr>
          <w:rFonts w:eastAsiaTheme="minorEastAsia" w:hint="eastAsia"/>
          <w:szCs w:val="24"/>
        </w:rPr>
        <w:t>零，</w:t>
      </w:r>
      <w:r>
        <w:rPr>
          <w:rFonts w:eastAsiaTheme="minorEastAsia" w:hint="eastAsia"/>
          <w:szCs w:val="24"/>
        </w:rPr>
        <w:t>零正，</w:t>
      </w:r>
      <w:r w:rsidRPr="005747BA">
        <w:rPr>
          <w:rFonts w:eastAsiaTheme="minorEastAsia" w:hint="eastAsia"/>
          <w:szCs w:val="24"/>
        </w:rPr>
        <w:t>正小，正中，正大”</w:t>
      </w:r>
      <w:r>
        <w:rPr>
          <w:rFonts w:eastAsiaTheme="minorEastAsia" w:hint="eastAsia"/>
          <w:szCs w:val="24"/>
        </w:rPr>
        <w:t>。</w:t>
      </w:r>
      <m:oMath>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Pr>
          <w:rFonts w:eastAsiaTheme="minorEastAsia" w:hint="eastAsia"/>
          <w:szCs w:val="24"/>
        </w:rPr>
        <w:t>模糊语言选择</w:t>
      </w:r>
      <w:r>
        <w:rPr>
          <w:rFonts w:eastAsiaTheme="minorEastAsia" w:hint="eastAsia"/>
          <w:szCs w:val="24"/>
        </w:rPr>
        <w:t>7</w:t>
      </w:r>
      <w:r>
        <w:rPr>
          <w:rFonts w:eastAsiaTheme="minorEastAsia" w:hint="eastAsia"/>
          <w:szCs w:val="24"/>
        </w:rPr>
        <w:t>个，</w:t>
      </w:r>
      <w:r>
        <w:rPr>
          <w:rFonts w:eastAsiaTheme="minorEastAsia" w:hint="eastAsia"/>
          <w:iCs/>
          <w:szCs w:val="24"/>
        </w:rPr>
        <w:t>即</w:t>
      </w:r>
      <w:r>
        <w:rPr>
          <w:rFonts w:eastAsiaTheme="minorEastAsia" w:hint="eastAsia"/>
          <w:iCs/>
          <w:szCs w:val="24"/>
        </w:rPr>
        <w:t>{NB</w:t>
      </w:r>
      <w:r>
        <w:rPr>
          <w:rFonts w:eastAsiaTheme="minorEastAsia" w:hint="eastAsia"/>
          <w:iCs/>
          <w:szCs w:val="24"/>
        </w:rPr>
        <w:t>，</w:t>
      </w:r>
      <w:r>
        <w:rPr>
          <w:rFonts w:eastAsiaTheme="minorEastAsia" w:hint="eastAsia"/>
          <w:iCs/>
          <w:szCs w:val="24"/>
        </w:rPr>
        <w:t>NM</w:t>
      </w:r>
      <w:r>
        <w:rPr>
          <w:rFonts w:eastAsiaTheme="minorEastAsia" w:hint="eastAsia"/>
          <w:iCs/>
          <w:szCs w:val="24"/>
        </w:rPr>
        <w:t>，</w:t>
      </w:r>
      <w:r>
        <w:rPr>
          <w:rFonts w:eastAsiaTheme="minorEastAsia" w:hint="eastAsia"/>
          <w:iCs/>
          <w:szCs w:val="24"/>
        </w:rPr>
        <w:t>NS</w:t>
      </w:r>
      <w:r>
        <w:rPr>
          <w:rFonts w:eastAsiaTheme="minorEastAsia" w:hint="eastAsia"/>
          <w:iCs/>
          <w:szCs w:val="24"/>
        </w:rPr>
        <w:t>，</w:t>
      </w:r>
      <w:r>
        <w:rPr>
          <w:rFonts w:eastAsiaTheme="minorEastAsia" w:hint="eastAsia"/>
          <w:iCs/>
          <w:szCs w:val="24"/>
        </w:rPr>
        <w:t>ZO</w:t>
      </w:r>
      <w:r>
        <w:rPr>
          <w:rFonts w:eastAsiaTheme="minorEastAsia" w:hint="eastAsia"/>
          <w:iCs/>
          <w:szCs w:val="24"/>
        </w:rPr>
        <w:t>，</w:t>
      </w:r>
      <w:r>
        <w:rPr>
          <w:rFonts w:eastAsiaTheme="minorEastAsia" w:hint="eastAsia"/>
          <w:iCs/>
          <w:szCs w:val="24"/>
        </w:rPr>
        <w:t>PS</w:t>
      </w:r>
      <w:r>
        <w:rPr>
          <w:rFonts w:eastAsiaTheme="minorEastAsia" w:hint="eastAsia"/>
          <w:iCs/>
          <w:szCs w:val="24"/>
        </w:rPr>
        <w:t>，</w:t>
      </w:r>
      <w:r>
        <w:rPr>
          <w:rFonts w:eastAsiaTheme="minorEastAsia" w:hint="eastAsia"/>
          <w:iCs/>
          <w:szCs w:val="24"/>
        </w:rPr>
        <w:t>PM</w:t>
      </w:r>
      <w:r>
        <w:rPr>
          <w:rFonts w:eastAsiaTheme="minorEastAsia" w:hint="eastAsia"/>
          <w:iCs/>
          <w:szCs w:val="24"/>
        </w:rPr>
        <w:t>，</w:t>
      </w:r>
      <w:r>
        <w:rPr>
          <w:rFonts w:eastAsiaTheme="minorEastAsia" w:hint="eastAsia"/>
          <w:iCs/>
          <w:szCs w:val="24"/>
        </w:rPr>
        <w:t>PB}</w:t>
      </w:r>
      <w:r>
        <w:rPr>
          <w:rFonts w:eastAsiaTheme="minorEastAsia" w:hint="eastAsia"/>
          <w:iCs/>
          <w:szCs w:val="24"/>
        </w:rPr>
        <w:t>，分别代表“负大，负中，负小，零，正小，正中，正大”，隶属度函数均选为三角型。设计模糊控制器输出量伸缩因子</w:t>
      </w:r>
      <m:oMath>
        <m:r>
          <w:rPr>
            <w:rFonts w:ascii="Cambria Math" w:eastAsiaTheme="minorEastAsia" w:hAnsi="Cambria Math"/>
            <w:szCs w:val="24"/>
          </w:rPr>
          <m:t>β</m:t>
        </m:r>
      </m:oMath>
      <w:r>
        <w:rPr>
          <w:rFonts w:eastAsiaTheme="minorEastAsia" w:hint="eastAsia"/>
          <w:iCs/>
          <w:szCs w:val="24"/>
        </w:rPr>
        <w:t>的论域</w:t>
      </w:r>
      <m:oMath>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β</m:t>
            </m:r>
          </m:e>
          <m:sub>
            <m:r>
              <w:rPr>
                <w:rFonts w:ascii="Cambria Math" w:eastAsiaTheme="minorEastAsia" w:hAnsi="Cambria Math"/>
                <w:szCs w:val="24"/>
              </w:rPr>
              <m:t>min</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β</m:t>
            </m:r>
          </m:e>
          <m:sub>
            <m:r>
              <w:rPr>
                <w:rFonts w:ascii="Cambria Math" w:eastAsiaTheme="minorEastAsia" w:hAnsi="Cambria Math"/>
                <w:szCs w:val="24"/>
              </w:rPr>
              <m:t>max</m:t>
            </m:r>
          </m:sub>
        </m:sSub>
        <m:r>
          <w:rPr>
            <w:rFonts w:ascii="Cambria Math" w:eastAsiaTheme="minorEastAsia" w:hAnsi="Cambria Math"/>
            <w:szCs w:val="24"/>
          </w:rPr>
          <m:t>]</m:t>
        </m:r>
      </m:oMath>
      <w:r>
        <w:rPr>
          <w:rFonts w:eastAsiaTheme="minorEastAsia" w:hint="eastAsia"/>
          <w:szCs w:val="24"/>
        </w:rPr>
        <w:t>，模糊语言选择</w:t>
      </w:r>
      <w:r>
        <w:rPr>
          <w:rFonts w:eastAsiaTheme="minorEastAsia" w:hint="eastAsia"/>
          <w:szCs w:val="24"/>
        </w:rPr>
        <w:t>7</w:t>
      </w:r>
      <w:r>
        <w:rPr>
          <w:rFonts w:eastAsiaTheme="minorEastAsia" w:hint="eastAsia"/>
          <w:szCs w:val="24"/>
        </w:rPr>
        <w:t>个，</w:t>
      </w:r>
      <w:r w:rsidRPr="005747BA">
        <w:rPr>
          <w:rFonts w:eastAsiaTheme="minorEastAsia" w:hint="eastAsia"/>
          <w:szCs w:val="24"/>
        </w:rPr>
        <w:t>即</w:t>
      </w:r>
      <w:r w:rsidRPr="005747BA">
        <w:rPr>
          <w:rFonts w:eastAsiaTheme="minorEastAsia" w:hint="eastAsia"/>
          <w:szCs w:val="24"/>
        </w:rPr>
        <w:t>{</w:t>
      </w:r>
      <w:r>
        <w:rPr>
          <w:rFonts w:eastAsiaTheme="minorEastAsia" w:hint="eastAsia"/>
          <w:szCs w:val="24"/>
        </w:rPr>
        <w:t>CB</w:t>
      </w:r>
      <w:r>
        <w:rPr>
          <w:rFonts w:eastAsiaTheme="minorEastAsia" w:hint="eastAsia"/>
          <w:szCs w:val="24"/>
        </w:rPr>
        <w:t>，</w:t>
      </w:r>
      <w:r>
        <w:rPr>
          <w:rFonts w:eastAsiaTheme="minorEastAsia" w:hint="eastAsia"/>
          <w:szCs w:val="24"/>
        </w:rPr>
        <w:t>CM</w:t>
      </w:r>
      <w:r>
        <w:rPr>
          <w:rFonts w:eastAsiaTheme="minorEastAsia" w:hint="eastAsia"/>
          <w:szCs w:val="24"/>
        </w:rPr>
        <w:t>，</w:t>
      </w:r>
      <w:r>
        <w:rPr>
          <w:rFonts w:eastAsiaTheme="minorEastAsia" w:hint="eastAsia"/>
          <w:szCs w:val="24"/>
        </w:rPr>
        <w:t>CS</w:t>
      </w:r>
      <w:r>
        <w:rPr>
          <w:rFonts w:eastAsiaTheme="minorEastAsia" w:hint="eastAsia"/>
          <w:szCs w:val="24"/>
        </w:rPr>
        <w:t>，</w:t>
      </w:r>
      <w:r>
        <w:rPr>
          <w:rFonts w:eastAsiaTheme="minorEastAsia" w:hint="eastAsia"/>
          <w:szCs w:val="24"/>
        </w:rPr>
        <w:t>Z</w:t>
      </w:r>
      <w:r>
        <w:rPr>
          <w:rFonts w:eastAsiaTheme="minorEastAsia" w:hint="eastAsia"/>
          <w:szCs w:val="24"/>
        </w:rPr>
        <w:t>，</w:t>
      </w:r>
      <w:r>
        <w:rPr>
          <w:rFonts w:eastAsiaTheme="minorEastAsia" w:hint="eastAsia"/>
          <w:szCs w:val="24"/>
        </w:rPr>
        <w:t>AS</w:t>
      </w:r>
      <w:r>
        <w:rPr>
          <w:rFonts w:eastAsiaTheme="minorEastAsia" w:hint="eastAsia"/>
          <w:szCs w:val="24"/>
        </w:rPr>
        <w:t>，</w:t>
      </w:r>
      <w:r>
        <w:rPr>
          <w:rFonts w:eastAsiaTheme="minorEastAsia" w:hint="eastAsia"/>
          <w:szCs w:val="24"/>
        </w:rPr>
        <w:t>AM</w:t>
      </w:r>
      <w:r>
        <w:rPr>
          <w:rFonts w:eastAsiaTheme="minorEastAsia" w:hint="eastAsia"/>
          <w:szCs w:val="24"/>
        </w:rPr>
        <w:t>，</w:t>
      </w:r>
      <w:r>
        <w:rPr>
          <w:rFonts w:eastAsiaTheme="minorEastAsia" w:hint="eastAsia"/>
          <w:szCs w:val="24"/>
        </w:rPr>
        <w:t>AB</w:t>
      </w:r>
      <w:r w:rsidRPr="005747BA">
        <w:rPr>
          <w:rFonts w:eastAsiaTheme="minorEastAsia" w:hint="eastAsia"/>
          <w:szCs w:val="24"/>
        </w:rPr>
        <w:t>}</w:t>
      </w:r>
      <w:r w:rsidRPr="005747BA">
        <w:rPr>
          <w:rFonts w:eastAsiaTheme="minorEastAsia" w:hint="eastAsia"/>
          <w:szCs w:val="24"/>
        </w:rPr>
        <w:t>，分别代表“</w:t>
      </w:r>
      <w:r>
        <w:rPr>
          <w:rFonts w:eastAsiaTheme="minorEastAsia" w:hint="eastAsia"/>
          <w:szCs w:val="24"/>
        </w:rPr>
        <w:t>大幅压缩</w:t>
      </w:r>
      <w:r w:rsidRPr="005747BA">
        <w:rPr>
          <w:rFonts w:eastAsiaTheme="minorEastAsia" w:hint="eastAsia"/>
          <w:szCs w:val="24"/>
        </w:rPr>
        <w:t>，</w:t>
      </w:r>
      <w:r>
        <w:rPr>
          <w:rFonts w:eastAsiaTheme="minorEastAsia" w:hint="eastAsia"/>
          <w:szCs w:val="24"/>
        </w:rPr>
        <w:t>中度压缩</w:t>
      </w:r>
      <w:r w:rsidRPr="005747BA">
        <w:rPr>
          <w:rFonts w:eastAsiaTheme="minorEastAsia" w:hint="eastAsia"/>
          <w:szCs w:val="24"/>
        </w:rPr>
        <w:t>，</w:t>
      </w:r>
      <w:r>
        <w:rPr>
          <w:rFonts w:eastAsiaTheme="minorEastAsia" w:hint="eastAsia"/>
          <w:szCs w:val="24"/>
        </w:rPr>
        <w:t>轻度压缩</w:t>
      </w:r>
      <w:r w:rsidRPr="005747BA">
        <w:rPr>
          <w:rFonts w:eastAsiaTheme="minorEastAsia" w:hint="eastAsia"/>
          <w:szCs w:val="24"/>
        </w:rPr>
        <w:t>，</w:t>
      </w:r>
      <w:r>
        <w:rPr>
          <w:rFonts w:eastAsiaTheme="minorEastAsia" w:hint="eastAsia"/>
          <w:szCs w:val="24"/>
        </w:rPr>
        <w:t>保持不变，轻度扩大</w:t>
      </w:r>
      <w:r w:rsidRPr="005747BA">
        <w:rPr>
          <w:rFonts w:eastAsiaTheme="minorEastAsia" w:hint="eastAsia"/>
          <w:szCs w:val="24"/>
        </w:rPr>
        <w:t>，</w:t>
      </w:r>
      <w:r>
        <w:rPr>
          <w:rFonts w:eastAsiaTheme="minorEastAsia" w:hint="eastAsia"/>
          <w:szCs w:val="24"/>
        </w:rPr>
        <w:t>中度扩大，大幅扩大</w:t>
      </w:r>
      <w:r w:rsidRPr="005747BA">
        <w:rPr>
          <w:rFonts w:eastAsiaTheme="minorEastAsia" w:hint="eastAsia"/>
          <w:szCs w:val="24"/>
        </w:rPr>
        <w:t>”</w:t>
      </w:r>
      <w:r>
        <w:rPr>
          <w:rFonts w:eastAsiaTheme="minorEastAsia" w:hint="eastAsia"/>
          <w:szCs w:val="24"/>
        </w:rPr>
        <w:t>。根据输出与输入量之间的关系，以及论域压缩变化的规律，并根据智能船舶航向控制的具体情况，本发明设计了伸缩因子的模糊规则表，如图</w:t>
      </w:r>
      <w:r w:rsidR="004150B9">
        <w:rPr>
          <w:rFonts w:eastAsiaTheme="minorEastAsia" w:hint="eastAsia"/>
          <w:szCs w:val="24"/>
        </w:rPr>
        <w:t>6</w:t>
      </w:r>
      <w:r>
        <w:rPr>
          <w:rFonts w:eastAsiaTheme="minorEastAsia" w:hint="eastAsia"/>
          <w:szCs w:val="24"/>
        </w:rPr>
        <w:t>所示。</w:t>
      </w:r>
    </w:p>
    <w:p w14:paraId="70D25E4A" w14:textId="77777777" w:rsidR="006D2D4A" w:rsidRPr="006D2D4A" w:rsidRDefault="006D2D4A" w:rsidP="006D2D4A">
      <w:pPr>
        <w:widowControl w:val="0"/>
        <w:rPr>
          <w:rFonts w:eastAsiaTheme="minorEastAsia"/>
          <w:b/>
          <w:bCs/>
          <w:szCs w:val="24"/>
        </w:rPr>
      </w:pPr>
      <w:r w:rsidRPr="006D2D4A">
        <w:rPr>
          <w:rFonts w:eastAsiaTheme="minorEastAsia" w:hint="eastAsia"/>
          <w:b/>
          <w:bCs/>
          <w:szCs w:val="24"/>
        </w:rPr>
        <w:lastRenderedPageBreak/>
        <w:t>【技术效果】</w:t>
      </w:r>
    </w:p>
    <w:p w14:paraId="5FF10CA4" w14:textId="77777777" w:rsidR="00515DF2" w:rsidRPr="00515DF2" w:rsidRDefault="00515DF2" w:rsidP="00515DF2">
      <w:pPr>
        <w:widowControl w:val="0"/>
        <w:rPr>
          <w:rFonts w:eastAsiaTheme="minorEastAsia"/>
          <w:szCs w:val="24"/>
        </w:rPr>
      </w:pPr>
      <w:r w:rsidRPr="00515DF2">
        <w:rPr>
          <w:rFonts w:eastAsiaTheme="minorEastAsia" w:hint="eastAsia"/>
          <w:szCs w:val="24"/>
        </w:rPr>
        <w:t>（</w:t>
      </w:r>
      <w:r w:rsidRPr="00515DF2">
        <w:rPr>
          <w:rFonts w:eastAsiaTheme="minorEastAsia" w:hint="eastAsia"/>
          <w:szCs w:val="24"/>
        </w:rPr>
        <w:t>1</w:t>
      </w:r>
      <w:r w:rsidRPr="00515DF2">
        <w:rPr>
          <w:rFonts w:eastAsiaTheme="minorEastAsia" w:hint="eastAsia"/>
          <w:szCs w:val="24"/>
        </w:rPr>
        <w:t>）实验设计</w:t>
      </w:r>
    </w:p>
    <w:p w14:paraId="7B25CE1E" w14:textId="74694B32" w:rsidR="00245CD6" w:rsidRDefault="00245CD6" w:rsidP="00515DF2">
      <w:pPr>
        <w:widowControl w:val="0"/>
        <w:ind w:firstLineChars="200" w:firstLine="480"/>
        <w:rPr>
          <w:rFonts w:eastAsiaTheme="minorEastAsia"/>
          <w:szCs w:val="24"/>
        </w:rPr>
      </w:pPr>
      <w:r>
        <w:rPr>
          <w:rFonts w:eastAsiaTheme="minorEastAsia" w:hint="eastAsia"/>
          <w:szCs w:val="24"/>
        </w:rPr>
        <w:t>针对上文提出的</w:t>
      </w:r>
      <w:r w:rsidRPr="00245CD6">
        <w:rPr>
          <w:rFonts w:eastAsiaTheme="minorEastAsia" w:hint="eastAsia"/>
          <w:szCs w:val="24"/>
        </w:rPr>
        <w:t>一种基于变论域模糊逻辑的智能船舶航向控制方法</w:t>
      </w:r>
      <w:r w:rsidR="00402E9E">
        <w:rPr>
          <w:rFonts w:eastAsiaTheme="minorEastAsia" w:hint="eastAsia"/>
          <w:szCs w:val="24"/>
        </w:rPr>
        <w:t>，以</w:t>
      </w:r>
      <w:r w:rsidR="00402E9E">
        <w:rPr>
          <w:rFonts w:eastAsiaTheme="minorEastAsia" w:hint="eastAsia"/>
          <w:szCs w:val="24"/>
        </w:rPr>
        <w:t>SRUSV</w:t>
      </w:r>
      <w:r w:rsidR="00402E9E">
        <w:rPr>
          <w:rFonts w:eastAsiaTheme="minorEastAsia" w:hint="eastAsia"/>
          <w:szCs w:val="24"/>
        </w:rPr>
        <w:t>为仿真研究对象，对其进行航向控制仿真实验，以验证本发明方法的有效性与稳定性</w:t>
      </w:r>
      <w:r w:rsidR="002F77AC">
        <w:rPr>
          <w:rFonts w:eastAsiaTheme="minorEastAsia" w:hint="eastAsia"/>
          <w:szCs w:val="24"/>
        </w:rPr>
        <w:t>。</w:t>
      </w:r>
    </w:p>
    <w:p w14:paraId="236B6AA6" w14:textId="295183E1" w:rsidR="00A57607" w:rsidRDefault="00A57607" w:rsidP="00515DF2">
      <w:pPr>
        <w:widowControl w:val="0"/>
        <w:ind w:firstLineChars="200" w:firstLine="480"/>
        <w:rPr>
          <w:rFonts w:eastAsiaTheme="minorEastAsia"/>
          <w:szCs w:val="24"/>
        </w:rPr>
      </w:pPr>
      <w:r>
        <w:rPr>
          <w:rFonts w:eastAsiaTheme="minorEastAsia" w:hint="eastAsia"/>
          <w:szCs w:val="24"/>
        </w:rPr>
        <w:t>首先是主模糊控制器的具体设计：</w:t>
      </w:r>
    </w:p>
    <w:p w14:paraId="10C4F982" w14:textId="41DAF718" w:rsidR="002F77AC" w:rsidRDefault="003C64DB" w:rsidP="006365BC">
      <w:pPr>
        <w:ind w:firstLineChars="200" w:firstLine="480"/>
        <w:rPr>
          <w:rFonts w:eastAsiaTheme="minorEastAsia"/>
          <w:szCs w:val="24"/>
        </w:rPr>
      </w:pPr>
      <w:r>
        <w:rPr>
          <w:rFonts w:eastAsiaTheme="minorEastAsia" w:hint="eastAsia"/>
          <w:szCs w:val="24"/>
        </w:rPr>
        <w:t>在仿真实验中，根据</w:t>
      </w:r>
      <w:r>
        <w:rPr>
          <w:rFonts w:eastAsiaTheme="minorEastAsia" w:hint="eastAsia"/>
          <w:szCs w:val="24"/>
        </w:rPr>
        <w:t>SRUSV</w:t>
      </w:r>
      <w:r>
        <w:rPr>
          <w:rFonts w:eastAsiaTheme="minorEastAsia" w:hint="eastAsia"/>
          <w:szCs w:val="24"/>
        </w:rPr>
        <w:t>实际情况，设计航向自适应控制系统的输入输出量论域，具体如下：设置航向偏差</w:t>
      </w:r>
      <m:oMath>
        <m:r>
          <w:rPr>
            <w:rFonts w:ascii="Cambria Math" w:eastAsiaTheme="minorEastAsia" w:hAnsi="Cambria Math"/>
            <w:szCs w:val="24"/>
          </w:rPr>
          <m:t>e</m:t>
        </m:r>
      </m:oMath>
      <w:r>
        <w:rPr>
          <w:rFonts w:eastAsiaTheme="minorEastAsia" w:hint="eastAsia"/>
          <w:szCs w:val="24"/>
        </w:rPr>
        <w:t>的基本论域为</w:t>
      </w:r>
      <m:oMath>
        <m:r>
          <w:rPr>
            <w:rFonts w:ascii="Cambria Math" w:eastAsiaTheme="minorEastAsia" w:hAnsi="Cambria Math"/>
            <w:szCs w:val="24"/>
          </w:rPr>
          <m:t>[-30</m:t>
        </m:r>
        <m:r>
          <w:rPr>
            <w:rFonts w:ascii="Cambria Math" w:eastAsiaTheme="minorEastAsia" w:hAnsi="Cambria Math" w:hint="eastAsia"/>
            <w:szCs w:val="24"/>
          </w:rPr>
          <m:t>，</m:t>
        </m:r>
        <m:r>
          <w:rPr>
            <w:rFonts w:ascii="Cambria Math" w:eastAsiaTheme="minorEastAsia" w:hAnsi="Cambria Math"/>
            <w:szCs w:val="24"/>
          </w:rPr>
          <m:t>30]</m:t>
        </m:r>
      </m:oMath>
      <w:r>
        <w:rPr>
          <w:rFonts w:eastAsiaTheme="minorEastAsia" w:hint="eastAsia"/>
          <w:szCs w:val="24"/>
        </w:rPr>
        <w:t>，离散化后的模糊论域为</w:t>
      </w:r>
      <m:oMath>
        <m:r>
          <w:rPr>
            <w:rFonts w:ascii="Cambria Math" w:eastAsiaTheme="minorEastAsia" w:hAnsi="Cambria Math"/>
            <w:szCs w:val="24"/>
          </w:rPr>
          <m:t>[-6,6]</m:t>
        </m:r>
      </m:oMath>
      <w:r>
        <w:rPr>
          <w:rFonts w:eastAsiaTheme="minorEastAsia" w:hint="eastAsia"/>
          <w:szCs w:val="24"/>
        </w:rPr>
        <w:t>，航向偏差变化率</w:t>
      </w:r>
      <m:oMath>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Pr>
          <w:rFonts w:eastAsiaTheme="minorEastAsia" w:hint="eastAsia"/>
          <w:szCs w:val="24"/>
        </w:rPr>
        <w:t>的基本论域为</w:t>
      </w:r>
      <m:oMath>
        <m:r>
          <w:rPr>
            <w:rFonts w:ascii="Cambria Math" w:eastAsiaTheme="minorEastAsia" w:hAnsi="Cambria Math"/>
            <w:szCs w:val="24"/>
          </w:rPr>
          <m:t>[-6,6]</m:t>
        </m:r>
      </m:oMath>
      <w:r>
        <w:rPr>
          <w:rFonts w:eastAsiaTheme="minorEastAsia" w:hint="eastAsia"/>
          <w:szCs w:val="24"/>
        </w:rPr>
        <w:t>，离散化后的模糊论域为</w:t>
      </w:r>
      <m:oMath>
        <m:r>
          <w:rPr>
            <w:rFonts w:ascii="Cambria Math" w:eastAsiaTheme="minorEastAsia" w:hAnsi="Cambria Math"/>
            <w:szCs w:val="24"/>
          </w:rPr>
          <m:t>[-6,6]</m:t>
        </m:r>
      </m:oMath>
      <w:r>
        <w:rPr>
          <w:rFonts w:eastAsiaTheme="minorEastAsia" w:hint="eastAsia"/>
          <w:szCs w:val="24"/>
        </w:rPr>
        <w:t>，输出的参数调节量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oMath>
      <w:r w:rsidR="009A3C40">
        <w:rPr>
          <w:rFonts w:eastAsiaTheme="minorEastAsia" w:hint="eastAsia"/>
          <w:szCs w:val="24"/>
        </w:rPr>
        <w:t>的基本论域为</w:t>
      </w:r>
      <m:oMath>
        <m:r>
          <w:rPr>
            <w:rFonts w:ascii="Cambria Math" w:eastAsiaTheme="minorEastAsia" w:hAnsi="Cambria Math"/>
            <w:szCs w:val="24"/>
          </w:rPr>
          <m:t>[-1.8,1.8]</m:t>
        </m:r>
      </m:oMath>
      <w:r w:rsidR="009A3C40">
        <w:rPr>
          <w:rFonts w:eastAsiaTheme="minorEastAsia" w:hint="eastAsia"/>
          <w:szCs w:val="24"/>
        </w:rPr>
        <w:t>，模糊论域为</w:t>
      </w:r>
      <m:oMath>
        <m:r>
          <w:rPr>
            <w:rFonts w:ascii="Cambria Math" w:eastAsiaTheme="minorEastAsia" w:hAnsi="Cambria Math"/>
            <w:szCs w:val="24"/>
          </w:rPr>
          <m:t>[-6,6]</m:t>
        </m:r>
      </m:oMath>
      <w:r w:rsidR="009A3C40">
        <w:rPr>
          <w:rFonts w:eastAsiaTheme="minorEastAsia" w:hint="eastAsia"/>
          <w:szCs w:val="24"/>
        </w:rPr>
        <w:t>，</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hint="eastAsia"/>
                <w:szCs w:val="24"/>
              </w:rPr>
              <m:t>i</m:t>
            </m:r>
          </m:sub>
        </m:sSub>
      </m:oMath>
      <w:r w:rsidR="009A3C40">
        <w:rPr>
          <w:rFonts w:eastAsiaTheme="minorEastAsia" w:hint="eastAsia"/>
          <w:szCs w:val="24"/>
        </w:rPr>
        <w:t>的基本论域为</w:t>
      </w:r>
      <m:oMath>
        <m:r>
          <w:rPr>
            <w:rFonts w:ascii="Cambria Math" w:eastAsiaTheme="minorEastAsia" w:hAnsi="Cambria Math"/>
            <w:szCs w:val="24"/>
          </w:rPr>
          <m:t>[-0.6,0.6]</m:t>
        </m:r>
      </m:oMath>
      <w:r w:rsidR="009A3C40">
        <w:rPr>
          <w:rFonts w:eastAsiaTheme="minorEastAsia" w:hint="eastAsia"/>
          <w:szCs w:val="24"/>
        </w:rPr>
        <w:t>，模糊论域为</w:t>
      </w:r>
      <m:oMath>
        <m:r>
          <w:rPr>
            <w:rFonts w:ascii="Cambria Math" w:eastAsiaTheme="minorEastAsia" w:hAnsi="Cambria Math"/>
            <w:szCs w:val="24"/>
          </w:rPr>
          <m:t>[-6,6]</m:t>
        </m:r>
      </m:oMath>
      <w:r w:rsidR="009A3C40">
        <w:rPr>
          <w:rFonts w:eastAsiaTheme="minorEastAsia" w:hint="eastAsia"/>
          <w:szCs w:val="24"/>
        </w:rPr>
        <w:t>，</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hint="eastAsia"/>
                <w:szCs w:val="24"/>
              </w:rPr>
              <m:t>d</m:t>
            </m:r>
          </m:sub>
        </m:sSub>
      </m:oMath>
      <w:r w:rsidR="009A3C40">
        <w:rPr>
          <w:rFonts w:eastAsiaTheme="minorEastAsia" w:hint="eastAsia"/>
          <w:szCs w:val="24"/>
        </w:rPr>
        <w:t>的基本论域为</w:t>
      </w:r>
      <m:oMath>
        <m:r>
          <w:rPr>
            <w:rFonts w:ascii="Cambria Math" w:eastAsiaTheme="minorEastAsia" w:hAnsi="Cambria Math"/>
            <w:szCs w:val="24"/>
          </w:rPr>
          <m:t>[-0.6,0.6]</m:t>
        </m:r>
      </m:oMath>
      <w:r w:rsidR="009A3C40">
        <w:rPr>
          <w:rFonts w:eastAsiaTheme="minorEastAsia" w:hint="eastAsia"/>
          <w:szCs w:val="24"/>
        </w:rPr>
        <w:t>，模糊论域为</w:t>
      </w:r>
      <m:oMath>
        <m:r>
          <w:rPr>
            <w:rFonts w:ascii="Cambria Math" w:eastAsiaTheme="minorEastAsia" w:hAnsi="Cambria Math"/>
            <w:szCs w:val="24"/>
          </w:rPr>
          <m:t>[-6,6]</m:t>
        </m:r>
      </m:oMath>
      <w:r w:rsidR="009A3C40">
        <w:rPr>
          <w:rFonts w:eastAsiaTheme="minorEastAsia" w:hint="eastAsia"/>
          <w:szCs w:val="24"/>
        </w:rPr>
        <w:t>。</w:t>
      </w:r>
      <w:r w:rsidR="006365BC">
        <w:rPr>
          <w:rFonts w:eastAsiaTheme="minorEastAsia" w:hint="eastAsia"/>
          <w:szCs w:val="24"/>
        </w:rPr>
        <w:t>根据式</w:t>
      </w:r>
      <w:r w:rsidR="006365BC">
        <w:rPr>
          <w:rFonts w:eastAsiaTheme="minorEastAsia" w:hint="eastAsia"/>
          <w:szCs w:val="24"/>
        </w:rPr>
        <w:t>13</w:t>
      </w:r>
      <w:r w:rsidR="006365BC">
        <w:rPr>
          <w:rFonts w:eastAsiaTheme="minorEastAsia" w:hint="eastAsia"/>
          <w:szCs w:val="24"/>
        </w:rPr>
        <w:t>，可计算出航向偏差</w:t>
      </w:r>
      <m:oMath>
        <m:r>
          <w:rPr>
            <w:rFonts w:ascii="Cambria Math" w:eastAsiaTheme="minorEastAsia" w:hAnsi="Cambria Math"/>
            <w:szCs w:val="24"/>
          </w:rPr>
          <m:t>e</m:t>
        </m:r>
      </m:oMath>
      <w:r w:rsidR="006365BC">
        <w:rPr>
          <w:rFonts w:eastAsiaTheme="minorEastAsia" w:hint="eastAsia"/>
          <w:szCs w:val="24"/>
        </w:rPr>
        <w:t>的量化因子</w:t>
      </w:r>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e</m:t>
            </m:r>
          </m:sub>
        </m:sSub>
      </m:oMath>
      <w:r w:rsidR="006365BC">
        <w:rPr>
          <w:rFonts w:eastAsiaTheme="minorEastAsia" w:hint="eastAsia"/>
          <w:szCs w:val="24"/>
        </w:rPr>
        <w:t>=0.2</w:t>
      </w:r>
      <w:r w:rsidR="006365BC">
        <w:rPr>
          <w:rFonts w:eastAsiaTheme="minorEastAsia" w:hint="eastAsia"/>
          <w:szCs w:val="24"/>
        </w:rPr>
        <w:t>，航向偏差变化率</w:t>
      </w:r>
      <m:oMath>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6365BC">
        <w:rPr>
          <w:rFonts w:eastAsiaTheme="minorEastAsia" w:hint="eastAsia"/>
          <w:szCs w:val="24"/>
        </w:rPr>
        <w:t>的量化因子</w:t>
      </w:r>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ec</m:t>
            </m:r>
          </m:sub>
        </m:sSub>
      </m:oMath>
      <w:r w:rsidR="006365BC">
        <w:rPr>
          <w:rFonts w:eastAsiaTheme="minorEastAsia" w:hint="eastAsia"/>
          <w:szCs w:val="24"/>
        </w:rPr>
        <w:t>=1</w:t>
      </w:r>
      <w:r w:rsidR="006365BC">
        <w:rPr>
          <w:rFonts w:eastAsiaTheme="minorEastAsia" w:hint="eastAsia"/>
          <w:szCs w:val="24"/>
        </w:rPr>
        <w:t>。根据式</w:t>
      </w:r>
      <w:r w:rsidR="006365BC">
        <w:rPr>
          <w:rFonts w:eastAsiaTheme="minorEastAsia" w:hint="eastAsia"/>
          <w:szCs w:val="24"/>
        </w:rPr>
        <w:t>14</w:t>
      </w:r>
      <w:r w:rsidR="006365BC">
        <w:rPr>
          <w:rFonts w:eastAsiaTheme="minorEastAsia" w:hint="eastAsia"/>
          <w:szCs w:val="24"/>
        </w:rPr>
        <w:t>，可计算出调节参数</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oMath>
      <w:r w:rsidR="006365BC">
        <w:rPr>
          <w:rFonts w:eastAsiaTheme="minorEastAsia" w:hint="eastAsia"/>
          <w:szCs w:val="24"/>
        </w:rPr>
        <w:t>的比例因子</w:t>
      </w:r>
      <m:oMath>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p</m:t>
            </m:r>
          </m:sub>
        </m:sSub>
      </m:oMath>
      <w:r w:rsidR="006365BC">
        <w:rPr>
          <w:rFonts w:eastAsiaTheme="minorEastAsia" w:hint="eastAsia"/>
          <w:szCs w:val="24"/>
        </w:rPr>
        <w:t>=0.3</w:t>
      </w:r>
      <w:r w:rsidR="006365BC">
        <w:rPr>
          <w:rFonts w:eastAsiaTheme="minorEastAsia" w:hint="eastAsia"/>
          <w:szCs w:val="24"/>
        </w:rPr>
        <w:t>，调节参数</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hint="eastAsia"/>
                <w:szCs w:val="24"/>
              </w:rPr>
              <m:t>i</m:t>
            </m:r>
          </m:sub>
        </m:sSub>
      </m:oMath>
      <w:r w:rsidR="006365BC">
        <w:rPr>
          <w:rFonts w:eastAsiaTheme="minorEastAsia" w:hint="eastAsia"/>
          <w:szCs w:val="24"/>
        </w:rPr>
        <w:t>的比例因子</w:t>
      </w:r>
      <m:oMath>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i</m:t>
            </m:r>
          </m:sub>
        </m:sSub>
      </m:oMath>
      <w:r w:rsidR="006365BC">
        <w:rPr>
          <w:rFonts w:eastAsiaTheme="minorEastAsia" w:hint="eastAsia"/>
          <w:szCs w:val="24"/>
        </w:rPr>
        <w:t>=1</w:t>
      </w:r>
      <w:r w:rsidR="006365BC">
        <w:rPr>
          <w:rFonts w:eastAsiaTheme="minorEastAsia" w:hint="eastAsia"/>
          <w:szCs w:val="24"/>
        </w:rPr>
        <w:t>，调节参数</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sidR="006365BC">
        <w:rPr>
          <w:rFonts w:eastAsiaTheme="minorEastAsia" w:hint="eastAsia"/>
          <w:szCs w:val="24"/>
        </w:rPr>
        <w:t>的比例因子</w:t>
      </w:r>
      <m:oMath>
        <m:sSub>
          <m:sSubPr>
            <m:ctrlPr>
              <w:rPr>
                <w:rFonts w:ascii="Cambria Math" w:eastAsiaTheme="minorEastAsia" w:hAnsi="Cambria Math"/>
                <w:i/>
                <w:szCs w:val="24"/>
              </w:rPr>
            </m:ctrlPr>
          </m:sSubPr>
          <m:e>
            <m:r>
              <w:rPr>
                <w:rFonts w:ascii="Cambria Math" w:eastAsiaTheme="minorEastAsia" w:hAnsi="Cambria Math"/>
                <w:szCs w:val="24"/>
              </w:rPr>
              <m:t>η</m:t>
            </m:r>
          </m:e>
          <m:sub>
            <m:r>
              <w:rPr>
                <w:rFonts w:ascii="Cambria Math" w:eastAsiaTheme="minorEastAsia" w:hAnsi="Cambria Math"/>
                <w:szCs w:val="24"/>
              </w:rPr>
              <m:t>d</m:t>
            </m:r>
          </m:sub>
        </m:sSub>
      </m:oMath>
      <w:r w:rsidR="006365BC">
        <w:rPr>
          <w:rFonts w:eastAsiaTheme="minorEastAsia" w:hint="eastAsia"/>
          <w:szCs w:val="24"/>
        </w:rPr>
        <w:t>=0.3</w:t>
      </w:r>
      <w:r w:rsidR="006365BC">
        <w:rPr>
          <w:rFonts w:eastAsiaTheme="minorEastAsia" w:hint="eastAsia"/>
          <w:szCs w:val="24"/>
        </w:rPr>
        <w:t>。</w:t>
      </w:r>
    </w:p>
    <w:p w14:paraId="549E73BA" w14:textId="689C525C" w:rsidR="00EC361A" w:rsidRDefault="00EC361A" w:rsidP="006365BC">
      <w:pPr>
        <w:ind w:firstLineChars="200" w:firstLine="480"/>
        <w:rPr>
          <w:rFonts w:eastAsiaTheme="minorEastAsia"/>
          <w:iCs/>
          <w:szCs w:val="24"/>
        </w:rPr>
      </w:pPr>
      <w:r>
        <w:rPr>
          <w:rFonts w:eastAsiaTheme="minorEastAsia" w:hint="eastAsia"/>
          <w:szCs w:val="24"/>
        </w:rPr>
        <w:t>在仿真实验中，根据</w:t>
      </w:r>
      <w:r w:rsidR="0038781E">
        <w:rPr>
          <w:rFonts w:eastAsiaTheme="minorEastAsia" w:hint="eastAsia"/>
          <w:szCs w:val="24"/>
        </w:rPr>
        <w:t>本发明所提出的模糊规则建立参考，</w:t>
      </w:r>
      <w:r w:rsidR="0038781E" w:rsidRPr="0038781E">
        <w:rPr>
          <w:rFonts w:eastAsiaTheme="minorEastAsia" w:hint="eastAsia"/>
          <w:szCs w:val="24"/>
        </w:rPr>
        <w:t>将航向偏差及偏差变化率划分为</w:t>
      </w:r>
      <w:r w:rsidR="0038781E" w:rsidRPr="0038781E">
        <w:rPr>
          <w:rFonts w:eastAsiaTheme="minorEastAsia" w:hint="eastAsia"/>
          <w:szCs w:val="24"/>
        </w:rPr>
        <w:t>7</w:t>
      </w:r>
      <w:r w:rsidR="0038781E" w:rsidRPr="0038781E">
        <w:rPr>
          <w:rFonts w:eastAsiaTheme="minorEastAsia" w:hint="eastAsia"/>
          <w:szCs w:val="24"/>
        </w:rPr>
        <w:t>个模糊语言，</w:t>
      </w:r>
      <w:r w:rsidR="0038781E">
        <w:rPr>
          <w:rFonts w:eastAsiaTheme="minorEastAsia" w:hint="eastAsia"/>
          <w:szCs w:val="24"/>
        </w:rPr>
        <w:t>确定模糊语言集合为</w:t>
      </w:r>
      <w:r w:rsidR="0038781E" w:rsidRPr="0038781E">
        <w:rPr>
          <w:rFonts w:eastAsiaTheme="minorEastAsia" w:hint="eastAsia"/>
          <w:szCs w:val="24"/>
        </w:rPr>
        <w:t>{NB</w:t>
      </w:r>
      <w:r w:rsidR="0038781E" w:rsidRPr="0038781E">
        <w:rPr>
          <w:rFonts w:eastAsiaTheme="minorEastAsia" w:hint="eastAsia"/>
          <w:szCs w:val="24"/>
        </w:rPr>
        <w:t>，</w:t>
      </w:r>
      <w:r w:rsidR="0038781E" w:rsidRPr="0038781E">
        <w:rPr>
          <w:rFonts w:eastAsiaTheme="minorEastAsia" w:hint="eastAsia"/>
          <w:szCs w:val="24"/>
        </w:rPr>
        <w:t>NM</w:t>
      </w:r>
      <w:r w:rsidR="0038781E" w:rsidRPr="0038781E">
        <w:rPr>
          <w:rFonts w:eastAsiaTheme="minorEastAsia" w:hint="eastAsia"/>
          <w:szCs w:val="24"/>
        </w:rPr>
        <w:t>，</w:t>
      </w:r>
      <w:r w:rsidR="0038781E" w:rsidRPr="0038781E">
        <w:rPr>
          <w:rFonts w:eastAsiaTheme="minorEastAsia" w:hint="eastAsia"/>
          <w:szCs w:val="24"/>
        </w:rPr>
        <w:t>NS</w:t>
      </w:r>
      <w:r w:rsidR="0038781E" w:rsidRPr="0038781E">
        <w:rPr>
          <w:rFonts w:eastAsiaTheme="minorEastAsia" w:hint="eastAsia"/>
          <w:szCs w:val="24"/>
        </w:rPr>
        <w:t>，</w:t>
      </w:r>
      <w:r w:rsidR="0038781E" w:rsidRPr="0038781E">
        <w:rPr>
          <w:rFonts w:eastAsiaTheme="minorEastAsia" w:hint="eastAsia"/>
          <w:szCs w:val="24"/>
        </w:rPr>
        <w:t>ZO</w:t>
      </w:r>
      <w:r w:rsidR="0038781E" w:rsidRPr="0038781E">
        <w:rPr>
          <w:rFonts w:eastAsiaTheme="minorEastAsia" w:hint="eastAsia"/>
          <w:szCs w:val="24"/>
        </w:rPr>
        <w:t>，</w:t>
      </w:r>
      <w:r w:rsidR="0038781E" w:rsidRPr="0038781E">
        <w:rPr>
          <w:rFonts w:eastAsiaTheme="minorEastAsia" w:hint="eastAsia"/>
          <w:szCs w:val="24"/>
        </w:rPr>
        <w:t>PS</w:t>
      </w:r>
      <w:r w:rsidR="0038781E" w:rsidRPr="0038781E">
        <w:rPr>
          <w:rFonts w:eastAsiaTheme="minorEastAsia" w:hint="eastAsia"/>
          <w:szCs w:val="24"/>
        </w:rPr>
        <w:t>，</w:t>
      </w:r>
      <w:r w:rsidR="0038781E" w:rsidRPr="0038781E">
        <w:rPr>
          <w:rFonts w:eastAsiaTheme="minorEastAsia" w:hint="eastAsia"/>
          <w:szCs w:val="24"/>
        </w:rPr>
        <w:t>PM</w:t>
      </w:r>
      <w:r w:rsidR="0038781E" w:rsidRPr="0038781E">
        <w:rPr>
          <w:rFonts w:eastAsiaTheme="minorEastAsia" w:hint="eastAsia"/>
          <w:szCs w:val="24"/>
        </w:rPr>
        <w:t>，</w:t>
      </w:r>
      <w:r w:rsidR="0038781E" w:rsidRPr="0038781E">
        <w:rPr>
          <w:rFonts w:eastAsiaTheme="minorEastAsia" w:hint="eastAsia"/>
          <w:szCs w:val="24"/>
        </w:rPr>
        <w:t>PB}</w:t>
      </w:r>
      <w:r w:rsidR="0038781E" w:rsidRPr="0038781E">
        <w:rPr>
          <w:rFonts w:eastAsiaTheme="minorEastAsia" w:hint="eastAsia"/>
          <w:szCs w:val="24"/>
        </w:rPr>
        <w:t>，分别代表“负大，负中，负小，零，正小，正中，正大”</w:t>
      </w:r>
      <w:r w:rsidR="000C38DE" w:rsidRPr="000C38DE">
        <w:rPr>
          <w:rFonts w:eastAsiaTheme="minorEastAsia" w:hint="eastAsia"/>
          <w:iCs/>
          <w:szCs w:val="24"/>
        </w:rPr>
        <w:t xml:space="preserve"> </w:t>
      </w:r>
      <w:r w:rsidR="000C38DE">
        <w:rPr>
          <w:rFonts w:eastAsiaTheme="minorEastAsia" w:hint="eastAsia"/>
          <w:iCs/>
          <w:szCs w:val="24"/>
        </w:rPr>
        <w:t>用来表示调节参数</w:t>
      </w:r>
      <m:oMath>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iCs/>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sidR="000C38DE">
        <w:rPr>
          <w:rFonts w:eastAsiaTheme="minorEastAsia" w:hint="eastAsia"/>
          <w:iCs/>
          <w:szCs w:val="24"/>
        </w:rPr>
        <w:t>随着误差</w:t>
      </w:r>
      <m:oMath>
        <m:r>
          <w:rPr>
            <w:rFonts w:ascii="Cambria Math" w:eastAsiaTheme="minorEastAsia" w:hAnsi="Cambria Math" w:hint="eastAsia"/>
            <w:szCs w:val="24"/>
          </w:rPr>
          <m:t>e</m:t>
        </m:r>
      </m:oMath>
      <w:r w:rsidR="000C38DE">
        <w:rPr>
          <w:rFonts w:eastAsiaTheme="minorEastAsia" w:hint="eastAsia"/>
          <w:iCs/>
          <w:szCs w:val="24"/>
        </w:rPr>
        <w:t>和误差变化率</w:t>
      </w:r>
      <m:oMath>
        <m:sSub>
          <m:sSubPr>
            <m:ctrlPr>
              <w:rPr>
                <w:rFonts w:ascii="Cambria Math" w:eastAsiaTheme="minorEastAsia" w:hAnsi="Cambria Math"/>
                <w:i/>
                <w:iCs/>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0C38DE">
        <w:rPr>
          <w:rFonts w:eastAsiaTheme="minorEastAsia" w:hint="eastAsia"/>
          <w:iCs/>
          <w:szCs w:val="24"/>
        </w:rPr>
        <w:t>的变化关系。</w:t>
      </w:r>
      <w:r w:rsidR="00877D09">
        <w:rPr>
          <w:rFonts w:eastAsiaTheme="minorEastAsia" w:hint="eastAsia"/>
          <w:iCs/>
          <w:szCs w:val="24"/>
        </w:rPr>
        <w:t>隶属度函数均采用三角型，如图</w:t>
      </w:r>
      <w:r w:rsidR="00877D09">
        <w:rPr>
          <w:rFonts w:eastAsiaTheme="minorEastAsia" w:hint="eastAsia"/>
          <w:iCs/>
          <w:szCs w:val="24"/>
        </w:rPr>
        <w:t>7</w:t>
      </w:r>
      <w:r w:rsidR="00877D09">
        <w:rPr>
          <w:rFonts w:eastAsiaTheme="minorEastAsia" w:hint="eastAsia"/>
          <w:iCs/>
          <w:szCs w:val="24"/>
        </w:rPr>
        <w:t>所示，</w:t>
      </w:r>
      <w:r w:rsidR="000C38DE">
        <w:rPr>
          <w:rFonts w:eastAsiaTheme="minorEastAsia" w:hint="eastAsia"/>
          <w:iCs/>
          <w:szCs w:val="24"/>
        </w:rPr>
        <w:t>模糊推理方法采用</w:t>
      </w:r>
      <w:r w:rsidR="000C38DE">
        <w:rPr>
          <w:rFonts w:eastAsiaTheme="minorEastAsia" w:hint="eastAsia"/>
          <w:iCs/>
          <w:szCs w:val="24"/>
        </w:rPr>
        <w:t>Mamdani</w:t>
      </w:r>
      <w:r w:rsidR="000C38DE">
        <w:rPr>
          <w:rFonts w:eastAsiaTheme="minorEastAsia" w:hint="eastAsia"/>
          <w:iCs/>
          <w:szCs w:val="24"/>
        </w:rPr>
        <w:t>直接推理法，解模糊方法采用重心法</w:t>
      </w:r>
      <w:r w:rsidR="00A57607">
        <w:rPr>
          <w:rFonts w:eastAsiaTheme="minorEastAsia" w:hint="eastAsia"/>
          <w:iCs/>
          <w:szCs w:val="24"/>
        </w:rPr>
        <w:t>。</w:t>
      </w:r>
    </w:p>
    <w:p w14:paraId="535E210A" w14:textId="773E6240" w:rsidR="00A57607" w:rsidRDefault="00A57607" w:rsidP="006365BC">
      <w:pPr>
        <w:ind w:firstLineChars="200" w:firstLine="480"/>
        <w:rPr>
          <w:rFonts w:eastAsiaTheme="minorEastAsia"/>
          <w:szCs w:val="24"/>
        </w:rPr>
      </w:pPr>
      <w:r>
        <w:rPr>
          <w:rFonts w:eastAsiaTheme="minorEastAsia" w:hint="eastAsia"/>
          <w:szCs w:val="24"/>
        </w:rPr>
        <w:t>然后是变论域调节机构的设计：</w:t>
      </w:r>
    </w:p>
    <w:p w14:paraId="6C29E8AD" w14:textId="77777777" w:rsidR="00877D09" w:rsidRDefault="00A57607" w:rsidP="00877D09">
      <w:pPr>
        <w:widowControl w:val="0"/>
        <w:ind w:firstLineChars="200" w:firstLine="480"/>
        <w:rPr>
          <w:rFonts w:eastAsiaTheme="minorEastAsia"/>
          <w:szCs w:val="24"/>
        </w:rPr>
      </w:pPr>
      <w:r>
        <w:rPr>
          <w:rFonts w:eastAsiaTheme="minorEastAsia" w:hint="eastAsia"/>
          <w:szCs w:val="24"/>
        </w:rPr>
        <w:t>变论域调节机构的设计主要由两部分组成：确定函数型伸缩因子</w:t>
      </w:r>
      <m:oMath>
        <m:r>
          <w:rPr>
            <w:rFonts w:ascii="Cambria Math" w:eastAsiaTheme="minorEastAsia" w:hAnsi="Cambria Math"/>
            <w:szCs w:val="24"/>
          </w:rPr>
          <m:t>α(e)</m:t>
        </m:r>
      </m:oMath>
      <w:r w:rsidR="004F7E6C">
        <w:rPr>
          <w:rFonts w:eastAsiaTheme="minorEastAsia" w:hint="eastAsia"/>
          <w:szCs w:val="24"/>
        </w:rPr>
        <w:t>和</w:t>
      </w:r>
      <m:oMath>
        <m:r>
          <w:rPr>
            <w:rFonts w:ascii="Cambria Math" w:eastAsiaTheme="minorEastAsia" w:hAnsi="Cambria Math"/>
            <w:szCs w:val="24"/>
          </w:rPr>
          <m:t>α(</m:t>
        </m:r>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r>
          <w:rPr>
            <w:rFonts w:ascii="Cambria Math" w:eastAsiaTheme="minorEastAsia" w:hAnsi="Cambria Math"/>
            <w:szCs w:val="24"/>
          </w:rPr>
          <m:t>)</m:t>
        </m:r>
      </m:oMath>
      <w:r w:rsidR="004F7E6C">
        <w:rPr>
          <w:rFonts w:eastAsiaTheme="minorEastAsia" w:hint="eastAsia"/>
          <w:szCs w:val="24"/>
        </w:rPr>
        <w:t>的设计参数</w:t>
      </w:r>
      <m:oMath>
        <m:r>
          <w:rPr>
            <w:rFonts w:ascii="Cambria Math" w:eastAsiaTheme="minorEastAsia" w:hAnsi="Cambria Math"/>
            <w:szCs w:val="24"/>
          </w:rPr>
          <m:t>λ</m:t>
        </m:r>
      </m:oMath>
      <w:r w:rsidR="004F7E6C">
        <w:rPr>
          <w:rFonts w:eastAsiaTheme="minorEastAsia" w:hint="eastAsia"/>
          <w:szCs w:val="24"/>
        </w:rPr>
        <w:t>和</w:t>
      </w:r>
      <m:oMath>
        <m:r>
          <w:rPr>
            <w:rFonts w:ascii="Cambria Math" w:eastAsiaTheme="minorEastAsia" w:hAnsi="Cambria Math"/>
            <w:szCs w:val="24"/>
          </w:rPr>
          <m:t>k</m:t>
        </m:r>
      </m:oMath>
      <w:r w:rsidR="004F7E6C">
        <w:rPr>
          <w:rFonts w:eastAsiaTheme="minorEastAsia" w:hint="eastAsia"/>
          <w:szCs w:val="24"/>
        </w:rPr>
        <w:t>的具体值；确定模糊型伸缩因子</w:t>
      </w:r>
      <m:oMath>
        <m:r>
          <w:rPr>
            <w:rFonts w:ascii="Cambria Math" w:eastAsiaTheme="minorEastAsia" w:hAnsi="Cambria Math"/>
            <w:szCs w:val="24"/>
          </w:rPr>
          <m:t>β</m:t>
        </m:r>
      </m:oMath>
      <w:r w:rsidR="004F7E6C">
        <w:rPr>
          <w:rFonts w:eastAsiaTheme="minorEastAsia" w:hint="eastAsia"/>
          <w:szCs w:val="24"/>
        </w:rPr>
        <w:t>的论域，模糊规则以及</w:t>
      </w:r>
      <w:r w:rsidR="001E1A1C">
        <w:rPr>
          <w:rFonts w:eastAsiaTheme="minorEastAsia" w:hint="eastAsia"/>
          <w:szCs w:val="24"/>
        </w:rPr>
        <w:t>相关设计参数。</w:t>
      </w:r>
    </w:p>
    <w:p w14:paraId="1512AEEE" w14:textId="2AEC4BFD" w:rsidR="00A57607" w:rsidRPr="00877D09" w:rsidRDefault="001E1A1C" w:rsidP="00877D09">
      <w:pPr>
        <w:widowControl w:val="0"/>
        <w:ind w:firstLineChars="200" w:firstLine="480"/>
        <w:rPr>
          <w:rFonts w:eastAsiaTheme="minorEastAsia"/>
          <w:szCs w:val="24"/>
        </w:rPr>
      </w:pPr>
      <w:r>
        <w:rPr>
          <w:rFonts w:eastAsiaTheme="minorEastAsia" w:hint="eastAsia"/>
          <w:szCs w:val="24"/>
        </w:rPr>
        <w:t>仿真实验中，伸缩因子</w:t>
      </w:r>
      <m:oMath>
        <m:r>
          <w:rPr>
            <w:rFonts w:ascii="Cambria Math" w:eastAsiaTheme="minorEastAsia" w:hAnsi="Cambria Math"/>
            <w:szCs w:val="24"/>
          </w:rPr>
          <m:t>α(e)</m:t>
        </m:r>
      </m:oMath>
      <w:r>
        <w:rPr>
          <w:rFonts w:eastAsiaTheme="minorEastAsia" w:hint="eastAsia"/>
          <w:szCs w:val="24"/>
        </w:rPr>
        <w:t>的设计参数</w:t>
      </w:r>
      <m:oMath>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1</m:t>
            </m:r>
          </m:sub>
        </m:sSub>
        <m:r>
          <w:rPr>
            <w:rFonts w:ascii="Cambria Math" w:eastAsiaTheme="minorEastAsia" w:hAnsi="Cambria Math"/>
            <w:szCs w:val="24"/>
          </w:rPr>
          <m:t>=0.85</m:t>
        </m:r>
      </m:oMath>
      <w:r>
        <w:rPr>
          <w:rFonts w:eastAsiaTheme="minorEastAsia" w:hint="eastAsia"/>
          <w:szCs w:val="24"/>
        </w:rPr>
        <w:t>，</w:t>
      </w:r>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1</m:t>
            </m:r>
          </m:sub>
        </m:sSub>
        <m:r>
          <w:rPr>
            <w:rFonts w:ascii="Cambria Math" w:eastAsiaTheme="minorEastAsia" w:hAnsi="Cambria Math"/>
            <w:szCs w:val="24"/>
          </w:rPr>
          <m:t>=0.01</m:t>
        </m:r>
      </m:oMath>
      <w:r>
        <w:rPr>
          <w:rFonts w:eastAsiaTheme="minorEastAsia" w:hint="eastAsia"/>
          <w:szCs w:val="24"/>
        </w:rPr>
        <w:t>,</w:t>
      </w:r>
      <w:r w:rsidRPr="001E1A1C">
        <w:rPr>
          <w:rFonts w:eastAsiaTheme="minorEastAsia" w:hint="eastAsia"/>
          <w:szCs w:val="24"/>
        </w:rPr>
        <w:t xml:space="preserve"> </w:t>
      </w:r>
      <w:r>
        <w:rPr>
          <w:rFonts w:eastAsiaTheme="minorEastAsia" w:hint="eastAsia"/>
          <w:szCs w:val="24"/>
        </w:rPr>
        <w:t>伸缩因子</w:t>
      </w:r>
      <m:oMath>
        <m:r>
          <w:rPr>
            <w:rFonts w:ascii="Cambria Math" w:eastAsiaTheme="minorEastAsia" w:hAnsi="Cambria Math"/>
            <w:szCs w:val="24"/>
          </w:rPr>
          <m:t>α(</m:t>
        </m:r>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r>
          <w:rPr>
            <w:rFonts w:ascii="Cambria Math" w:eastAsiaTheme="minorEastAsia" w:hAnsi="Cambria Math"/>
            <w:szCs w:val="24"/>
          </w:rPr>
          <m:t>)</m:t>
        </m:r>
      </m:oMath>
      <w:r>
        <w:rPr>
          <w:rFonts w:eastAsiaTheme="minorEastAsia" w:hint="eastAsia"/>
          <w:szCs w:val="24"/>
        </w:rPr>
        <w:t>的设计参数</w:t>
      </w:r>
      <m:oMath>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2</m:t>
            </m:r>
          </m:sub>
        </m:sSub>
        <m:r>
          <w:rPr>
            <w:rFonts w:ascii="Cambria Math" w:eastAsiaTheme="minorEastAsia" w:hAnsi="Cambria Math"/>
            <w:szCs w:val="24"/>
          </w:rPr>
          <m:t>=0.65</m:t>
        </m:r>
      </m:oMath>
      <w:r>
        <w:rPr>
          <w:rFonts w:eastAsiaTheme="minorEastAsia" w:hint="eastAsia"/>
          <w:szCs w:val="24"/>
        </w:rPr>
        <w:t>，</w:t>
      </w:r>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2</m:t>
            </m:r>
          </m:sub>
        </m:sSub>
        <m:r>
          <w:rPr>
            <w:rFonts w:ascii="Cambria Math" w:eastAsiaTheme="minorEastAsia" w:hAnsi="Cambria Math"/>
            <w:szCs w:val="24"/>
          </w:rPr>
          <m:t>=0.01</m:t>
        </m:r>
      </m:oMath>
      <w:r>
        <w:rPr>
          <w:rFonts w:eastAsiaTheme="minorEastAsia" w:hint="eastAsia"/>
          <w:szCs w:val="24"/>
        </w:rPr>
        <w:t>。</w:t>
      </w:r>
      <w:r w:rsidR="003252FA">
        <w:rPr>
          <w:rFonts w:eastAsiaTheme="minorEastAsia" w:hint="eastAsia"/>
          <w:szCs w:val="24"/>
        </w:rPr>
        <w:t>伸缩因子</w:t>
      </w:r>
      <m:oMath>
        <m:r>
          <w:rPr>
            <w:rFonts w:ascii="Cambria Math" w:eastAsiaTheme="minorEastAsia" w:hAnsi="Cambria Math"/>
            <w:szCs w:val="24"/>
          </w:rPr>
          <m:t>β</m:t>
        </m:r>
      </m:oMath>
      <w:r w:rsidR="003252FA">
        <w:rPr>
          <w:rFonts w:eastAsiaTheme="minorEastAsia" w:hint="eastAsia"/>
          <w:szCs w:val="24"/>
        </w:rPr>
        <w:t>的论域为</w:t>
      </w:r>
      <m:oMath>
        <m:r>
          <w:rPr>
            <w:rFonts w:ascii="Cambria Math" w:eastAsiaTheme="minorEastAsia" w:hAnsi="Cambria Math"/>
            <w:szCs w:val="24"/>
          </w:rPr>
          <m:t>[0.3</m:t>
        </m:r>
        <m:r>
          <w:rPr>
            <w:rFonts w:ascii="Cambria Math" w:eastAsiaTheme="minorEastAsia" w:hAnsi="Cambria Math" w:hint="eastAsia"/>
            <w:szCs w:val="24"/>
          </w:rPr>
          <m:t>，</m:t>
        </m:r>
        <m:r>
          <w:rPr>
            <w:rFonts w:ascii="Cambria Math" w:eastAsiaTheme="minorEastAsia" w:hAnsi="Cambria Math"/>
            <w:szCs w:val="24"/>
          </w:rPr>
          <m:t>1.5]</m:t>
        </m:r>
      </m:oMath>
      <w:r w:rsidR="003252FA">
        <w:rPr>
          <w:rFonts w:eastAsiaTheme="minorEastAsia" w:hint="eastAsia"/>
          <w:szCs w:val="24"/>
        </w:rPr>
        <w:t>，航向偏差</w:t>
      </w:r>
      <m:oMath>
        <m:r>
          <w:rPr>
            <w:rFonts w:ascii="Cambria Math" w:eastAsiaTheme="minorEastAsia" w:hAnsi="Cambria Math" w:hint="eastAsia"/>
            <w:szCs w:val="24"/>
          </w:rPr>
          <m:t>e</m:t>
        </m:r>
      </m:oMath>
      <w:r w:rsidR="003252FA">
        <w:rPr>
          <w:rFonts w:eastAsiaTheme="minorEastAsia" w:hint="eastAsia"/>
          <w:szCs w:val="24"/>
        </w:rPr>
        <w:t>和偏差变化率</w:t>
      </w:r>
      <m:oMath>
        <m:sSub>
          <m:sSubPr>
            <m:ctrlPr>
              <w:rPr>
                <w:rFonts w:ascii="Cambria Math" w:eastAsiaTheme="minorEastAsia" w:hAnsi="Cambria Math"/>
                <w:i/>
                <w:szCs w:val="24"/>
              </w:rPr>
            </m:ctrlPr>
          </m:sSubPr>
          <m:e>
            <m:r>
              <w:rPr>
                <w:rFonts w:ascii="Cambria Math" w:eastAsiaTheme="minorEastAsia" w:hAnsi="Cambria Math" w:hint="eastAsia"/>
                <w:szCs w:val="24"/>
              </w:rPr>
              <m:t>e</m:t>
            </m:r>
            <m:ctrlPr>
              <w:rPr>
                <w:rFonts w:ascii="Cambria Math" w:eastAsiaTheme="minorEastAsia" w:hAnsi="Cambria Math" w:hint="eastAsia"/>
                <w:i/>
                <w:szCs w:val="24"/>
              </w:rPr>
            </m:ctrlPr>
          </m:e>
          <m:sub>
            <m:r>
              <w:rPr>
                <w:rFonts w:ascii="Cambria Math" w:eastAsiaTheme="minorEastAsia" w:hAnsi="Cambria Math" w:hint="eastAsia"/>
                <w:szCs w:val="24"/>
              </w:rPr>
              <m:t>c</m:t>
            </m:r>
          </m:sub>
        </m:sSub>
      </m:oMath>
      <w:r w:rsidR="003252FA">
        <w:rPr>
          <w:rFonts w:eastAsiaTheme="minorEastAsia" w:hint="eastAsia"/>
          <w:szCs w:val="24"/>
        </w:rPr>
        <w:t>的论域为</w:t>
      </w:r>
      <m:oMath>
        <m:r>
          <w:rPr>
            <w:rFonts w:ascii="Cambria Math" w:eastAsiaTheme="minorEastAsia" w:hAnsi="Cambria Math"/>
            <w:szCs w:val="24"/>
          </w:rPr>
          <m:t>[-20,20]</m:t>
        </m:r>
      </m:oMath>
      <w:r w:rsidR="003252FA">
        <w:rPr>
          <w:rFonts w:eastAsiaTheme="minorEastAsia" w:hint="eastAsia"/>
          <w:szCs w:val="24"/>
        </w:rPr>
        <w:t>（</w:t>
      </w:r>
      <w:r w:rsidR="00877D09">
        <w:rPr>
          <w:rFonts w:eastAsiaTheme="minorEastAsia" w:hint="eastAsia"/>
          <w:szCs w:val="24"/>
        </w:rPr>
        <w:t>为方便计算，量化因子与比例因子均设为</w:t>
      </w:r>
      <w:r w:rsidR="00877D09">
        <w:rPr>
          <w:rFonts w:eastAsiaTheme="minorEastAsia" w:hint="eastAsia"/>
          <w:szCs w:val="24"/>
        </w:rPr>
        <w:t>1</w:t>
      </w:r>
      <w:r w:rsidR="003252FA">
        <w:rPr>
          <w:rFonts w:eastAsiaTheme="minorEastAsia" w:hint="eastAsia"/>
          <w:szCs w:val="24"/>
        </w:rPr>
        <w:t>）</w:t>
      </w:r>
      <w:r w:rsidR="00877D09">
        <w:rPr>
          <w:rFonts w:eastAsiaTheme="minorEastAsia" w:hint="eastAsia"/>
          <w:szCs w:val="24"/>
        </w:rPr>
        <w:t>，</w:t>
      </w:r>
      <m:oMath>
        <m:r>
          <w:rPr>
            <w:rFonts w:ascii="Cambria Math" w:eastAsiaTheme="minorEastAsia" w:hAnsi="Cambria Math" w:hint="eastAsia"/>
            <w:szCs w:val="24"/>
          </w:rPr>
          <m:t>e</m:t>
        </m:r>
      </m:oMath>
      <w:r w:rsidR="00877D09">
        <w:rPr>
          <w:rFonts w:eastAsiaTheme="minorEastAsia" w:hint="eastAsia"/>
          <w:szCs w:val="24"/>
        </w:rPr>
        <w:t>模糊语言选择</w:t>
      </w:r>
      <w:r w:rsidR="00877D09">
        <w:rPr>
          <w:rFonts w:eastAsiaTheme="minorEastAsia" w:hint="eastAsia"/>
          <w:szCs w:val="24"/>
        </w:rPr>
        <w:t>9</w:t>
      </w:r>
      <w:r w:rsidR="00877D09">
        <w:rPr>
          <w:rFonts w:eastAsiaTheme="minorEastAsia" w:hint="eastAsia"/>
          <w:szCs w:val="24"/>
        </w:rPr>
        <w:t>个，</w:t>
      </w:r>
      <w:r w:rsidR="00877D09" w:rsidRPr="005747BA">
        <w:rPr>
          <w:rFonts w:eastAsiaTheme="minorEastAsia" w:hint="eastAsia"/>
          <w:szCs w:val="24"/>
        </w:rPr>
        <w:t>即</w:t>
      </w:r>
      <w:r w:rsidR="00877D09" w:rsidRPr="005747BA">
        <w:rPr>
          <w:rFonts w:eastAsiaTheme="minorEastAsia" w:hint="eastAsia"/>
          <w:szCs w:val="24"/>
        </w:rPr>
        <w:t>{NB</w:t>
      </w:r>
      <w:r w:rsidR="00877D09" w:rsidRPr="005747BA">
        <w:rPr>
          <w:rFonts w:eastAsiaTheme="minorEastAsia" w:hint="eastAsia"/>
          <w:szCs w:val="24"/>
        </w:rPr>
        <w:t>，</w:t>
      </w:r>
      <w:r w:rsidR="00877D09" w:rsidRPr="005747BA">
        <w:rPr>
          <w:rFonts w:eastAsiaTheme="minorEastAsia" w:hint="eastAsia"/>
          <w:szCs w:val="24"/>
        </w:rPr>
        <w:t>NM</w:t>
      </w:r>
      <w:r w:rsidR="00877D09" w:rsidRPr="005747BA">
        <w:rPr>
          <w:rFonts w:eastAsiaTheme="minorEastAsia" w:hint="eastAsia"/>
          <w:szCs w:val="24"/>
        </w:rPr>
        <w:t>，</w:t>
      </w:r>
      <w:r w:rsidR="00877D09" w:rsidRPr="005747BA">
        <w:rPr>
          <w:rFonts w:eastAsiaTheme="minorEastAsia" w:hint="eastAsia"/>
          <w:szCs w:val="24"/>
        </w:rPr>
        <w:t>NS</w:t>
      </w:r>
      <w:r w:rsidR="00877D09" w:rsidRPr="005747BA">
        <w:rPr>
          <w:rFonts w:eastAsiaTheme="minorEastAsia" w:hint="eastAsia"/>
          <w:szCs w:val="24"/>
        </w:rPr>
        <w:t>，</w:t>
      </w:r>
      <w:r w:rsidR="00877D09">
        <w:rPr>
          <w:rFonts w:eastAsiaTheme="minorEastAsia" w:hint="eastAsia"/>
          <w:szCs w:val="24"/>
        </w:rPr>
        <w:t>NZ,</w:t>
      </w:r>
      <w:r w:rsidR="00877D09">
        <w:rPr>
          <w:rFonts w:eastAsiaTheme="minorEastAsia" w:hint="eastAsia"/>
          <w:szCs w:val="24"/>
        </w:rPr>
        <w:t>，</w:t>
      </w:r>
      <w:r w:rsidR="00877D09" w:rsidRPr="005747BA">
        <w:rPr>
          <w:rFonts w:eastAsiaTheme="minorEastAsia" w:hint="eastAsia"/>
          <w:szCs w:val="24"/>
        </w:rPr>
        <w:t>ZO</w:t>
      </w:r>
      <w:r w:rsidR="00877D09" w:rsidRPr="005747BA">
        <w:rPr>
          <w:rFonts w:eastAsiaTheme="minorEastAsia" w:hint="eastAsia"/>
          <w:szCs w:val="24"/>
        </w:rPr>
        <w:t>，</w:t>
      </w:r>
      <w:r w:rsidR="00877D09">
        <w:rPr>
          <w:rFonts w:eastAsiaTheme="minorEastAsia" w:hint="eastAsia"/>
          <w:szCs w:val="24"/>
        </w:rPr>
        <w:t>PZ</w:t>
      </w:r>
      <w:r w:rsidR="00877D09">
        <w:rPr>
          <w:rFonts w:eastAsiaTheme="minorEastAsia" w:hint="eastAsia"/>
          <w:szCs w:val="24"/>
        </w:rPr>
        <w:t>，</w:t>
      </w:r>
      <w:r w:rsidR="00877D09" w:rsidRPr="005747BA">
        <w:rPr>
          <w:rFonts w:eastAsiaTheme="minorEastAsia" w:hint="eastAsia"/>
          <w:szCs w:val="24"/>
        </w:rPr>
        <w:t>PS</w:t>
      </w:r>
      <w:r w:rsidR="00877D09" w:rsidRPr="005747BA">
        <w:rPr>
          <w:rFonts w:eastAsiaTheme="minorEastAsia" w:hint="eastAsia"/>
          <w:szCs w:val="24"/>
        </w:rPr>
        <w:t>，</w:t>
      </w:r>
      <w:r w:rsidR="00877D09" w:rsidRPr="005747BA">
        <w:rPr>
          <w:rFonts w:eastAsiaTheme="minorEastAsia" w:hint="eastAsia"/>
          <w:szCs w:val="24"/>
        </w:rPr>
        <w:t>PM</w:t>
      </w:r>
      <w:r w:rsidR="00877D09" w:rsidRPr="005747BA">
        <w:rPr>
          <w:rFonts w:eastAsiaTheme="minorEastAsia" w:hint="eastAsia"/>
          <w:szCs w:val="24"/>
        </w:rPr>
        <w:t>，</w:t>
      </w:r>
      <w:r w:rsidR="00877D09" w:rsidRPr="005747BA">
        <w:rPr>
          <w:rFonts w:eastAsiaTheme="minorEastAsia" w:hint="eastAsia"/>
          <w:szCs w:val="24"/>
        </w:rPr>
        <w:t>PB}</w:t>
      </w:r>
      <w:r w:rsidR="00877D09" w:rsidRPr="005747BA">
        <w:rPr>
          <w:rFonts w:eastAsiaTheme="minorEastAsia" w:hint="eastAsia"/>
          <w:szCs w:val="24"/>
        </w:rPr>
        <w:t>，分别代表“负大，负中，负小，</w:t>
      </w:r>
      <w:r w:rsidR="00877D09">
        <w:rPr>
          <w:rFonts w:eastAsiaTheme="minorEastAsia" w:hint="eastAsia"/>
          <w:szCs w:val="24"/>
        </w:rPr>
        <w:t>零负，</w:t>
      </w:r>
      <w:r w:rsidR="00877D09" w:rsidRPr="005747BA">
        <w:rPr>
          <w:rFonts w:eastAsiaTheme="minorEastAsia" w:hint="eastAsia"/>
          <w:szCs w:val="24"/>
        </w:rPr>
        <w:t>零，</w:t>
      </w:r>
      <w:r w:rsidR="00877D09">
        <w:rPr>
          <w:rFonts w:eastAsiaTheme="minorEastAsia" w:hint="eastAsia"/>
          <w:szCs w:val="24"/>
        </w:rPr>
        <w:t>零正，</w:t>
      </w:r>
      <w:r w:rsidR="00877D09" w:rsidRPr="005747BA">
        <w:rPr>
          <w:rFonts w:eastAsiaTheme="minorEastAsia" w:hint="eastAsia"/>
          <w:szCs w:val="24"/>
        </w:rPr>
        <w:t>正小，正中，正大”</w:t>
      </w:r>
      <w:r w:rsidR="00877D09">
        <w:rPr>
          <w:rFonts w:eastAsiaTheme="minorEastAsia" w:hint="eastAsia"/>
          <w:szCs w:val="24"/>
        </w:rPr>
        <w:t>。</w:t>
      </w:r>
      <m:oMath>
        <m:sSub>
          <m:sSubPr>
            <m:ctrlPr>
              <w:rPr>
                <w:rFonts w:ascii="Cambria Math" w:eastAsiaTheme="minorEastAsia" w:hAnsi="Cambria Math"/>
                <w:i/>
                <w:szCs w:val="24"/>
              </w:rPr>
            </m:ctrlPr>
          </m:sSubPr>
          <m:e>
            <m:r>
              <w:rPr>
                <w:rFonts w:ascii="Cambria Math" w:eastAsiaTheme="minorEastAsia" w:hAnsi="Cambria Math"/>
                <w:szCs w:val="24"/>
              </w:rPr>
              <m:t>e</m:t>
            </m:r>
          </m:e>
          <m:sub>
            <m:r>
              <w:rPr>
                <w:rFonts w:ascii="Cambria Math" w:eastAsiaTheme="minorEastAsia" w:hAnsi="Cambria Math"/>
                <w:szCs w:val="24"/>
              </w:rPr>
              <m:t>c</m:t>
            </m:r>
          </m:sub>
        </m:sSub>
      </m:oMath>
      <w:r w:rsidR="00877D09">
        <w:rPr>
          <w:rFonts w:eastAsiaTheme="minorEastAsia" w:hint="eastAsia"/>
          <w:szCs w:val="24"/>
        </w:rPr>
        <w:t>模糊语言选择</w:t>
      </w:r>
      <w:r w:rsidR="00877D09">
        <w:rPr>
          <w:rFonts w:eastAsiaTheme="minorEastAsia" w:hint="eastAsia"/>
          <w:szCs w:val="24"/>
        </w:rPr>
        <w:t>7</w:t>
      </w:r>
      <w:r w:rsidR="00877D09">
        <w:rPr>
          <w:rFonts w:eastAsiaTheme="minorEastAsia" w:hint="eastAsia"/>
          <w:szCs w:val="24"/>
        </w:rPr>
        <w:t>个，</w:t>
      </w:r>
      <w:r w:rsidR="00877D09">
        <w:rPr>
          <w:rFonts w:eastAsiaTheme="minorEastAsia" w:hint="eastAsia"/>
          <w:iCs/>
          <w:szCs w:val="24"/>
        </w:rPr>
        <w:t>即</w:t>
      </w:r>
      <w:r w:rsidR="00877D09">
        <w:rPr>
          <w:rFonts w:eastAsiaTheme="minorEastAsia" w:hint="eastAsia"/>
          <w:iCs/>
          <w:szCs w:val="24"/>
        </w:rPr>
        <w:t>{NB</w:t>
      </w:r>
      <w:r w:rsidR="00877D09">
        <w:rPr>
          <w:rFonts w:eastAsiaTheme="minorEastAsia" w:hint="eastAsia"/>
          <w:iCs/>
          <w:szCs w:val="24"/>
        </w:rPr>
        <w:t>，</w:t>
      </w:r>
      <w:r w:rsidR="00877D09">
        <w:rPr>
          <w:rFonts w:eastAsiaTheme="minorEastAsia" w:hint="eastAsia"/>
          <w:iCs/>
          <w:szCs w:val="24"/>
        </w:rPr>
        <w:t>NM</w:t>
      </w:r>
      <w:r w:rsidR="00877D09">
        <w:rPr>
          <w:rFonts w:eastAsiaTheme="minorEastAsia" w:hint="eastAsia"/>
          <w:iCs/>
          <w:szCs w:val="24"/>
        </w:rPr>
        <w:t>，</w:t>
      </w:r>
      <w:r w:rsidR="00877D09">
        <w:rPr>
          <w:rFonts w:eastAsiaTheme="minorEastAsia" w:hint="eastAsia"/>
          <w:iCs/>
          <w:szCs w:val="24"/>
        </w:rPr>
        <w:t>NS</w:t>
      </w:r>
      <w:r w:rsidR="00877D09">
        <w:rPr>
          <w:rFonts w:eastAsiaTheme="minorEastAsia" w:hint="eastAsia"/>
          <w:iCs/>
          <w:szCs w:val="24"/>
        </w:rPr>
        <w:t>，</w:t>
      </w:r>
      <w:r w:rsidR="00877D09">
        <w:rPr>
          <w:rFonts w:eastAsiaTheme="minorEastAsia" w:hint="eastAsia"/>
          <w:iCs/>
          <w:szCs w:val="24"/>
        </w:rPr>
        <w:t>ZO</w:t>
      </w:r>
      <w:r w:rsidR="00877D09">
        <w:rPr>
          <w:rFonts w:eastAsiaTheme="minorEastAsia" w:hint="eastAsia"/>
          <w:iCs/>
          <w:szCs w:val="24"/>
        </w:rPr>
        <w:t>，</w:t>
      </w:r>
      <w:r w:rsidR="00877D09">
        <w:rPr>
          <w:rFonts w:eastAsiaTheme="minorEastAsia" w:hint="eastAsia"/>
          <w:iCs/>
          <w:szCs w:val="24"/>
        </w:rPr>
        <w:t>PS</w:t>
      </w:r>
      <w:r w:rsidR="00877D09">
        <w:rPr>
          <w:rFonts w:eastAsiaTheme="minorEastAsia" w:hint="eastAsia"/>
          <w:iCs/>
          <w:szCs w:val="24"/>
        </w:rPr>
        <w:t>，</w:t>
      </w:r>
      <w:r w:rsidR="00877D09">
        <w:rPr>
          <w:rFonts w:eastAsiaTheme="minorEastAsia" w:hint="eastAsia"/>
          <w:iCs/>
          <w:szCs w:val="24"/>
        </w:rPr>
        <w:t>PM</w:t>
      </w:r>
      <w:r w:rsidR="00877D09">
        <w:rPr>
          <w:rFonts w:eastAsiaTheme="minorEastAsia" w:hint="eastAsia"/>
          <w:iCs/>
          <w:szCs w:val="24"/>
        </w:rPr>
        <w:t>，</w:t>
      </w:r>
      <w:r w:rsidR="00877D09">
        <w:rPr>
          <w:rFonts w:eastAsiaTheme="minorEastAsia" w:hint="eastAsia"/>
          <w:iCs/>
          <w:szCs w:val="24"/>
        </w:rPr>
        <w:t>PB}</w:t>
      </w:r>
      <w:r w:rsidR="00877D09">
        <w:rPr>
          <w:rFonts w:eastAsiaTheme="minorEastAsia" w:hint="eastAsia"/>
          <w:iCs/>
          <w:szCs w:val="24"/>
        </w:rPr>
        <w:t>，分别代表“负大，负中，负小，零，正小，正中，正大”，隶属度函数</w:t>
      </w:r>
      <w:r w:rsidR="00877D09">
        <w:rPr>
          <w:rFonts w:eastAsiaTheme="minorEastAsia" w:hint="eastAsia"/>
          <w:iCs/>
          <w:szCs w:val="24"/>
        </w:rPr>
        <w:lastRenderedPageBreak/>
        <w:t>均选为三角型。伸缩因子</w:t>
      </w:r>
      <m:oMath>
        <m:r>
          <w:rPr>
            <w:rFonts w:ascii="Cambria Math" w:eastAsiaTheme="minorEastAsia" w:hAnsi="Cambria Math"/>
            <w:szCs w:val="24"/>
          </w:rPr>
          <m:t>β</m:t>
        </m:r>
      </m:oMath>
      <w:proofErr w:type="gramStart"/>
      <w:r w:rsidR="00877D09">
        <w:rPr>
          <w:rFonts w:eastAsiaTheme="minorEastAsia" w:hint="eastAsia"/>
          <w:szCs w:val="24"/>
        </w:rPr>
        <w:t>糊语言</w:t>
      </w:r>
      <w:proofErr w:type="gramEnd"/>
      <w:r w:rsidR="00877D09">
        <w:rPr>
          <w:rFonts w:eastAsiaTheme="minorEastAsia" w:hint="eastAsia"/>
          <w:szCs w:val="24"/>
        </w:rPr>
        <w:t>选择</w:t>
      </w:r>
      <w:r w:rsidR="00877D09">
        <w:rPr>
          <w:rFonts w:eastAsiaTheme="minorEastAsia" w:hint="eastAsia"/>
          <w:szCs w:val="24"/>
        </w:rPr>
        <w:t>7</w:t>
      </w:r>
      <w:r w:rsidR="00877D09">
        <w:rPr>
          <w:rFonts w:eastAsiaTheme="minorEastAsia" w:hint="eastAsia"/>
          <w:szCs w:val="24"/>
        </w:rPr>
        <w:t>个，</w:t>
      </w:r>
      <w:r w:rsidR="00877D09" w:rsidRPr="005747BA">
        <w:rPr>
          <w:rFonts w:eastAsiaTheme="minorEastAsia" w:hint="eastAsia"/>
          <w:szCs w:val="24"/>
        </w:rPr>
        <w:t>即</w:t>
      </w:r>
      <w:r w:rsidR="00877D09" w:rsidRPr="005747BA">
        <w:rPr>
          <w:rFonts w:eastAsiaTheme="minorEastAsia" w:hint="eastAsia"/>
          <w:szCs w:val="24"/>
        </w:rPr>
        <w:t>{</w:t>
      </w:r>
      <w:r w:rsidR="00877D09">
        <w:rPr>
          <w:rFonts w:eastAsiaTheme="minorEastAsia" w:hint="eastAsia"/>
          <w:szCs w:val="24"/>
        </w:rPr>
        <w:t>CB</w:t>
      </w:r>
      <w:r w:rsidR="00877D09">
        <w:rPr>
          <w:rFonts w:eastAsiaTheme="minorEastAsia" w:hint="eastAsia"/>
          <w:szCs w:val="24"/>
        </w:rPr>
        <w:t>，</w:t>
      </w:r>
      <w:r w:rsidR="00877D09">
        <w:rPr>
          <w:rFonts w:eastAsiaTheme="minorEastAsia" w:hint="eastAsia"/>
          <w:szCs w:val="24"/>
        </w:rPr>
        <w:t>CM</w:t>
      </w:r>
      <w:r w:rsidR="00877D09">
        <w:rPr>
          <w:rFonts w:eastAsiaTheme="minorEastAsia" w:hint="eastAsia"/>
          <w:szCs w:val="24"/>
        </w:rPr>
        <w:t>，</w:t>
      </w:r>
      <w:r w:rsidR="00877D09">
        <w:rPr>
          <w:rFonts w:eastAsiaTheme="minorEastAsia" w:hint="eastAsia"/>
          <w:szCs w:val="24"/>
        </w:rPr>
        <w:t>CS</w:t>
      </w:r>
      <w:r w:rsidR="00877D09">
        <w:rPr>
          <w:rFonts w:eastAsiaTheme="minorEastAsia" w:hint="eastAsia"/>
          <w:szCs w:val="24"/>
        </w:rPr>
        <w:t>，</w:t>
      </w:r>
      <w:r w:rsidR="00877D09">
        <w:rPr>
          <w:rFonts w:eastAsiaTheme="minorEastAsia" w:hint="eastAsia"/>
          <w:szCs w:val="24"/>
        </w:rPr>
        <w:t>Z</w:t>
      </w:r>
      <w:r w:rsidR="00877D09">
        <w:rPr>
          <w:rFonts w:eastAsiaTheme="minorEastAsia" w:hint="eastAsia"/>
          <w:szCs w:val="24"/>
        </w:rPr>
        <w:t>，</w:t>
      </w:r>
      <w:r w:rsidR="00877D09">
        <w:rPr>
          <w:rFonts w:eastAsiaTheme="minorEastAsia" w:hint="eastAsia"/>
          <w:szCs w:val="24"/>
        </w:rPr>
        <w:t>AS</w:t>
      </w:r>
      <w:r w:rsidR="00877D09">
        <w:rPr>
          <w:rFonts w:eastAsiaTheme="minorEastAsia" w:hint="eastAsia"/>
          <w:szCs w:val="24"/>
        </w:rPr>
        <w:t>，</w:t>
      </w:r>
      <w:r w:rsidR="00877D09">
        <w:rPr>
          <w:rFonts w:eastAsiaTheme="minorEastAsia" w:hint="eastAsia"/>
          <w:szCs w:val="24"/>
        </w:rPr>
        <w:t>AM</w:t>
      </w:r>
      <w:r w:rsidR="00877D09">
        <w:rPr>
          <w:rFonts w:eastAsiaTheme="minorEastAsia" w:hint="eastAsia"/>
          <w:szCs w:val="24"/>
        </w:rPr>
        <w:t>，</w:t>
      </w:r>
      <w:r w:rsidR="00877D09">
        <w:rPr>
          <w:rFonts w:eastAsiaTheme="minorEastAsia" w:hint="eastAsia"/>
          <w:szCs w:val="24"/>
        </w:rPr>
        <w:t>AB</w:t>
      </w:r>
      <w:r w:rsidR="00877D09" w:rsidRPr="005747BA">
        <w:rPr>
          <w:rFonts w:eastAsiaTheme="minorEastAsia" w:hint="eastAsia"/>
          <w:szCs w:val="24"/>
        </w:rPr>
        <w:t>}</w:t>
      </w:r>
      <w:r w:rsidR="00284D7B">
        <w:rPr>
          <w:rFonts w:eastAsiaTheme="minorEastAsia" w:hint="eastAsia"/>
          <w:szCs w:val="24"/>
        </w:rPr>
        <w:t>（这里由于</w:t>
      </w:r>
      <m:oMath>
        <m:r>
          <w:rPr>
            <w:rFonts w:ascii="Cambria Math" w:eastAsiaTheme="minorEastAsia" w:hAnsi="Cambria Math"/>
            <w:szCs w:val="24"/>
          </w:rPr>
          <m:t>β</m:t>
        </m:r>
      </m:oMath>
      <w:r w:rsidR="00284D7B">
        <w:rPr>
          <w:rFonts w:eastAsiaTheme="minorEastAsia" w:hint="eastAsia"/>
          <w:szCs w:val="24"/>
        </w:rPr>
        <w:t>非负的限制，模糊语言的选择有所区别）</w:t>
      </w:r>
      <w:r w:rsidR="00877D09" w:rsidRPr="005747BA">
        <w:rPr>
          <w:rFonts w:eastAsiaTheme="minorEastAsia" w:hint="eastAsia"/>
          <w:szCs w:val="24"/>
        </w:rPr>
        <w:t>，分别代表“</w:t>
      </w:r>
      <w:r w:rsidR="00877D09">
        <w:rPr>
          <w:rFonts w:eastAsiaTheme="minorEastAsia" w:hint="eastAsia"/>
          <w:szCs w:val="24"/>
        </w:rPr>
        <w:t>大幅压缩</w:t>
      </w:r>
      <w:r w:rsidR="00877D09" w:rsidRPr="005747BA">
        <w:rPr>
          <w:rFonts w:eastAsiaTheme="minorEastAsia" w:hint="eastAsia"/>
          <w:szCs w:val="24"/>
        </w:rPr>
        <w:t>，</w:t>
      </w:r>
      <w:r w:rsidR="00877D09">
        <w:rPr>
          <w:rFonts w:eastAsiaTheme="minorEastAsia" w:hint="eastAsia"/>
          <w:szCs w:val="24"/>
        </w:rPr>
        <w:t>中度压缩</w:t>
      </w:r>
      <w:r w:rsidR="00877D09" w:rsidRPr="005747BA">
        <w:rPr>
          <w:rFonts w:eastAsiaTheme="minorEastAsia" w:hint="eastAsia"/>
          <w:szCs w:val="24"/>
        </w:rPr>
        <w:t>，</w:t>
      </w:r>
      <w:r w:rsidR="00877D09">
        <w:rPr>
          <w:rFonts w:eastAsiaTheme="minorEastAsia" w:hint="eastAsia"/>
          <w:szCs w:val="24"/>
        </w:rPr>
        <w:t>轻度压缩</w:t>
      </w:r>
      <w:r w:rsidR="00877D09" w:rsidRPr="005747BA">
        <w:rPr>
          <w:rFonts w:eastAsiaTheme="minorEastAsia" w:hint="eastAsia"/>
          <w:szCs w:val="24"/>
        </w:rPr>
        <w:t>，</w:t>
      </w:r>
      <w:r w:rsidR="00877D09">
        <w:rPr>
          <w:rFonts w:eastAsiaTheme="minorEastAsia" w:hint="eastAsia"/>
          <w:szCs w:val="24"/>
        </w:rPr>
        <w:t>保持不变，轻度扩大</w:t>
      </w:r>
      <w:r w:rsidR="00877D09" w:rsidRPr="005747BA">
        <w:rPr>
          <w:rFonts w:eastAsiaTheme="minorEastAsia" w:hint="eastAsia"/>
          <w:szCs w:val="24"/>
        </w:rPr>
        <w:t>，</w:t>
      </w:r>
      <w:r w:rsidR="00877D09">
        <w:rPr>
          <w:rFonts w:eastAsiaTheme="minorEastAsia" w:hint="eastAsia"/>
          <w:szCs w:val="24"/>
        </w:rPr>
        <w:t>中度扩大，大幅扩大</w:t>
      </w:r>
      <w:r w:rsidR="00877D09" w:rsidRPr="005747BA">
        <w:rPr>
          <w:rFonts w:eastAsiaTheme="minorEastAsia" w:hint="eastAsia"/>
          <w:szCs w:val="24"/>
        </w:rPr>
        <w:t>”</w:t>
      </w:r>
      <w:r w:rsidR="00877D09">
        <w:rPr>
          <w:rFonts w:eastAsiaTheme="minorEastAsia" w:hint="eastAsia"/>
          <w:szCs w:val="24"/>
        </w:rPr>
        <w:t>。伸缩因子的模糊规则表，如图</w:t>
      </w:r>
      <w:r w:rsidR="00284D7B">
        <w:rPr>
          <w:rFonts w:eastAsiaTheme="minorEastAsia" w:hint="eastAsia"/>
          <w:szCs w:val="24"/>
        </w:rPr>
        <w:t>6</w:t>
      </w:r>
      <w:r w:rsidR="00877D09">
        <w:rPr>
          <w:rFonts w:eastAsiaTheme="minorEastAsia" w:hint="eastAsia"/>
          <w:szCs w:val="24"/>
        </w:rPr>
        <w:t>所示。</w:t>
      </w:r>
    </w:p>
    <w:p w14:paraId="73C6A225" w14:textId="7D7108BE" w:rsidR="00F67AF6" w:rsidRDefault="00F67AF6" w:rsidP="00F67AF6">
      <w:pPr>
        <w:widowControl w:val="0"/>
        <w:ind w:firstLineChars="200" w:firstLine="480"/>
        <w:rPr>
          <w:rFonts w:eastAsiaTheme="minorEastAsia"/>
          <w:szCs w:val="24"/>
        </w:rPr>
      </w:pPr>
      <w:r w:rsidRPr="00F67AF6">
        <w:rPr>
          <w:rFonts w:eastAsiaTheme="minorEastAsia" w:hint="eastAsia"/>
          <w:szCs w:val="24"/>
        </w:rPr>
        <w:t>在仿真实验中，为了展示基于</w:t>
      </w:r>
      <w:r w:rsidR="008E20C3">
        <w:rPr>
          <w:rFonts w:eastAsiaTheme="minorEastAsia" w:hint="eastAsia"/>
          <w:szCs w:val="24"/>
        </w:rPr>
        <w:t>变论域模糊</w:t>
      </w:r>
      <w:r w:rsidR="008E20C3">
        <w:rPr>
          <w:rFonts w:eastAsiaTheme="minorEastAsia" w:hint="eastAsia"/>
          <w:szCs w:val="24"/>
        </w:rPr>
        <w:t>PID</w:t>
      </w:r>
      <w:r w:rsidR="002F77AC">
        <w:rPr>
          <w:rFonts w:eastAsiaTheme="minorEastAsia" w:hint="eastAsia"/>
          <w:szCs w:val="24"/>
        </w:rPr>
        <w:t>航向</w:t>
      </w:r>
      <w:r w:rsidRPr="00F67AF6">
        <w:rPr>
          <w:rFonts w:eastAsiaTheme="minorEastAsia" w:hint="eastAsia"/>
          <w:szCs w:val="24"/>
        </w:rPr>
        <w:t>控制器应对不确定干扰的有效性，</w:t>
      </w:r>
      <w:r w:rsidR="00D6180B">
        <w:rPr>
          <w:rFonts w:eastAsiaTheme="minorEastAsia" w:hint="eastAsia"/>
          <w:szCs w:val="24"/>
        </w:rPr>
        <w:t>模拟海风海浪对</w:t>
      </w:r>
      <w:r w:rsidR="00396A6B">
        <w:rPr>
          <w:rFonts w:eastAsiaTheme="minorEastAsia" w:hint="eastAsia"/>
          <w:szCs w:val="24"/>
        </w:rPr>
        <w:t>智能船舶</w:t>
      </w:r>
      <w:r w:rsidR="00D6180B">
        <w:rPr>
          <w:rFonts w:eastAsiaTheme="minorEastAsia" w:hint="eastAsia"/>
          <w:szCs w:val="24"/>
        </w:rPr>
        <w:t>运动的影响，</w:t>
      </w:r>
      <w:r w:rsidRPr="00F67AF6">
        <w:rPr>
          <w:rFonts w:eastAsiaTheme="minorEastAsia" w:hint="eastAsia"/>
          <w:szCs w:val="24"/>
        </w:rPr>
        <w:t>设置了高斯白噪声干扰作为时变干扰</w:t>
      </w:r>
      <w:r w:rsidR="008E20C3">
        <w:rPr>
          <w:rFonts w:eastAsiaTheme="minorEastAsia" w:hint="eastAsia"/>
          <w:szCs w:val="24"/>
        </w:rPr>
        <w:t>，同时</w:t>
      </w:r>
      <w:r w:rsidR="00D6180B">
        <w:rPr>
          <w:rFonts w:eastAsiaTheme="minorEastAsia" w:hint="eastAsia"/>
          <w:szCs w:val="24"/>
        </w:rPr>
        <w:t>通过一个二阶波浪传递函数来模拟海浪干扰</w:t>
      </w:r>
      <w:r w:rsidR="008E20C3">
        <w:rPr>
          <w:rFonts w:eastAsiaTheme="minorEastAsia" w:hint="eastAsia"/>
          <w:szCs w:val="24"/>
        </w:rPr>
        <w:t>，参考下式：</w:t>
      </w:r>
      <w:r w:rsidRPr="00F67AF6">
        <w:rPr>
          <w:rFonts w:eastAsiaTheme="minorEastAsia" w:hint="eastAsia"/>
          <w:szCs w:val="24"/>
        </w:rPr>
        <w:t xml:space="preserve"> </w:t>
      </w:r>
    </w:p>
    <w:p w14:paraId="29B478D3" w14:textId="77777777" w:rsidR="00243BCD" w:rsidRPr="00243BCD" w:rsidRDefault="00000000" w:rsidP="00D6180B">
      <w:pPr>
        <w:widowControl w:val="0"/>
        <w:rPr>
          <w:rFonts w:eastAsiaTheme="minorEastAsia"/>
          <w:szCs w:val="24"/>
        </w:rPr>
      </w:pPr>
      <m:oMathPara>
        <m:oMath>
          <m:eqArr>
            <m:eqArrPr>
              <m:maxDist m:val="1"/>
              <m:ctrlPr>
                <w:rPr>
                  <w:rFonts w:ascii="Cambria Math" w:eastAsiaTheme="minorEastAsia" w:hAnsi="Cambria Math"/>
                  <w:i/>
                  <w:szCs w:val="24"/>
                </w:rPr>
              </m:ctrlPr>
            </m:eqArrPr>
            <m:e>
              <m:d>
                <m:dPr>
                  <m:begChr m:val="{"/>
                  <m:endChr m:val=""/>
                  <m:ctrlPr>
                    <w:rPr>
                      <w:rFonts w:ascii="Cambria Math" w:eastAsiaTheme="minorEastAsia" w:hAnsi="Cambria Math"/>
                      <w:i/>
                      <w:szCs w:val="24"/>
                    </w:rPr>
                  </m:ctrlPr>
                </m:dPr>
                <m:e>
                  <m:eqArr>
                    <m:eqArrPr>
                      <m:ctrlPr>
                        <w:rPr>
                          <w:rFonts w:ascii="Cambria Math" w:eastAsiaTheme="minorEastAsia" w:hAnsi="Cambria Math"/>
                          <w:i/>
                          <w:szCs w:val="24"/>
                        </w:rPr>
                      </m:ctrlPr>
                    </m:eqArrPr>
                    <m:e>
                      <m:r>
                        <w:rPr>
                          <w:rFonts w:ascii="Cambria Math" w:eastAsiaTheme="minorEastAsia" w:hAnsi="Cambria Math"/>
                          <w:szCs w:val="24"/>
                        </w:rPr>
                        <m:t>y</m:t>
                      </m:r>
                      <m:d>
                        <m:dPr>
                          <m:ctrlPr>
                            <w:rPr>
                              <w:rFonts w:ascii="Cambria Math" w:eastAsiaTheme="minorEastAsia" w:hAnsi="Cambria Math"/>
                              <w:i/>
                              <w:szCs w:val="24"/>
                            </w:rPr>
                          </m:ctrlPr>
                        </m:dPr>
                        <m:e>
                          <m:r>
                            <w:rPr>
                              <w:rFonts w:ascii="Cambria Math" w:eastAsiaTheme="minorEastAsia" w:hAnsi="Cambria Math"/>
                              <w:szCs w:val="24"/>
                            </w:rPr>
                            <m:t>s</m:t>
                          </m:r>
                        </m:e>
                      </m:d>
                      <m:r>
                        <w:rPr>
                          <w:rFonts w:ascii="Cambria Math" w:eastAsiaTheme="minorEastAsia" w:hAnsi="Cambria Math"/>
                          <w:szCs w:val="24"/>
                        </w:rPr>
                        <m:t>=h</m:t>
                      </m:r>
                      <m:d>
                        <m:dPr>
                          <m:ctrlPr>
                            <w:rPr>
                              <w:rFonts w:ascii="Cambria Math" w:eastAsiaTheme="minorEastAsia" w:hAnsi="Cambria Math"/>
                              <w:i/>
                              <w:szCs w:val="24"/>
                            </w:rPr>
                          </m:ctrlPr>
                        </m:dPr>
                        <m:e>
                          <m:r>
                            <w:rPr>
                              <w:rFonts w:ascii="Cambria Math" w:eastAsiaTheme="minorEastAsia" w:hAnsi="Cambria Math"/>
                              <w:szCs w:val="24"/>
                            </w:rPr>
                            <m:t>s</m:t>
                          </m:r>
                        </m:e>
                      </m:d>
                      <m:r>
                        <w:rPr>
                          <w:rFonts w:ascii="Cambria Math" w:eastAsiaTheme="minorEastAsia" w:hAnsi="Cambria Math"/>
                          <w:szCs w:val="24"/>
                        </w:rPr>
                        <m:t>ω</m:t>
                      </m:r>
                      <m:d>
                        <m:dPr>
                          <m:ctrlPr>
                            <w:rPr>
                              <w:rFonts w:ascii="Cambria Math" w:eastAsiaTheme="minorEastAsia" w:hAnsi="Cambria Math"/>
                              <w:i/>
                              <w:szCs w:val="24"/>
                            </w:rPr>
                          </m:ctrlPr>
                        </m:dPr>
                        <m:e>
                          <m:r>
                            <w:rPr>
                              <w:rFonts w:ascii="Cambria Math" w:eastAsiaTheme="minorEastAsia" w:hAnsi="Cambria Math"/>
                              <w:szCs w:val="24"/>
                            </w:rPr>
                            <m:t>s</m:t>
                          </m:r>
                        </m:e>
                      </m:d>
                    </m:e>
                    <m:e>
                      <m:r>
                        <w:rPr>
                          <w:rFonts w:ascii="Cambria Math" w:eastAsiaTheme="minorEastAsia" w:hAnsi="Cambria Math"/>
                          <w:szCs w:val="24"/>
                        </w:rPr>
                        <m:t>h</m:t>
                      </m:r>
                      <m:d>
                        <m:dPr>
                          <m:ctrlPr>
                            <w:rPr>
                              <w:rFonts w:ascii="Cambria Math" w:eastAsiaTheme="minorEastAsia" w:hAnsi="Cambria Math"/>
                              <w:i/>
                              <w:szCs w:val="24"/>
                            </w:rPr>
                          </m:ctrlPr>
                        </m:dPr>
                        <m:e>
                          <m:r>
                            <w:rPr>
                              <w:rFonts w:ascii="Cambria Math" w:eastAsiaTheme="minorEastAsia" w:hAnsi="Cambria Math"/>
                              <w:szCs w:val="24"/>
                            </w:rPr>
                            <m:t>s</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ω</m:t>
                              </m:r>
                            </m:sub>
                          </m:sSub>
                          <m:r>
                            <w:rPr>
                              <w:rFonts w:ascii="Cambria Math" w:eastAsiaTheme="minorEastAsia" w:hAnsi="Cambria Math"/>
                              <w:szCs w:val="24"/>
                            </w:rPr>
                            <m:t>s</m:t>
                          </m:r>
                        </m:num>
                        <m:den>
                          <m:sSup>
                            <m:sSupPr>
                              <m:ctrlPr>
                                <w:rPr>
                                  <w:rFonts w:ascii="Cambria Math" w:eastAsiaTheme="minorEastAsia" w:hAnsi="Cambria Math"/>
                                  <w:i/>
                                  <w:szCs w:val="24"/>
                                </w:rPr>
                              </m:ctrlPr>
                            </m:sSupPr>
                            <m:e>
                              <m:r>
                                <w:rPr>
                                  <w:rFonts w:ascii="Cambria Math" w:eastAsiaTheme="minorEastAsia" w:hAnsi="Cambria Math"/>
                                  <w:szCs w:val="24"/>
                                </w:rPr>
                                <m:t>s</m:t>
                              </m:r>
                            </m:e>
                            <m:sup>
                              <m:r>
                                <w:rPr>
                                  <w:rFonts w:ascii="Cambria Math" w:eastAsiaTheme="minorEastAsia" w:hAnsi="Cambria Math"/>
                                  <w:szCs w:val="24"/>
                                </w:rPr>
                                <m:t>2</m:t>
                              </m:r>
                            </m:sup>
                          </m:sSup>
                          <m:r>
                            <w:rPr>
                              <w:rFonts w:ascii="Cambria Math" w:eastAsiaTheme="minorEastAsia" w:hAnsi="Cambria Math"/>
                              <w:szCs w:val="24"/>
                            </w:rPr>
                            <m:t>+2ξ</m:t>
                          </m:r>
                          <m:sSub>
                            <m:sSubPr>
                              <m:ctrlPr>
                                <w:rPr>
                                  <w:rFonts w:ascii="Cambria Math" w:eastAsiaTheme="minorEastAsia" w:hAnsi="Cambria Math"/>
                                  <w:i/>
                                  <w:szCs w:val="24"/>
                                </w:rPr>
                              </m:ctrlPr>
                            </m:sSubPr>
                            <m:e>
                              <m:r>
                                <w:rPr>
                                  <w:rFonts w:ascii="Cambria Math" w:eastAsiaTheme="minorEastAsia" w:hAnsi="Cambria Math"/>
                                  <w:szCs w:val="24"/>
                                </w:rPr>
                                <m:t>ω</m:t>
                              </m:r>
                            </m:e>
                            <m:sub>
                              <m:r>
                                <w:rPr>
                                  <w:rFonts w:ascii="Cambria Math" w:eastAsiaTheme="minorEastAsia" w:hAnsi="Cambria Math"/>
                                  <w:szCs w:val="24"/>
                                </w:rPr>
                                <m:t>0</m:t>
                              </m:r>
                            </m:sub>
                          </m:sSub>
                          <m:r>
                            <w:rPr>
                              <w:rFonts w:ascii="Cambria Math" w:eastAsiaTheme="minorEastAsia" w:hAnsi="Cambria Math"/>
                              <w:szCs w:val="24"/>
                            </w:rPr>
                            <m:t>s+</m:t>
                          </m:r>
                          <m:sSubSup>
                            <m:sSubSupPr>
                              <m:ctrlPr>
                                <w:rPr>
                                  <w:rFonts w:ascii="Cambria Math" w:eastAsiaTheme="minorEastAsia" w:hAnsi="Cambria Math"/>
                                  <w:i/>
                                  <w:szCs w:val="24"/>
                                </w:rPr>
                              </m:ctrlPr>
                            </m:sSubSupPr>
                            <m:e>
                              <m:r>
                                <w:rPr>
                                  <w:rFonts w:ascii="Cambria Math" w:eastAsiaTheme="minorEastAsia" w:hAnsi="Cambria Math"/>
                                  <w:szCs w:val="24"/>
                                </w:rPr>
                                <m:t>ω</m:t>
                              </m:r>
                            </m:e>
                            <m:sub>
                              <m:r>
                                <w:rPr>
                                  <w:rFonts w:ascii="Cambria Math" w:eastAsiaTheme="minorEastAsia" w:hAnsi="Cambria Math"/>
                                  <w:szCs w:val="24"/>
                                </w:rPr>
                                <m:t>0</m:t>
                              </m:r>
                            </m:sub>
                            <m:sup>
                              <m:r>
                                <w:rPr>
                                  <w:rFonts w:ascii="Cambria Math" w:eastAsiaTheme="minorEastAsia" w:hAnsi="Cambria Math"/>
                                  <w:szCs w:val="24"/>
                                </w:rPr>
                                <m:t>2</m:t>
                              </m:r>
                            </m:sup>
                          </m:sSubSup>
                        </m:den>
                      </m:f>
                    </m:e>
                    <m:e>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ω</m:t>
                          </m:r>
                        </m:sub>
                      </m:sSub>
                      <m:r>
                        <w:rPr>
                          <w:rFonts w:ascii="Cambria Math" w:eastAsiaTheme="minorEastAsia" w:hAnsi="Cambria Math"/>
                          <w:szCs w:val="24"/>
                        </w:rPr>
                        <m:t>=2ξ</m:t>
                      </m:r>
                      <m:sSub>
                        <m:sSubPr>
                          <m:ctrlPr>
                            <w:rPr>
                              <w:rFonts w:ascii="Cambria Math" w:eastAsiaTheme="minorEastAsia" w:hAnsi="Cambria Math"/>
                              <w:i/>
                              <w:szCs w:val="24"/>
                            </w:rPr>
                          </m:ctrlPr>
                        </m:sSubPr>
                        <m:e>
                          <m:r>
                            <w:rPr>
                              <w:rFonts w:ascii="Cambria Math" w:eastAsiaTheme="minorEastAsia" w:hAnsi="Cambria Math"/>
                              <w:szCs w:val="24"/>
                            </w:rPr>
                            <m:t>ω</m:t>
                          </m:r>
                        </m:e>
                        <m:sub>
                          <m:r>
                            <w:rPr>
                              <w:rFonts w:ascii="Cambria Math" w:eastAsiaTheme="minorEastAsia" w:hAnsi="Cambria Math"/>
                              <w:szCs w:val="24"/>
                            </w:rPr>
                            <m:t>0</m:t>
                          </m:r>
                        </m:sub>
                      </m:sSub>
                      <m:sSub>
                        <m:sSubPr>
                          <m:ctrlPr>
                            <w:rPr>
                              <w:rFonts w:ascii="Cambria Math" w:eastAsiaTheme="minorEastAsia" w:hAnsi="Cambria Math"/>
                              <w:i/>
                              <w:szCs w:val="24"/>
                            </w:rPr>
                          </m:ctrlPr>
                        </m:sSubPr>
                        <m:e>
                          <m:r>
                            <w:rPr>
                              <w:rFonts w:ascii="Cambria Math" w:eastAsiaTheme="minorEastAsia" w:hAnsi="Cambria Math"/>
                              <w:szCs w:val="24"/>
                            </w:rPr>
                            <m:t>σ</m:t>
                          </m:r>
                        </m:e>
                        <m:sub>
                          <m:r>
                            <w:rPr>
                              <w:rFonts w:ascii="Cambria Math" w:eastAsiaTheme="minorEastAsia" w:hAnsi="Cambria Math"/>
                              <w:szCs w:val="24"/>
                            </w:rPr>
                            <m:t>m</m:t>
                          </m:r>
                        </m:sub>
                      </m:sSub>
                    </m:e>
                  </m:eqArr>
                </m:e>
              </m:d>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19</m:t>
                  </m:r>
                </m:e>
              </m:d>
            </m:e>
          </m:eqArr>
        </m:oMath>
      </m:oMathPara>
    </w:p>
    <w:p w14:paraId="180F2F19" w14:textId="3C1D067A" w:rsidR="008E20C3" w:rsidRDefault="00C14644" w:rsidP="00C14644">
      <w:pPr>
        <w:widowControl w:val="0"/>
        <w:ind w:firstLineChars="200" w:firstLine="480"/>
        <w:rPr>
          <w:rFonts w:eastAsiaTheme="minorEastAsia"/>
          <w:szCs w:val="24"/>
        </w:rPr>
      </w:pPr>
      <w:r>
        <w:rPr>
          <w:rFonts w:eastAsiaTheme="minorEastAsia" w:hint="eastAsia"/>
          <w:szCs w:val="24"/>
        </w:rPr>
        <w:t>式中</w:t>
      </w:r>
      <w:r w:rsidR="00A53CDA">
        <w:rPr>
          <w:rFonts w:eastAsiaTheme="minorEastAsia" w:hint="eastAsia"/>
          <w:szCs w:val="24"/>
        </w:rPr>
        <w:t>，</w:t>
      </w:r>
      <m:oMath>
        <m:sSub>
          <m:sSubPr>
            <m:ctrlPr>
              <w:rPr>
                <w:rFonts w:ascii="Cambria Math" w:eastAsiaTheme="minorEastAsia" w:hAnsi="Cambria Math"/>
                <w:i/>
                <w:szCs w:val="24"/>
              </w:rPr>
            </m:ctrlPr>
          </m:sSubPr>
          <m:e>
            <m:r>
              <w:rPr>
                <w:rFonts w:ascii="Cambria Math" w:eastAsiaTheme="minorEastAsia" w:hAnsi="Cambria Math"/>
                <w:szCs w:val="24"/>
              </w:rPr>
              <m:t>ω</m:t>
            </m:r>
          </m:e>
          <m:sub>
            <m:r>
              <w:rPr>
                <w:rFonts w:ascii="Cambria Math" w:eastAsiaTheme="minorEastAsia" w:hAnsi="Cambria Math"/>
                <w:szCs w:val="24"/>
              </w:rPr>
              <m:t>0</m:t>
            </m:r>
          </m:sub>
        </m:sSub>
      </m:oMath>
      <w:r w:rsidR="00A53CDA">
        <w:rPr>
          <w:rFonts w:eastAsiaTheme="minorEastAsia" w:hint="eastAsia"/>
          <w:szCs w:val="24"/>
        </w:rPr>
        <w:t>是主导海浪频率，本发明中取</w:t>
      </w:r>
      <w:r w:rsidR="00A53CDA">
        <w:rPr>
          <w:rFonts w:eastAsiaTheme="minorEastAsia" w:hint="eastAsia"/>
          <w:szCs w:val="24"/>
        </w:rPr>
        <w:t>0.606</w:t>
      </w:r>
      <w:r w:rsidR="00691AF4">
        <w:rPr>
          <w:rFonts w:eastAsiaTheme="minorEastAsia" w:hint="eastAsia"/>
          <w:szCs w:val="24"/>
        </w:rPr>
        <w:t>；</w:t>
      </w:r>
      <m:oMath>
        <m:r>
          <w:rPr>
            <w:rFonts w:ascii="Cambria Math" w:eastAsiaTheme="minorEastAsia" w:hAnsi="Cambria Math"/>
            <w:szCs w:val="24"/>
          </w:rPr>
          <m:t>ξ</m:t>
        </m:r>
      </m:oMath>
      <w:r w:rsidR="00691AF4">
        <w:rPr>
          <w:rFonts w:eastAsiaTheme="minorEastAsia" w:hint="eastAsia"/>
          <w:szCs w:val="24"/>
        </w:rPr>
        <w:t>为阻尼系数，本发明取</w:t>
      </w:r>
      <w:r w:rsidR="00691AF4">
        <w:rPr>
          <w:rFonts w:eastAsiaTheme="minorEastAsia" w:hint="eastAsia"/>
          <w:szCs w:val="24"/>
        </w:rPr>
        <w:t>0.3</w:t>
      </w:r>
      <w:r w:rsidR="00691AF4">
        <w:rPr>
          <w:rFonts w:eastAsiaTheme="minorEastAsia" w:hint="eastAsia"/>
          <w:szCs w:val="24"/>
        </w:rPr>
        <w:t>；</w:t>
      </w:r>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ω</m:t>
            </m:r>
          </m:sub>
        </m:sSub>
      </m:oMath>
      <w:r w:rsidR="00691AF4">
        <w:rPr>
          <w:rFonts w:eastAsiaTheme="minorEastAsia" w:hint="eastAsia"/>
          <w:szCs w:val="24"/>
        </w:rPr>
        <w:t>是增益常数，本发明模拟六级海况，取</w:t>
      </w:r>
      <w:r w:rsidR="00691AF4">
        <w:rPr>
          <w:rFonts w:eastAsiaTheme="minorEastAsia" w:hint="eastAsia"/>
          <w:szCs w:val="24"/>
        </w:rPr>
        <w:t>0.4198</w:t>
      </w:r>
      <w:r w:rsidR="00691AF4">
        <w:rPr>
          <w:rFonts w:eastAsiaTheme="minorEastAsia" w:hint="eastAsia"/>
          <w:szCs w:val="24"/>
        </w:rPr>
        <w:t>。</w:t>
      </w:r>
    </w:p>
    <w:p w14:paraId="2CBD5C8E" w14:textId="7AF9D4EC" w:rsidR="00691AF4" w:rsidRDefault="00691AF4" w:rsidP="00C14644">
      <w:pPr>
        <w:widowControl w:val="0"/>
        <w:ind w:firstLineChars="200" w:firstLine="480"/>
        <w:rPr>
          <w:rFonts w:eastAsiaTheme="minorEastAsia"/>
          <w:szCs w:val="24"/>
        </w:rPr>
      </w:pPr>
      <w:r>
        <w:rPr>
          <w:rFonts w:eastAsiaTheme="minorEastAsia" w:hint="eastAsia"/>
          <w:szCs w:val="24"/>
        </w:rPr>
        <w:t>在仿真实验中，</w:t>
      </w:r>
      <w:r w:rsidR="00346688">
        <w:rPr>
          <w:rFonts w:eastAsiaTheme="minorEastAsia" w:hint="eastAsia"/>
          <w:szCs w:val="24"/>
        </w:rPr>
        <w:t>一个重要环节是对舵机伺服系统的设计，本发明对舵角进行限幅设计，一般情况下，舵角</w:t>
      </w:r>
      <m:oMath>
        <m:r>
          <w:rPr>
            <w:rFonts w:ascii="Cambria Math" w:eastAsiaTheme="minorEastAsia" w:hAnsi="Cambria Math"/>
            <w:szCs w:val="24"/>
          </w:rPr>
          <m:t>δ</m:t>
        </m:r>
      </m:oMath>
      <w:r w:rsidR="00346688">
        <w:rPr>
          <w:rFonts w:eastAsiaTheme="minorEastAsia" w:hint="eastAsia"/>
          <w:szCs w:val="24"/>
        </w:rPr>
        <w:t>及舵角变化</w:t>
      </w:r>
      <m:oMath>
        <m:acc>
          <m:accPr>
            <m:chr m:val="̇"/>
            <m:ctrlPr>
              <w:rPr>
                <w:rFonts w:ascii="Cambria Math" w:eastAsiaTheme="minorEastAsia" w:hAnsi="Cambria Math"/>
                <w:i/>
                <w:szCs w:val="24"/>
              </w:rPr>
            </m:ctrlPr>
          </m:accPr>
          <m:e>
            <m:r>
              <w:rPr>
                <w:rFonts w:ascii="Cambria Math" w:eastAsiaTheme="minorEastAsia" w:hAnsi="Cambria Math"/>
                <w:szCs w:val="24"/>
              </w:rPr>
              <m:t>δ</m:t>
            </m:r>
          </m:e>
        </m:acc>
      </m:oMath>
      <w:r w:rsidR="00346688">
        <w:rPr>
          <w:rFonts w:eastAsiaTheme="minorEastAsia" w:hint="eastAsia"/>
          <w:szCs w:val="24"/>
        </w:rPr>
        <w:t>应满足如下形式：</w:t>
      </w:r>
    </w:p>
    <w:p w14:paraId="6283F039" w14:textId="6F219376" w:rsidR="00510720" w:rsidRPr="00510720" w:rsidRDefault="00000000" w:rsidP="00510720">
      <w:pPr>
        <w:widowControl w:val="0"/>
        <w:rPr>
          <w:rFonts w:eastAsiaTheme="minorEastAsia"/>
          <w:szCs w:val="24"/>
        </w:rPr>
      </w:pPr>
      <m:oMathPara>
        <m:oMath>
          <m:eqArr>
            <m:eqArrPr>
              <m:maxDist m:val="1"/>
              <m:ctrlPr>
                <w:rPr>
                  <w:rFonts w:ascii="Cambria Math" w:eastAsiaTheme="minorEastAsia" w:hAnsi="Cambria Math"/>
                  <w:i/>
                  <w:szCs w:val="24"/>
                </w:rPr>
              </m:ctrlPr>
            </m:eqArrPr>
            <m:e>
              <m:d>
                <m:dPr>
                  <m:begChr m:val="{"/>
                  <m:endChr m:val=""/>
                  <m:ctrlPr>
                    <w:rPr>
                      <w:rFonts w:ascii="Cambria Math" w:eastAsiaTheme="minorEastAsia" w:hAnsi="Cambria Math"/>
                      <w:i/>
                      <w:szCs w:val="24"/>
                    </w:rPr>
                  </m:ctrlPr>
                </m:dPr>
                <m:e>
                  <m:eqArr>
                    <m:eqArrPr>
                      <m:ctrlPr>
                        <w:rPr>
                          <w:rFonts w:ascii="Cambria Math" w:eastAsiaTheme="minorEastAsia" w:hAnsi="Cambria Math"/>
                          <w:i/>
                          <w:szCs w:val="24"/>
                        </w:rPr>
                      </m:ctrlPr>
                    </m:eqArrPr>
                    <m:e>
                      <m:r>
                        <w:rPr>
                          <w:rFonts w:ascii="Cambria Math" w:eastAsiaTheme="minorEastAsia" w:hAnsi="Cambria Math"/>
                          <w:szCs w:val="24"/>
                        </w:rPr>
                        <m:t>-35°≤δ≤35°</m:t>
                      </m:r>
                    </m:e>
                    <m:e>
                      <m:r>
                        <w:rPr>
                          <w:rFonts w:ascii="Cambria Math" w:eastAsiaTheme="minorEastAsia" w:hAnsi="Cambria Math"/>
                          <w:szCs w:val="24"/>
                        </w:rPr>
                        <m:t>-5°/s≤</m:t>
                      </m:r>
                      <m:acc>
                        <m:accPr>
                          <m:chr m:val="̇"/>
                          <m:ctrlPr>
                            <w:rPr>
                              <w:rFonts w:ascii="Cambria Math" w:eastAsiaTheme="minorEastAsia" w:hAnsi="Cambria Math"/>
                              <w:i/>
                              <w:szCs w:val="24"/>
                            </w:rPr>
                          </m:ctrlPr>
                        </m:accPr>
                        <m:e>
                          <m:r>
                            <w:rPr>
                              <w:rFonts w:ascii="Cambria Math" w:eastAsiaTheme="minorEastAsia" w:hAnsi="Cambria Math"/>
                              <w:szCs w:val="24"/>
                            </w:rPr>
                            <m:t>δ</m:t>
                          </m:r>
                        </m:e>
                      </m:acc>
                      <m:r>
                        <w:rPr>
                          <w:rFonts w:ascii="Cambria Math" w:eastAsiaTheme="minorEastAsia" w:hAnsi="Cambria Math"/>
                          <w:szCs w:val="24"/>
                        </w:rPr>
                        <m:t>≤5°/s</m:t>
                      </m:r>
                    </m:e>
                  </m:eqArr>
                </m:e>
              </m:d>
              <m:r>
                <w:rPr>
                  <w:rFonts w:ascii="Cambria Math" w:eastAsiaTheme="minorEastAsia" w:hAnsi="Cambria Math"/>
                  <w:szCs w:val="24"/>
                </w:rPr>
                <m:t>#</m:t>
              </m:r>
              <m:d>
                <m:dPr>
                  <m:ctrlPr>
                    <w:rPr>
                      <w:rFonts w:ascii="Cambria Math" w:eastAsiaTheme="minorEastAsia" w:hAnsi="Cambria Math"/>
                      <w:i/>
                      <w:szCs w:val="24"/>
                    </w:rPr>
                  </m:ctrlPr>
                </m:dPr>
                <m:e>
                  <m:r>
                    <w:rPr>
                      <w:rFonts w:ascii="Cambria Math" w:eastAsiaTheme="minorEastAsia" w:hAnsi="Cambria Math"/>
                      <w:szCs w:val="24"/>
                    </w:rPr>
                    <m:t>20</m:t>
                  </m:r>
                </m:e>
              </m:d>
            </m:e>
          </m:eqArr>
        </m:oMath>
      </m:oMathPara>
    </w:p>
    <w:p w14:paraId="4364C7D0" w14:textId="11864872" w:rsidR="00510720" w:rsidRPr="00510720" w:rsidRDefault="002F77AC" w:rsidP="001B1A45">
      <w:pPr>
        <w:widowControl w:val="0"/>
        <w:ind w:firstLineChars="200" w:firstLine="480"/>
        <w:rPr>
          <w:rFonts w:eastAsiaTheme="minorEastAsia"/>
          <w:szCs w:val="24"/>
        </w:rPr>
      </w:pPr>
      <w:r>
        <w:rPr>
          <w:rFonts w:eastAsiaTheme="minorEastAsia" w:hint="eastAsia"/>
          <w:szCs w:val="24"/>
        </w:rPr>
        <w:t>本发明考虑到</w:t>
      </w:r>
      <w:r>
        <w:rPr>
          <w:rFonts w:eastAsiaTheme="minorEastAsia" w:hint="eastAsia"/>
          <w:szCs w:val="24"/>
        </w:rPr>
        <w:t>SRUSV</w:t>
      </w:r>
      <w:r>
        <w:rPr>
          <w:rFonts w:eastAsiaTheme="minorEastAsia" w:hint="eastAsia"/>
          <w:szCs w:val="24"/>
        </w:rPr>
        <w:t>的</w:t>
      </w:r>
      <w:r w:rsidR="001B1A45">
        <w:rPr>
          <w:rFonts w:eastAsiaTheme="minorEastAsia" w:hint="eastAsia"/>
          <w:szCs w:val="24"/>
        </w:rPr>
        <w:t>实际情况，限制舵角</w:t>
      </w:r>
      <m:oMath>
        <m:d>
          <m:dPr>
            <m:begChr m:val="|"/>
            <m:endChr m:val="|"/>
            <m:ctrlPr>
              <w:rPr>
                <w:rFonts w:ascii="Cambria Math" w:eastAsiaTheme="minorEastAsia" w:hAnsi="Cambria Math"/>
                <w:i/>
                <w:szCs w:val="24"/>
              </w:rPr>
            </m:ctrlPr>
          </m:dPr>
          <m:e>
            <m:r>
              <w:rPr>
                <w:rFonts w:ascii="Cambria Math" w:eastAsiaTheme="minorEastAsia" w:hAnsi="Cambria Math"/>
                <w:szCs w:val="24"/>
              </w:rPr>
              <m:t>δ</m:t>
            </m:r>
          </m:e>
        </m:d>
        <m:r>
          <w:rPr>
            <w:rFonts w:ascii="Cambria Math" w:eastAsiaTheme="minorEastAsia" w:hAnsi="Cambria Math"/>
            <w:szCs w:val="24"/>
          </w:rPr>
          <m:t>≤20°</m:t>
        </m:r>
      </m:oMath>
      <w:r w:rsidR="001B1A45">
        <w:rPr>
          <w:rFonts w:eastAsiaTheme="minorEastAsia" w:hint="eastAsia"/>
          <w:szCs w:val="24"/>
        </w:rPr>
        <w:t>，舵角变化</w:t>
      </w:r>
      <m:oMath>
        <m:d>
          <m:dPr>
            <m:begChr m:val="|"/>
            <m:endChr m:val="|"/>
            <m:ctrlPr>
              <w:rPr>
                <w:rFonts w:ascii="Cambria Math" w:eastAsiaTheme="minorEastAsia" w:hAnsi="Cambria Math"/>
                <w:i/>
                <w:szCs w:val="24"/>
              </w:rPr>
            </m:ctrlPr>
          </m:dPr>
          <m:e>
            <m:acc>
              <m:accPr>
                <m:chr m:val="̇"/>
                <m:ctrlPr>
                  <w:rPr>
                    <w:rFonts w:ascii="Cambria Math" w:eastAsiaTheme="minorEastAsia" w:hAnsi="Cambria Math"/>
                    <w:i/>
                    <w:szCs w:val="24"/>
                  </w:rPr>
                </m:ctrlPr>
              </m:accPr>
              <m:e>
                <m:r>
                  <w:rPr>
                    <w:rFonts w:ascii="Cambria Math" w:eastAsiaTheme="minorEastAsia" w:hAnsi="Cambria Math"/>
                    <w:szCs w:val="24"/>
                  </w:rPr>
                  <m:t>δ</m:t>
                </m:r>
              </m:e>
            </m:acc>
          </m:e>
        </m:d>
        <m:r>
          <w:rPr>
            <w:rFonts w:ascii="Cambria Math" w:eastAsiaTheme="minorEastAsia" w:hAnsi="Cambria Math"/>
            <w:szCs w:val="24"/>
          </w:rPr>
          <m:t>≤5°/s</m:t>
        </m:r>
      </m:oMath>
      <w:r w:rsidR="001B1A45">
        <w:rPr>
          <w:rFonts w:eastAsiaTheme="minorEastAsia" w:hint="eastAsia"/>
          <w:szCs w:val="24"/>
        </w:rPr>
        <w:t>。</w:t>
      </w:r>
    </w:p>
    <w:p w14:paraId="0C78672F" w14:textId="2B5DEC70" w:rsidR="008E20C3" w:rsidRDefault="00A84F5F" w:rsidP="00F67AF6">
      <w:pPr>
        <w:widowControl w:val="0"/>
        <w:ind w:firstLineChars="200" w:firstLine="480"/>
        <w:rPr>
          <w:rFonts w:eastAsiaTheme="minorEastAsia"/>
          <w:szCs w:val="24"/>
        </w:rPr>
      </w:pPr>
      <w:r>
        <w:rPr>
          <w:rFonts w:eastAsiaTheme="minorEastAsia" w:hint="eastAsia"/>
          <w:szCs w:val="24"/>
        </w:rPr>
        <w:t>本发明采用</w:t>
      </w:r>
      <w:r>
        <w:rPr>
          <w:rFonts w:eastAsiaTheme="minorEastAsia" w:hint="eastAsia"/>
          <w:szCs w:val="24"/>
        </w:rPr>
        <w:t>PID</w:t>
      </w:r>
      <w:r>
        <w:rPr>
          <w:rFonts w:eastAsiaTheme="minorEastAsia" w:hint="eastAsia"/>
          <w:szCs w:val="24"/>
        </w:rPr>
        <w:t>、模糊</w:t>
      </w:r>
      <w:r>
        <w:rPr>
          <w:rFonts w:eastAsiaTheme="minorEastAsia" w:hint="eastAsia"/>
          <w:szCs w:val="24"/>
        </w:rPr>
        <w:t>PID</w:t>
      </w:r>
      <w:r>
        <w:rPr>
          <w:rFonts w:eastAsiaTheme="minorEastAsia" w:hint="eastAsia"/>
          <w:szCs w:val="24"/>
        </w:rPr>
        <w:t>、变论域模糊</w:t>
      </w:r>
      <w:r>
        <w:rPr>
          <w:rFonts w:eastAsiaTheme="minorEastAsia" w:hint="eastAsia"/>
          <w:szCs w:val="24"/>
        </w:rPr>
        <w:t>PID</w:t>
      </w:r>
      <w:r>
        <w:rPr>
          <w:rFonts w:eastAsiaTheme="minorEastAsia" w:hint="eastAsia"/>
          <w:szCs w:val="24"/>
        </w:rPr>
        <w:t>三种控制方法进行航向控制仿真实验对比，主要进行航向保持和航向改变实验，并分析</w:t>
      </w:r>
      <w:r w:rsidR="00C3121D">
        <w:rPr>
          <w:rFonts w:eastAsiaTheme="minorEastAsia" w:hint="eastAsia"/>
          <w:szCs w:val="24"/>
        </w:rPr>
        <w:t>验证本发明提出方法在</w:t>
      </w:r>
      <w:r w:rsidR="00396A6B">
        <w:rPr>
          <w:rFonts w:eastAsiaTheme="minorEastAsia" w:hint="eastAsia"/>
          <w:szCs w:val="24"/>
        </w:rPr>
        <w:t>智能船舶</w:t>
      </w:r>
      <w:r w:rsidR="00832C18">
        <w:rPr>
          <w:rFonts w:eastAsiaTheme="minorEastAsia" w:hint="eastAsia"/>
          <w:szCs w:val="24"/>
        </w:rPr>
        <w:t>航向控制</w:t>
      </w:r>
      <w:r w:rsidR="00C3121D">
        <w:rPr>
          <w:rFonts w:eastAsiaTheme="minorEastAsia" w:hint="eastAsia"/>
          <w:szCs w:val="24"/>
        </w:rPr>
        <w:t>方面的有效性和稳定性</w:t>
      </w:r>
      <w:r w:rsidR="00832C18">
        <w:rPr>
          <w:rFonts w:eastAsiaTheme="minorEastAsia" w:hint="eastAsia"/>
          <w:szCs w:val="24"/>
        </w:rPr>
        <w:t>。仿真实验参数设定如下</w:t>
      </w:r>
      <w:r w:rsidR="00D06CE2">
        <w:rPr>
          <w:rFonts w:eastAsiaTheme="minorEastAsia" w:hint="eastAsia"/>
          <w:szCs w:val="24"/>
        </w:rPr>
        <w:t>表</w:t>
      </w:r>
      <w:r w:rsidR="00832C18">
        <w:rPr>
          <w:rFonts w:eastAsiaTheme="minorEastAsia" w:hint="eastAsia"/>
          <w:szCs w:val="24"/>
        </w:rPr>
        <w:t>：</w:t>
      </w:r>
    </w:p>
    <w:p w14:paraId="5D9AAF71" w14:textId="0EB20FD2" w:rsidR="00A16525" w:rsidRPr="00A16525" w:rsidRDefault="00A16525" w:rsidP="00A16525">
      <w:pPr>
        <w:widowControl w:val="0"/>
        <w:jc w:val="center"/>
        <w:rPr>
          <w:rFonts w:eastAsiaTheme="minorEastAsia"/>
          <w:szCs w:val="24"/>
        </w:rPr>
      </w:pPr>
      <w:r w:rsidRPr="00A16525">
        <w:rPr>
          <w:rFonts w:eastAsiaTheme="minorEastAsia" w:hint="eastAsia"/>
          <w:szCs w:val="24"/>
        </w:rPr>
        <w:t>表</w:t>
      </w:r>
      <w:r w:rsidRPr="00A16525">
        <w:rPr>
          <w:rFonts w:eastAsiaTheme="minorEastAsia" w:hint="eastAsia"/>
          <w:szCs w:val="24"/>
        </w:rPr>
        <w:t>1</w:t>
      </w:r>
      <w:r w:rsidRPr="00A16525">
        <w:rPr>
          <w:rFonts w:eastAsiaTheme="minorEastAsia"/>
          <w:szCs w:val="24"/>
        </w:rPr>
        <w:t xml:space="preserve"> </w:t>
      </w:r>
      <w:r>
        <w:rPr>
          <w:rFonts w:eastAsiaTheme="minorEastAsia" w:hint="eastAsia"/>
          <w:szCs w:val="24"/>
        </w:rPr>
        <w:t>仿真实验</w:t>
      </w:r>
      <w:r w:rsidRPr="00A16525">
        <w:rPr>
          <w:rFonts w:eastAsiaTheme="minorEastAsia" w:hint="eastAsia"/>
          <w:szCs w:val="24"/>
        </w:rPr>
        <w:t>参数设置</w:t>
      </w:r>
    </w:p>
    <w:tbl>
      <w:tblPr>
        <w:tblStyle w:val="afb"/>
        <w:tblW w:w="9067" w:type="dxa"/>
        <w:tblLook w:val="04A0" w:firstRow="1" w:lastRow="0" w:firstColumn="1" w:lastColumn="0" w:noHBand="0" w:noVBand="1"/>
      </w:tblPr>
      <w:tblGrid>
        <w:gridCol w:w="2122"/>
        <w:gridCol w:w="2126"/>
        <w:gridCol w:w="2268"/>
        <w:gridCol w:w="2551"/>
      </w:tblGrid>
      <w:tr w:rsidR="00A16525" w14:paraId="19505577" w14:textId="77777777" w:rsidTr="00A16525">
        <w:tc>
          <w:tcPr>
            <w:tcW w:w="2122" w:type="dxa"/>
          </w:tcPr>
          <w:p w14:paraId="500B4487" w14:textId="64495288"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szCs w:val="24"/>
                  </w:rPr>
                  <m:t>=0.98</m:t>
                </m:r>
              </m:oMath>
            </m:oMathPara>
          </w:p>
        </w:tc>
        <w:tc>
          <w:tcPr>
            <w:tcW w:w="2126" w:type="dxa"/>
          </w:tcPr>
          <w:p w14:paraId="5B50C50F" w14:textId="7D3795F9"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e</m:t>
                    </m:r>
                  </m:sub>
                </m:sSub>
                <m:r>
                  <w:rPr>
                    <w:rFonts w:ascii="Cambria Math" w:eastAsiaTheme="minorEastAsia" w:hAnsi="Cambria Math"/>
                    <w:szCs w:val="24"/>
                  </w:rPr>
                  <m:t>=0.2</m:t>
                </m:r>
              </m:oMath>
            </m:oMathPara>
          </w:p>
        </w:tc>
        <w:tc>
          <w:tcPr>
            <w:tcW w:w="2268" w:type="dxa"/>
          </w:tcPr>
          <w:p w14:paraId="44A4BE5E" w14:textId="7ED1AF9E"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i</m:t>
                    </m:r>
                  </m:sub>
                </m:sSub>
                <m:r>
                  <w:rPr>
                    <w:rFonts w:ascii="Cambria Math" w:eastAsiaTheme="minorEastAsia" w:hAnsi="Cambria Math"/>
                    <w:szCs w:val="24"/>
                  </w:rPr>
                  <m:t>=0.1</m:t>
                </m:r>
              </m:oMath>
            </m:oMathPara>
          </w:p>
        </w:tc>
        <w:tc>
          <w:tcPr>
            <w:tcW w:w="2551" w:type="dxa"/>
          </w:tcPr>
          <w:p w14:paraId="7F2807E4" w14:textId="301A5D85"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2</m:t>
                    </m:r>
                  </m:sub>
                </m:sSub>
                <m:r>
                  <w:rPr>
                    <w:rFonts w:ascii="Cambria Math" w:eastAsiaTheme="minorEastAsia" w:hAnsi="Cambria Math"/>
                    <w:szCs w:val="24"/>
                  </w:rPr>
                  <m:t>=0.65</m:t>
                </m:r>
              </m:oMath>
            </m:oMathPara>
          </w:p>
        </w:tc>
      </w:tr>
      <w:tr w:rsidR="00A16525" w14:paraId="7F811A3D" w14:textId="77777777" w:rsidTr="00A16525">
        <w:tc>
          <w:tcPr>
            <w:tcW w:w="2122" w:type="dxa"/>
          </w:tcPr>
          <w:p w14:paraId="39EB71E0" w14:textId="2758B776"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szCs w:val="24"/>
                  </w:rPr>
                  <m:t>=0.001</m:t>
                </m:r>
              </m:oMath>
            </m:oMathPara>
          </w:p>
        </w:tc>
        <w:tc>
          <w:tcPr>
            <w:tcW w:w="2126" w:type="dxa"/>
          </w:tcPr>
          <w:p w14:paraId="187C6855" w14:textId="3B91F0F5"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ec</m:t>
                    </m:r>
                  </m:sub>
                </m:sSub>
                <m:r>
                  <w:rPr>
                    <w:rFonts w:ascii="Cambria Math" w:eastAsiaTheme="minorEastAsia" w:hAnsi="Cambria Math"/>
                    <w:szCs w:val="24"/>
                  </w:rPr>
                  <m:t>=1</m:t>
                </m:r>
              </m:oMath>
            </m:oMathPara>
          </w:p>
        </w:tc>
        <w:tc>
          <w:tcPr>
            <w:tcW w:w="2268" w:type="dxa"/>
          </w:tcPr>
          <w:p w14:paraId="77BB4311" w14:textId="7052B2C4"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d</m:t>
                    </m:r>
                  </m:sub>
                </m:sSub>
                <m:r>
                  <w:rPr>
                    <w:rFonts w:ascii="Cambria Math" w:eastAsiaTheme="minorEastAsia" w:hAnsi="Cambria Math"/>
                    <w:szCs w:val="24"/>
                  </w:rPr>
                  <m:t>=0.1</m:t>
                </m:r>
              </m:oMath>
            </m:oMathPara>
          </w:p>
        </w:tc>
        <w:tc>
          <w:tcPr>
            <w:tcW w:w="2551" w:type="dxa"/>
          </w:tcPr>
          <w:p w14:paraId="6608DA3C" w14:textId="1776F35F"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1</m:t>
                    </m:r>
                  </m:sub>
                </m:sSub>
                <m:r>
                  <w:rPr>
                    <w:rFonts w:ascii="Cambria Math" w:eastAsiaTheme="minorEastAsia" w:hAnsi="Cambria Math"/>
                    <w:szCs w:val="24"/>
                  </w:rPr>
                  <m:t>=0.01</m:t>
                </m:r>
              </m:oMath>
            </m:oMathPara>
          </w:p>
        </w:tc>
      </w:tr>
      <w:tr w:rsidR="00A16525" w14:paraId="1A9F9D63" w14:textId="77777777" w:rsidTr="00A16525">
        <w:tc>
          <w:tcPr>
            <w:tcW w:w="2122" w:type="dxa"/>
          </w:tcPr>
          <w:p w14:paraId="16D8A5A7" w14:textId="3C586E0C"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r>
                  <w:rPr>
                    <w:rFonts w:ascii="Cambria Math" w:eastAsiaTheme="minorEastAsia" w:hAnsi="Cambria Math"/>
                    <w:szCs w:val="24"/>
                  </w:rPr>
                  <m:t>=0.81</m:t>
                </m:r>
              </m:oMath>
            </m:oMathPara>
          </w:p>
        </w:tc>
        <w:tc>
          <w:tcPr>
            <w:tcW w:w="2126" w:type="dxa"/>
          </w:tcPr>
          <w:p w14:paraId="1057A527" w14:textId="6DA3F871"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p</m:t>
                    </m:r>
                  </m:sub>
                </m:sSub>
                <m:r>
                  <w:rPr>
                    <w:rFonts w:ascii="Cambria Math" w:eastAsiaTheme="minorEastAsia" w:hAnsi="Cambria Math"/>
                    <w:szCs w:val="24"/>
                  </w:rPr>
                  <m:t>=0.3</m:t>
                </m:r>
              </m:oMath>
            </m:oMathPara>
          </w:p>
        </w:tc>
        <w:tc>
          <w:tcPr>
            <w:tcW w:w="2268" w:type="dxa"/>
          </w:tcPr>
          <w:p w14:paraId="0D678676" w14:textId="609CFDF3"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1</m:t>
                    </m:r>
                  </m:sub>
                </m:sSub>
                <m:r>
                  <w:rPr>
                    <w:rFonts w:ascii="Cambria Math" w:eastAsiaTheme="minorEastAsia" w:hAnsi="Cambria Math"/>
                    <w:szCs w:val="24"/>
                  </w:rPr>
                  <m:t>=0.85</m:t>
                </m:r>
              </m:oMath>
            </m:oMathPara>
          </w:p>
        </w:tc>
        <w:tc>
          <w:tcPr>
            <w:tcW w:w="2551" w:type="dxa"/>
          </w:tcPr>
          <w:p w14:paraId="579E26AC" w14:textId="3DF4C752" w:rsidR="00A16525" w:rsidRDefault="00000000" w:rsidP="00D06CE2">
            <w:pPr>
              <w:widowControl w:val="0"/>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2</m:t>
                    </m:r>
                  </m:sub>
                </m:sSub>
                <m:r>
                  <w:rPr>
                    <w:rFonts w:ascii="Cambria Math" w:eastAsiaTheme="minorEastAsia" w:hAnsi="Cambria Math"/>
                    <w:szCs w:val="24"/>
                  </w:rPr>
                  <m:t>=0.01</m:t>
                </m:r>
              </m:oMath>
            </m:oMathPara>
          </w:p>
        </w:tc>
      </w:tr>
    </w:tbl>
    <w:p w14:paraId="448E00D1" w14:textId="2B505C64" w:rsidR="00D06CE2" w:rsidRDefault="00A16525" w:rsidP="00A16525">
      <w:pPr>
        <w:widowControl w:val="0"/>
        <w:ind w:firstLineChars="200" w:firstLine="480"/>
        <w:rPr>
          <w:rFonts w:eastAsiaTheme="minorEastAsia"/>
          <w:szCs w:val="24"/>
        </w:rPr>
      </w:pPr>
      <w:r>
        <w:rPr>
          <w:rFonts w:eastAsiaTheme="minorEastAsia" w:hint="eastAsia"/>
          <w:szCs w:val="24"/>
        </w:rPr>
        <w:t>表中</w:t>
      </w:r>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Pr>
          <w:rFonts w:eastAsiaTheme="minorEastAsia" w:hint="eastAsia"/>
          <w:szCs w:val="24"/>
        </w:rPr>
        <w:t>代表</w:t>
      </w:r>
      <w:r>
        <w:rPr>
          <w:rFonts w:eastAsiaTheme="minorEastAsia" w:hint="eastAsia"/>
          <w:szCs w:val="24"/>
        </w:rPr>
        <w:t>PID</w:t>
      </w:r>
      <w:proofErr w:type="gramStart"/>
      <w:r>
        <w:rPr>
          <w:rFonts w:eastAsiaTheme="minorEastAsia" w:hint="eastAsia"/>
          <w:szCs w:val="24"/>
        </w:rPr>
        <w:t>参数初</w:t>
      </w:r>
      <w:proofErr w:type="gramEnd"/>
      <w:r>
        <w:rPr>
          <w:rFonts w:eastAsiaTheme="minorEastAsia" w:hint="eastAsia"/>
          <w:szCs w:val="24"/>
        </w:rPr>
        <w:t>拟值，</w:t>
      </w:r>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e</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ec</m:t>
            </m:r>
          </m:sub>
        </m:sSub>
      </m:oMath>
      <w:r>
        <w:rPr>
          <w:rFonts w:eastAsiaTheme="minorEastAsia" w:hint="eastAsia"/>
          <w:szCs w:val="24"/>
        </w:rPr>
        <w:t>代表变论域模糊</w:t>
      </w:r>
      <w:r>
        <w:rPr>
          <w:rFonts w:eastAsiaTheme="minorEastAsia" w:hint="eastAsia"/>
          <w:szCs w:val="24"/>
        </w:rPr>
        <w:t>PID</w:t>
      </w:r>
      <w:r>
        <w:rPr>
          <w:rFonts w:eastAsiaTheme="minorEastAsia" w:hint="eastAsia"/>
          <w:szCs w:val="24"/>
        </w:rPr>
        <w:t>控制器的量化因子，</w:t>
      </w:r>
      <m:oMath>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p</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szCs w:val="24"/>
              </w:rPr>
              <m:t>i</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l</m:t>
            </m:r>
          </m:e>
          <m:sub>
            <m:r>
              <w:rPr>
                <w:rFonts w:ascii="Cambria Math" w:eastAsiaTheme="minorEastAsia" w:hAnsi="Cambria Math" w:hint="eastAsia"/>
                <w:szCs w:val="24"/>
              </w:rPr>
              <m:t>d</m:t>
            </m:r>
          </m:sub>
        </m:sSub>
      </m:oMath>
      <w:r>
        <w:rPr>
          <w:rFonts w:eastAsiaTheme="minorEastAsia" w:hint="eastAsia"/>
          <w:szCs w:val="24"/>
        </w:rPr>
        <w:t>代表</w:t>
      </w:r>
      <w:r w:rsidR="00DF17CB">
        <w:rPr>
          <w:rFonts w:eastAsiaTheme="minorEastAsia" w:hint="eastAsia"/>
          <w:szCs w:val="24"/>
        </w:rPr>
        <w:t>变论域模糊</w:t>
      </w:r>
      <w:r w:rsidR="00DF17CB">
        <w:rPr>
          <w:rFonts w:eastAsiaTheme="minorEastAsia" w:hint="eastAsia"/>
          <w:szCs w:val="24"/>
        </w:rPr>
        <w:t>PID</w:t>
      </w:r>
      <w:r w:rsidR="00DF17CB">
        <w:rPr>
          <w:rFonts w:eastAsiaTheme="minorEastAsia" w:hint="eastAsia"/>
          <w:szCs w:val="24"/>
        </w:rPr>
        <w:t>控制器的比例因子，</w:t>
      </w:r>
      <m:oMath>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1</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λ</m:t>
            </m:r>
          </m:e>
          <m:sub>
            <m:r>
              <w:rPr>
                <w:rFonts w:ascii="Cambria Math" w:eastAsiaTheme="minorEastAsia" w:hAnsi="Cambria Math"/>
                <w:szCs w:val="24"/>
              </w:rPr>
              <m:t>2</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1</m:t>
            </m:r>
          </m:sub>
        </m:sSub>
        <m:r>
          <w:rPr>
            <w:rFonts w:ascii="Cambria Math" w:eastAsiaTheme="minorEastAsia" w:hAnsi="Cambria Math" w:hint="eastAsia"/>
            <w:szCs w:val="24"/>
          </w:rPr>
          <m:t>、</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2</m:t>
            </m:r>
          </m:sub>
        </m:sSub>
      </m:oMath>
      <w:r w:rsidR="00DF17CB">
        <w:rPr>
          <w:rFonts w:eastAsiaTheme="minorEastAsia" w:hint="eastAsia"/>
          <w:szCs w:val="24"/>
        </w:rPr>
        <w:t>代表变论域模糊</w:t>
      </w:r>
      <w:r w:rsidR="00DF17CB">
        <w:rPr>
          <w:rFonts w:eastAsiaTheme="minorEastAsia" w:hint="eastAsia"/>
          <w:szCs w:val="24"/>
        </w:rPr>
        <w:t>PID</w:t>
      </w:r>
      <w:r w:rsidR="00DF17CB">
        <w:rPr>
          <w:rFonts w:eastAsiaTheme="minorEastAsia" w:hint="eastAsia"/>
          <w:szCs w:val="24"/>
        </w:rPr>
        <w:t>控制器的伸缩因子设计参数。</w:t>
      </w:r>
    </w:p>
    <w:p w14:paraId="3E04A84A" w14:textId="48F21DF5" w:rsidR="00DF17CB" w:rsidRDefault="00DF17CB" w:rsidP="00DF17CB">
      <w:pPr>
        <w:widowControl w:val="0"/>
        <w:rPr>
          <w:rFonts w:eastAsiaTheme="minorEastAsia"/>
          <w:szCs w:val="24"/>
        </w:rPr>
      </w:pPr>
      <w:r w:rsidRPr="00515DF2">
        <w:rPr>
          <w:rFonts w:eastAsiaTheme="minorEastAsia" w:hint="eastAsia"/>
          <w:szCs w:val="24"/>
        </w:rPr>
        <w:t>（</w:t>
      </w:r>
      <w:r>
        <w:rPr>
          <w:rFonts w:eastAsiaTheme="minorEastAsia" w:hint="eastAsia"/>
          <w:szCs w:val="24"/>
        </w:rPr>
        <w:t>2</w:t>
      </w:r>
      <w:r w:rsidRPr="00515DF2">
        <w:rPr>
          <w:rFonts w:eastAsiaTheme="minorEastAsia" w:hint="eastAsia"/>
          <w:szCs w:val="24"/>
        </w:rPr>
        <w:t>）</w:t>
      </w:r>
      <w:r>
        <w:rPr>
          <w:rFonts w:eastAsiaTheme="minorEastAsia" w:hint="eastAsia"/>
          <w:szCs w:val="24"/>
        </w:rPr>
        <w:t>结果分析</w:t>
      </w:r>
    </w:p>
    <w:p w14:paraId="4896D0D7" w14:textId="2B38FEA5" w:rsidR="00DF2FB1" w:rsidRDefault="00DF2FB1" w:rsidP="00DF2FB1">
      <w:pPr>
        <w:widowControl w:val="0"/>
        <w:ind w:firstLineChars="200" w:firstLine="480"/>
        <w:rPr>
          <w:rFonts w:eastAsiaTheme="minorEastAsia"/>
          <w:szCs w:val="24"/>
        </w:rPr>
      </w:pPr>
      <w:r>
        <w:rPr>
          <w:rFonts w:eastAsiaTheme="minorEastAsia" w:hint="eastAsia"/>
          <w:szCs w:val="24"/>
        </w:rPr>
        <w:lastRenderedPageBreak/>
        <w:t>航向保持</w:t>
      </w:r>
      <w:r w:rsidR="00AC43F6">
        <w:rPr>
          <w:rFonts w:eastAsiaTheme="minorEastAsia" w:hint="eastAsia"/>
          <w:szCs w:val="24"/>
        </w:rPr>
        <w:t>方面，仿真实验</w:t>
      </w:r>
      <w:r w:rsidR="009320B1">
        <w:rPr>
          <w:rFonts w:eastAsiaTheme="minorEastAsia" w:hint="eastAsia"/>
          <w:szCs w:val="24"/>
        </w:rPr>
        <w:t>时间</w:t>
      </w:r>
      <w:r w:rsidR="009320B1">
        <w:rPr>
          <w:rFonts w:eastAsiaTheme="minorEastAsia" w:hint="eastAsia"/>
          <w:szCs w:val="24"/>
        </w:rPr>
        <w:t>50s</w:t>
      </w:r>
      <w:r w:rsidR="009320B1">
        <w:rPr>
          <w:rFonts w:eastAsiaTheme="minorEastAsia" w:hint="eastAsia"/>
          <w:szCs w:val="24"/>
        </w:rPr>
        <w:t>，</w:t>
      </w:r>
      <w:r w:rsidR="00AC43F6">
        <w:rPr>
          <w:rFonts w:eastAsiaTheme="minorEastAsia" w:hint="eastAsia"/>
          <w:szCs w:val="24"/>
        </w:rPr>
        <w:t>拟定改向</w:t>
      </w:r>
      <w:r w:rsidR="00AC43F6">
        <w:rPr>
          <w:rFonts w:eastAsiaTheme="minorEastAsia" w:hint="eastAsia"/>
          <w:szCs w:val="24"/>
        </w:rPr>
        <w:t>30</w:t>
      </w:r>
      <w:r w:rsidR="00AC43F6">
        <w:rPr>
          <w:rFonts w:eastAsiaTheme="minorEastAsia" w:hint="eastAsia"/>
          <w:szCs w:val="24"/>
        </w:rPr>
        <w:t>°、</w:t>
      </w:r>
      <w:r w:rsidR="00AC43F6">
        <w:rPr>
          <w:rFonts w:eastAsiaTheme="minorEastAsia" w:hint="eastAsia"/>
          <w:szCs w:val="24"/>
        </w:rPr>
        <w:t>60</w:t>
      </w:r>
      <w:r w:rsidR="00AC43F6">
        <w:rPr>
          <w:rFonts w:eastAsiaTheme="minorEastAsia" w:hint="eastAsia"/>
          <w:szCs w:val="24"/>
        </w:rPr>
        <w:t>°、</w:t>
      </w:r>
      <w:r w:rsidR="00AC43F6">
        <w:rPr>
          <w:rFonts w:eastAsiaTheme="minorEastAsia" w:hint="eastAsia"/>
          <w:szCs w:val="24"/>
        </w:rPr>
        <w:t>90</w:t>
      </w:r>
      <w:r w:rsidR="00AC43F6">
        <w:rPr>
          <w:rFonts w:eastAsiaTheme="minorEastAsia" w:hint="eastAsia"/>
          <w:szCs w:val="24"/>
        </w:rPr>
        <w:t>°</w:t>
      </w:r>
      <w:r w:rsidR="009320B1">
        <w:rPr>
          <w:rFonts w:eastAsiaTheme="minorEastAsia" w:hint="eastAsia"/>
          <w:szCs w:val="24"/>
        </w:rPr>
        <w:t>，</w:t>
      </w:r>
      <w:r w:rsidR="008E5E93">
        <w:rPr>
          <w:rFonts w:eastAsiaTheme="minorEastAsia" w:hint="eastAsia"/>
          <w:szCs w:val="24"/>
        </w:rPr>
        <w:t>模拟六级海况干扰下的</w:t>
      </w:r>
      <w:r w:rsidR="00396A6B">
        <w:rPr>
          <w:rFonts w:eastAsiaTheme="minorEastAsia" w:hint="eastAsia"/>
          <w:szCs w:val="24"/>
        </w:rPr>
        <w:t>智能船舶</w:t>
      </w:r>
      <w:r w:rsidR="008E5E93">
        <w:rPr>
          <w:rFonts w:eastAsiaTheme="minorEastAsia" w:hint="eastAsia"/>
          <w:szCs w:val="24"/>
        </w:rPr>
        <w:t>航向保持效果</w:t>
      </w:r>
      <w:r w:rsidR="009320B1">
        <w:rPr>
          <w:rFonts w:eastAsiaTheme="minorEastAsia" w:hint="eastAsia"/>
          <w:szCs w:val="24"/>
        </w:rPr>
        <w:t>，分析验证变论域模糊</w:t>
      </w:r>
      <w:r w:rsidR="009320B1">
        <w:rPr>
          <w:rFonts w:eastAsiaTheme="minorEastAsia" w:hint="eastAsia"/>
          <w:szCs w:val="24"/>
        </w:rPr>
        <w:t>PID</w:t>
      </w:r>
      <w:r w:rsidR="009320B1">
        <w:rPr>
          <w:rFonts w:eastAsiaTheme="minorEastAsia" w:hint="eastAsia"/>
          <w:szCs w:val="24"/>
        </w:rPr>
        <w:t>航向自适应控制器的有效性与稳定性。</w:t>
      </w:r>
    </w:p>
    <w:p w14:paraId="0D175052" w14:textId="52DAA41E" w:rsidR="00B41386" w:rsidRDefault="0000428B" w:rsidP="00C62C73">
      <w:pPr>
        <w:widowControl w:val="0"/>
        <w:ind w:firstLineChars="200" w:firstLine="480"/>
        <w:rPr>
          <w:rFonts w:eastAsiaTheme="minorEastAsia"/>
          <w:szCs w:val="24"/>
        </w:rPr>
      </w:pPr>
      <w:r>
        <w:rPr>
          <w:rFonts w:eastAsiaTheme="minorEastAsia" w:hint="eastAsia"/>
          <w:szCs w:val="24"/>
        </w:rPr>
        <w:t>图</w:t>
      </w:r>
      <w:r>
        <w:rPr>
          <w:rFonts w:eastAsiaTheme="minorEastAsia" w:hint="eastAsia"/>
          <w:szCs w:val="24"/>
        </w:rPr>
        <w:t>8</w:t>
      </w:r>
      <w:r>
        <w:rPr>
          <w:rFonts w:eastAsiaTheme="minorEastAsia" w:hint="eastAsia"/>
          <w:szCs w:val="24"/>
        </w:rPr>
        <w:t>是本发明方法下航向保持</w:t>
      </w:r>
      <w:r>
        <w:rPr>
          <w:rFonts w:eastAsiaTheme="minorEastAsia" w:hint="eastAsia"/>
          <w:szCs w:val="24"/>
        </w:rPr>
        <w:t>30</w:t>
      </w:r>
      <w:r>
        <w:rPr>
          <w:rFonts w:eastAsiaTheme="minorEastAsia" w:hint="eastAsia"/>
          <w:szCs w:val="24"/>
        </w:rPr>
        <w:t>°情况下的控制效果对比图</w:t>
      </w:r>
      <w:r w:rsidR="00AE35AE">
        <w:rPr>
          <w:rFonts w:eastAsiaTheme="minorEastAsia" w:hint="eastAsia"/>
          <w:szCs w:val="24"/>
        </w:rPr>
        <w:t>，</w:t>
      </w:r>
      <w:r w:rsidR="00AE35AE" w:rsidRPr="00AE35AE">
        <w:rPr>
          <w:rFonts w:eastAsiaTheme="minorEastAsia" w:hint="eastAsia"/>
          <w:szCs w:val="24"/>
        </w:rPr>
        <w:t>从图中可以看出，</w:t>
      </w:r>
      <w:r w:rsidR="00AE35AE">
        <w:rPr>
          <w:rFonts w:eastAsiaTheme="minorEastAsia" w:hint="eastAsia"/>
          <w:szCs w:val="24"/>
        </w:rPr>
        <w:t>3</w:t>
      </w:r>
      <w:r w:rsidR="00AE35AE" w:rsidRPr="00AE35AE">
        <w:rPr>
          <w:rFonts w:eastAsiaTheme="minorEastAsia" w:hint="eastAsia"/>
          <w:szCs w:val="24"/>
        </w:rPr>
        <w:t>种控制方法均能实现航向</w:t>
      </w:r>
      <w:r w:rsidR="00AE35AE">
        <w:rPr>
          <w:rFonts w:eastAsiaTheme="minorEastAsia" w:hint="eastAsia"/>
          <w:szCs w:val="24"/>
        </w:rPr>
        <w:t>保持</w:t>
      </w:r>
      <w:r w:rsidR="00AE35AE" w:rsidRPr="00AE35AE">
        <w:rPr>
          <w:rFonts w:eastAsiaTheme="minorEastAsia" w:hint="eastAsia"/>
          <w:szCs w:val="24"/>
        </w:rPr>
        <w:t>控制，但控制效果有所差别</w:t>
      </w:r>
      <w:r w:rsidR="00B41386">
        <w:rPr>
          <w:rFonts w:eastAsiaTheme="minorEastAsia" w:hint="eastAsia"/>
          <w:szCs w:val="24"/>
        </w:rPr>
        <w:t>。</w:t>
      </w:r>
      <w:r w:rsidR="00B41386">
        <w:rPr>
          <w:rFonts w:eastAsiaTheme="minorEastAsia" w:hint="eastAsia"/>
          <w:szCs w:val="24"/>
        </w:rPr>
        <w:t>PID</w:t>
      </w:r>
      <w:r w:rsidR="00B41386">
        <w:rPr>
          <w:rFonts w:eastAsiaTheme="minorEastAsia" w:hint="eastAsia"/>
          <w:szCs w:val="24"/>
        </w:rPr>
        <w:t>控制（图中细线）在</w:t>
      </w:r>
      <w:r w:rsidR="00B41386">
        <w:rPr>
          <w:rFonts w:eastAsiaTheme="minorEastAsia" w:hint="eastAsia"/>
          <w:szCs w:val="24"/>
        </w:rPr>
        <w:t>4s</w:t>
      </w:r>
      <w:r w:rsidR="00B41386">
        <w:rPr>
          <w:rFonts w:eastAsiaTheme="minorEastAsia" w:hint="eastAsia"/>
          <w:szCs w:val="24"/>
        </w:rPr>
        <w:t>左右达到目标航向角，但存在</w:t>
      </w:r>
      <w:r w:rsidR="00B41386">
        <w:rPr>
          <w:rFonts w:eastAsiaTheme="minorEastAsia" w:hint="eastAsia"/>
          <w:szCs w:val="24"/>
        </w:rPr>
        <w:t>4</w:t>
      </w:r>
      <w:r w:rsidR="00B41386">
        <w:rPr>
          <w:rFonts w:eastAsiaTheme="minorEastAsia" w:hint="eastAsia"/>
          <w:szCs w:val="24"/>
        </w:rPr>
        <w:t>°的最大超调量；模糊</w:t>
      </w:r>
      <w:r w:rsidR="00B41386">
        <w:rPr>
          <w:rFonts w:eastAsiaTheme="minorEastAsia" w:hint="eastAsia"/>
          <w:szCs w:val="24"/>
        </w:rPr>
        <w:t>PID</w:t>
      </w:r>
      <w:r w:rsidR="00B41386">
        <w:rPr>
          <w:rFonts w:eastAsiaTheme="minorEastAsia" w:hint="eastAsia"/>
          <w:szCs w:val="24"/>
        </w:rPr>
        <w:t>控制（图中粗线），调节时间约为</w:t>
      </w:r>
      <w:r w:rsidR="00B41386">
        <w:rPr>
          <w:rFonts w:eastAsiaTheme="minorEastAsia" w:hint="eastAsia"/>
          <w:szCs w:val="24"/>
        </w:rPr>
        <w:t>10s</w:t>
      </w:r>
      <w:r w:rsidR="00B41386">
        <w:rPr>
          <w:rFonts w:eastAsiaTheme="minorEastAsia" w:hint="eastAsia"/>
          <w:szCs w:val="24"/>
        </w:rPr>
        <w:t>，存在</w:t>
      </w:r>
      <w:r w:rsidR="00B41386">
        <w:rPr>
          <w:rFonts w:eastAsiaTheme="minorEastAsia" w:hint="eastAsia"/>
          <w:szCs w:val="24"/>
        </w:rPr>
        <w:t>1.5</w:t>
      </w:r>
      <w:r w:rsidR="00B41386">
        <w:rPr>
          <w:rFonts w:eastAsiaTheme="minorEastAsia" w:hint="eastAsia"/>
          <w:szCs w:val="24"/>
        </w:rPr>
        <w:t>°的最大超调；变论域模糊</w:t>
      </w:r>
      <w:r w:rsidR="00B41386">
        <w:rPr>
          <w:rFonts w:eastAsiaTheme="minorEastAsia" w:hint="eastAsia"/>
          <w:szCs w:val="24"/>
        </w:rPr>
        <w:t>PID</w:t>
      </w:r>
      <w:r w:rsidR="00B41386">
        <w:rPr>
          <w:rFonts w:eastAsiaTheme="minorEastAsia" w:hint="eastAsia"/>
          <w:szCs w:val="24"/>
        </w:rPr>
        <w:t>控制（图中虚线），调节时间约为</w:t>
      </w:r>
      <w:r w:rsidR="00B41386">
        <w:rPr>
          <w:rFonts w:eastAsiaTheme="minorEastAsia" w:hint="eastAsia"/>
          <w:szCs w:val="24"/>
        </w:rPr>
        <w:t>5s</w:t>
      </w:r>
      <w:r w:rsidR="00B41386">
        <w:rPr>
          <w:rFonts w:eastAsiaTheme="minorEastAsia" w:hint="eastAsia"/>
          <w:szCs w:val="24"/>
        </w:rPr>
        <w:t>，几乎没有超调。图</w:t>
      </w:r>
      <w:r w:rsidR="00B41386">
        <w:rPr>
          <w:rFonts w:eastAsiaTheme="minorEastAsia" w:hint="eastAsia"/>
          <w:szCs w:val="24"/>
        </w:rPr>
        <w:t>9</w:t>
      </w:r>
      <w:r w:rsidR="00B41386">
        <w:rPr>
          <w:rFonts w:eastAsiaTheme="minorEastAsia" w:hint="eastAsia"/>
          <w:szCs w:val="24"/>
        </w:rPr>
        <w:t>是本发明方法下</w:t>
      </w:r>
      <w:r w:rsidR="002763CB">
        <w:rPr>
          <w:rFonts w:eastAsiaTheme="minorEastAsia" w:hint="eastAsia"/>
          <w:szCs w:val="24"/>
        </w:rPr>
        <w:t>航向保持</w:t>
      </w:r>
      <w:r w:rsidR="002763CB">
        <w:rPr>
          <w:rFonts w:eastAsiaTheme="minorEastAsia" w:hint="eastAsia"/>
          <w:szCs w:val="24"/>
        </w:rPr>
        <w:t>30</w:t>
      </w:r>
      <w:r w:rsidR="002763CB">
        <w:rPr>
          <w:rFonts w:eastAsiaTheme="minorEastAsia" w:hint="eastAsia"/>
          <w:szCs w:val="24"/>
        </w:rPr>
        <w:t>°情况下的舵角输出对比图</w:t>
      </w:r>
      <w:r w:rsidR="00C62C73">
        <w:rPr>
          <w:rFonts w:eastAsiaTheme="minorEastAsia" w:hint="eastAsia"/>
          <w:szCs w:val="24"/>
        </w:rPr>
        <w:t>，从图中可以看出变论域</w:t>
      </w:r>
      <w:r w:rsidR="00C62C73">
        <w:rPr>
          <w:rFonts w:eastAsiaTheme="minorEastAsia" w:hint="eastAsia"/>
          <w:szCs w:val="24"/>
        </w:rPr>
        <w:t>PID</w:t>
      </w:r>
      <w:r w:rsidR="00C62C73">
        <w:rPr>
          <w:rFonts w:eastAsiaTheme="minorEastAsia" w:hint="eastAsia"/>
          <w:szCs w:val="24"/>
        </w:rPr>
        <w:t>控制的操舵稳定性最好。</w:t>
      </w:r>
    </w:p>
    <w:p w14:paraId="117925DD" w14:textId="18964130" w:rsidR="00C62C73" w:rsidRDefault="00C62C73" w:rsidP="00C62C73">
      <w:pPr>
        <w:widowControl w:val="0"/>
        <w:ind w:firstLineChars="200" w:firstLine="480"/>
        <w:rPr>
          <w:rFonts w:eastAsiaTheme="minorEastAsia"/>
          <w:szCs w:val="24"/>
        </w:rPr>
      </w:pPr>
      <w:r>
        <w:rPr>
          <w:rFonts w:eastAsiaTheme="minorEastAsia" w:hint="eastAsia"/>
          <w:szCs w:val="24"/>
        </w:rPr>
        <w:t>图</w:t>
      </w:r>
      <w:r>
        <w:rPr>
          <w:rFonts w:eastAsiaTheme="minorEastAsia" w:hint="eastAsia"/>
          <w:szCs w:val="24"/>
        </w:rPr>
        <w:t>10</w:t>
      </w:r>
      <w:r>
        <w:rPr>
          <w:rFonts w:eastAsiaTheme="minorEastAsia" w:hint="eastAsia"/>
          <w:szCs w:val="24"/>
        </w:rPr>
        <w:t>是本发明方法下航向保持</w:t>
      </w:r>
      <w:r>
        <w:rPr>
          <w:rFonts w:eastAsiaTheme="minorEastAsia" w:hint="eastAsia"/>
          <w:szCs w:val="24"/>
        </w:rPr>
        <w:t>60</w:t>
      </w:r>
      <w:r>
        <w:rPr>
          <w:rFonts w:eastAsiaTheme="minorEastAsia" w:hint="eastAsia"/>
          <w:szCs w:val="24"/>
        </w:rPr>
        <w:t>°情况下的控制效果对比图，</w:t>
      </w:r>
      <w:r w:rsidRPr="00AE35AE">
        <w:rPr>
          <w:rFonts w:eastAsiaTheme="minorEastAsia" w:hint="eastAsia"/>
          <w:szCs w:val="24"/>
        </w:rPr>
        <w:t>从图中可以看出，</w:t>
      </w:r>
      <w:r>
        <w:rPr>
          <w:rFonts w:eastAsiaTheme="minorEastAsia" w:hint="eastAsia"/>
          <w:szCs w:val="24"/>
        </w:rPr>
        <w:t>3</w:t>
      </w:r>
      <w:r w:rsidRPr="00AE35AE">
        <w:rPr>
          <w:rFonts w:eastAsiaTheme="minorEastAsia" w:hint="eastAsia"/>
          <w:szCs w:val="24"/>
        </w:rPr>
        <w:t>种控制方法均能实现航向</w:t>
      </w:r>
      <w:r>
        <w:rPr>
          <w:rFonts w:eastAsiaTheme="minorEastAsia" w:hint="eastAsia"/>
          <w:szCs w:val="24"/>
        </w:rPr>
        <w:t>保持</w:t>
      </w:r>
      <w:r w:rsidRPr="00AE35AE">
        <w:rPr>
          <w:rFonts w:eastAsiaTheme="minorEastAsia" w:hint="eastAsia"/>
          <w:szCs w:val="24"/>
        </w:rPr>
        <w:t>控制，但控制效果有所差别</w:t>
      </w:r>
      <w:r>
        <w:rPr>
          <w:rFonts w:eastAsiaTheme="minorEastAsia" w:hint="eastAsia"/>
          <w:szCs w:val="24"/>
        </w:rPr>
        <w:t>。</w:t>
      </w:r>
      <w:r>
        <w:rPr>
          <w:rFonts w:eastAsiaTheme="minorEastAsia" w:hint="eastAsia"/>
          <w:szCs w:val="24"/>
        </w:rPr>
        <w:t>PID</w:t>
      </w:r>
      <w:r>
        <w:rPr>
          <w:rFonts w:eastAsiaTheme="minorEastAsia" w:hint="eastAsia"/>
          <w:szCs w:val="24"/>
        </w:rPr>
        <w:t>控制（图中细线）在</w:t>
      </w:r>
      <w:r>
        <w:rPr>
          <w:rFonts w:eastAsiaTheme="minorEastAsia" w:hint="eastAsia"/>
          <w:szCs w:val="24"/>
        </w:rPr>
        <w:t>5s</w:t>
      </w:r>
      <w:r>
        <w:rPr>
          <w:rFonts w:eastAsiaTheme="minorEastAsia" w:hint="eastAsia"/>
          <w:szCs w:val="24"/>
        </w:rPr>
        <w:t>左右达到目标航向角，但存在</w:t>
      </w:r>
      <w:r>
        <w:rPr>
          <w:rFonts w:eastAsiaTheme="minorEastAsia" w:hint="eastAsia"/>
          <w:szCs w:val="24"/>
        </w:rPr>
        <w:t>7</w:t>
      </w:r>
      <w:r>
        <w:rPr>
          <w:rFonts w:eastAsiaTheme="minorEastAsia" w:hint="eastAsia"/>
          <w:szCs w:val="24"/>
        </w:rPr>
        <w:t>°的最大超调量；模糊</w:t>
      </w:r>
      <w:r>
        <w:rPr>
          <w:rFonts w:eastAsiaTheme="minorEastAsia" w:hint="eastAsia"/>
          <w:szCs w:val="24"/>
        </w:rPr>
        <w:t>PID</w:t>
      </w:r>
      <w:r>
        <w:rPr>
          <w:rFonts w:eastAsiaTheme="minorEastAsia" w:hint="eastAsia"/>
          <w:szCs w:val="24"/>
        </w:rPr>
        <w:t>控制（图中粗线），调节时间约为</w:t>
      </w:r>
      <w:r>
        <w:rPr>
          <w:rFonts w:eastAsiaTheme="minorEastAsia" w:hint="eastAsia"/>
          <w:szCs w:val="24"/>
        </w:rPr>
        <w:t>13s</w:t>
      </w:r>
      <w:r>
        <w:rPr>
          <w:rFonts w:eastAsiaTheme="minorEastAsia" w:hint="eastAsia"/>
          <w:szCs w:val="24"/>
        </w:rPr>
        <w:t>，存在</w:t>
      </w:r>
      <w:r>
        <w:rPr>
          <w:rFonts w:eastAsiaTheme="minorEastAsia" w:hint="eastAsia"/>
          <w:szCs w:val="24"/>
        </w:rPr>
        <w:t>1</w:t>
      </w:r>
      <w:r>
        <w:rPr>
          <w:rFonts w:eastAsiaTheme="minorEastAsia" w:hint="eastAsia"/>
          <w:szCs w:val="24"/>
        </w:rPr>
        <w:t>°的最大超调；变论域模糊</w:t>
      </w:r>
      <w:r>
        <w:rPr>
          <w:rFonts w:eastAsiaTheme="minorEastAsia" w:hint="eastAsia"/>
          <w:szCs w:val="24"/>
        </w:rPr>
        <w:t>PID</w:t>
      </w:r>
      <w:r>
        <w:rPr>
          <w:rFonts w:eastAsiaTheme="minorEastAsia" w:hint="eastAsia"/>
          <w:szCs w:val="24"/>
        </w:rPr>
        <w:t>控制（图中虚线），调节时间约为</w:t>
      </w:r>
      <w:r w:rsidR="00EB6E49">
        <w:rPr>
          <w:rFonts w:eastAsiaTheme="minorEastAsia" w:hint="eastAsia"/>
          <w:szCs w:val="24"/>
        </w:rPr>
        <w:t>7</w:t>
      </w:r>
      <w:r>
        <w:rPr>
          <w:rFonts w:eastAsiaTheme="minorEastAsia" w:hint="eastAsia"/>
          <w:szCs w:val="24"/>
        </w:rPr>
        <w:t>s</w:t>
      </w:r>
      <w:r>
        <w:rPr>
          <w:rFonts w:eastAsiaTheme="minorEastAsia" w:hint="eastAsia"/>
          <w:szCs w:val="24"/>
        </w:rPr>
        <w:t>，几乎没有超调。图</w:t>
      </w:r>
      <w:r w:rsidR="00EB6E49">
        <w:rPr>
          <w:rFonts w:eastAsiaTheme="minorEastAsia" w:hint="eastAsia"/>
          <w:szCs w:val="24"/>
        </w:rPr>
        <w:t>11</w:t>
      </w:r>
      <w:r>
        <w:rPr>
          <w:rFonts w:eastAsiaTheme="minorEastAsia" w:hint="eastAsia"/>
          <w:szCs w:val="24"/>
        </w:rPr>
        <w:t>是本发明方法下航向保持</w:t>
      </w:r>
      <w:r w:rsidR="00EB6E49">
        <w:rPr>
          <w:rFonts w:eastAsiaTheme="minorEastAsia" w:hint="eastAsia"/>
          <w:szCs w:val="24"/>
        </w:rPr>
        <w:t>6</w:t>
      </w:r>
      <w:r>
        <w:rPr>
          <w:rFonts w:eastAsiaTheme="minorEastAsia" w:hint="eastAsia"/>
          <w:szCs w:val="24"/>
        </w:rPr>
        <w:t>0</w:t>
      </w:r>
      <w:r>
        <w:rPr>
          <w:rFonts w:eastAsiaTheme="minorEastAsia" w:hint="eastAsia"/>
          <w:szCs w:val="24"/>
        </w:rPr>
        <w:t>°情况下的舵角输出对比图，从图中可以看出变论域</w:t>
      </w:r>
      <w:r>
        <w:rPr>
          <w:rFonts w:eastAsiaTheme="minorEastAsia" w:hint="eastAsia"/>
          <w:szCs w:val="24"/>
        </w:rPr>
        <w:t>PID</w:t>
      </w:r>
      <w:r>
        <w:rPr>
          <w:rFonts w:eastAsiaTheme="minorEastAsia" w:hint="eastAsia"/>
          <w:szCs w:val="24"/>
        </w:rPr>
        <w:t>控制的操舵稳定性最好。</w:t>
      </w:r>
    </w:p>
    <w:p w14:paraId="20A4FAC4" w14:textId="5818E6BC" w:rsidR="00EB6E49" w:rsidRDefault="00EB6E49" w:rsidP="00EB6E49">
      <w:pPr>
        <w:widowControl w:val="0"/>
        <w:ind w:firstLineChars="200" w:firstLine="480"/>
        <w:rPr>
          <w:rFonts w:eastAsiaTheme="minorEastAsia"/>
          <w:szCs w:val="24"/>
        </w:rPr>
      </w:pPr>
      <w:r>
        <w:rPr>
          <w:rFonts w:eastAsiaTheme="minorEastAsia" w:hint="eastAsia"/>
          <w:szCs w:val="24"/>
        </w:rPr>
        <w:t>图</w:t>
      </w:r>
      <w:r>
        <w:rPr>
          <w:rFonts w:eastAsiaTheme="minorEastAsia" w:hint="eastAsia"/>
          <w:szCs w:val="24"/>
        </w:rPr>
        <w:t>12</w:t>
      </w:r>
      <w:r>
        <w:rPr>
          <w:rFonts w:eastAsiaTheme="minorEastAsia" w:hint="eastAsia"/>
          <w:szCs w:val="24"/>
        </w:rPr>
        <w:t>是本发明方法下航向保持</w:t>
      </w:r>
      <w:r>
        <w:rPr>
          <w:rFonts w:eastAsiaTheme="minorEastAsia" w:hint="eastAsia"/>
          <w:szCs w:val="24"/>
        </w:rPr>
        <w:t>60</w:t>
      </w:r>
      <w:r>
        <w:rPr>
          <w:rFonts w:eastAsiaTheme="minorEastAsia" w:hint="eastAsia"/>
          <w:szCs w:val="24"/>
        </w:rPr>
        <w:t>°情况下的控制效果对比图，</w:t>
      </w:r>
      <w:r w:rsidRPr="00AE35AE">
        <w:rPr>
          <w:rFonts w:eastAsiaTheme="minorEastAsia" w:hint="eastAsia"/>
          <w:szCs w:val="24"/>
        </w:rPr>
        <w:t>从图中可以看出，</w:t>
      </w:r>
      <w:r>
        <w:rPr>
          <w:rFonts w:eastAsiaTheme="minorEastAsia" w:hint="eastAsia"/>
          <w:szCs w:val="24"/>
        </w:rPr>
        <w:t>3</w:t>
      </w:r>
      <w:r w:rsidRPr="00AE35AE">
        <w:rPr>
          <w:rFonts w:eastAsiaTheme="minorEastAsia" w:hint="eastAsia"/>
          <w:szCs w:val="24"/>
        </w:rPr>
        <w:t>种控制方法均能实现航向</w:t>
      </w:r>
      <w:r>
        <w:rPr>
          <w:rFonts w:eastAsiaTheme="minorEastAsia" w:hint="eastAsia"/>
          <w:szCs w:val="24"/>
        </w:rPr>
        <w:t>保持</w:t>
      </w:r>
      <w:r w:rsidRPr="00AE35AE">
        <w:rPr>
          <w:rFonts w:eastAsiaTheme="minorEastAsia" w:hint="eastAsia"/>
          <w:szCs w:val="24"/>
        </w:rPr>
        <w:t>控制，但控制效果有所差别</w:t>
      </w:r>
      <w:r>
        <w:rPr>
          <w:rFonts w:eastAsiaTheme="minorEastAsia" w:hint="eastAsia"/>
          <w:szCs w:val="24"/>
        </w:rPr>
        <w:t>。</w:t>
      </w:r>
      <w:r>
        <w:rPr>
          <w:rFonts w:eastAsiaTheme="minorEastAsia" w:hint="eastAsia"/>
          <w:szCs w:val="24"/>
        </w:rPr>
        <w:t>PID</w:t>
      </w:r>
      <w:r>
        <w:rPr>
          <w:rFonts w:eastAsiaTheme="minorEastAsia" w:hint="eastAsia"/>
          <w:szCs w:val="24"/>
        </w:rPr>
        <w:t>控制（图中细线）在</w:t>
      </w:r>
      <w:r>
        <w:rPr>
          <w:rFonts w:eastAsiaTheme="minorEastAsia" w:hint="eastAsia"/>
          <w:szCs w:val="24"/>
        </w:rPr>
        <w:t>7s</w:t>
      </w:r>
      <w:r>
        <w:rPr>
          <w:rFonts w:eastAsiaTheme="minorEastAsia" w:hint="eastAsia"/>
          <w:szCs w:val="24"/>
        </w:rPr>
        <w:t>左右达到目标航向角，但存在</w:t>
      </w:r>
      <w:r>
        <w:rPr>
          <w:rFonts w:eastAsiaTheme="minorEastAsia" w:hint="eastAsia"/>
          <w:szCs w:val="24"/>
        </w:rPr>
        <w:t>9</w:t>
      </w:r>
      <w:r>
        <w:rPr>
          <w:rFonts w:eastAsiaTheme="minorEastAsia" w:hint="eastAsia"/>
          <w:szCs w:val="24"/>
        </w:rPr>
        <w:t>°的最大超调量；模糊</w:t>
      </w:r>
      <w:r>
        <w:rPr>
          <w:rFonts w:eastAsiaTheme="minorEastAsia" w:hint="eastAsia"/>
          <w:szCs w:val="24"/>
        </w:rPr>
        <w:t>PID</w:t>
      </w:r>
      <w:r>
        <w:rPr>
          <w:rFonts w:eastAsiaTheme="minorEastAsia" w:hint="eastAsia"/>
          <w:szCs w:val="24"/>
        </w:rPr>
        <w:t>控制（图中粗线），调节时间约为</w:t>
      </w:r>
      <w:r>
        <w:rPr>
          <w:rFonts w:eastAsiaTheme="minorEastAsia" w:hint="eastAsia"/>
          <w:szCs w:val="24"/>
        </w:rPr>
        <w:t>15s</w:t>
      </w:r>
      <w:r>
        <w:rPr>
          <w:rFonts w:eastAsiaTheme="minorEastAsia" w:hint="eastAsia"/>
          <w:szCs w:val="24"/>
        </w:rPr>
        <w:t>，存在</w:t>
      </w:r>
      <w:r>
        <w:rPr>
          <w:rFonts w:eastAsiaTheme="minorEastAsia" w:hint="eastAsia"/>
          <w:szCs w:val="24"/>
        </w:rPr>
        <w:t>1</w:t>
      </w:r>
      <w:r>
        <w:rPr>
          <w:rFonts w:eastAsiaTheme="minorEastAsia" w:hint="eastAsia"/>
          <w:szCs w:val="24"/>
        </w:rPr>
        <w:t>°的最大超调；变论域模糊</w:t>
      </w:r>
      <w:r>
        <w:rPr>
          <w:rFonts w:eastAsiaTheme="minorEastAsia" w:hint="eastAsia"/>
          <w:szCs w:val="24"/>
        </w:rPr>
        <w:t>PID</w:t>
      </w:r>
      <w:r>
        <w:rPr>
          <w:rFonts w:eastAsiaTheme="minorEastAsia" w:hint="eastAsia"/>
          <w:szCs w:val="24"/>
        </w:rPr>
        <w:t>控制（图中虚线），调节时间约为</w:t>
      </w:r>
      <w:r>
        <w:rPr>
          <w:rFonts w:eastAsiaTheme="minorEastAsia" w:hint="eastAsia"/>
          <w:szCs w:val="24"/>
        </w:rPr>
        <w:t>7s</w:t>
      </w:r>
      <w:r>
        <w:rPr>
          <w:rFonts w:eastAsiaTheme="minorEastAsia" w:hint="eastAsia"/>
          <w:szCs w:val="24"/>
        </w:rPr>
        <w:t>，几乎没有超调。图</w:t>
      </w:r>
      <w:r>
        <w:rPr>
          <w:rFonts w:eastAsiaTheme="minorEastAsia" w:hint="eastAsia"/>
          <w:szCs w:val="24"/>
        </w:rPr>
        <w:t>13</w:t>
      </w:r>
      <w:r>
        <w:rPr>
          <w:rFonts w:eastAsiaTheme="minorEastAsia" w:hint="eastAsia"/>
          <w:szCs w:val="24"/>
        </w:rPr>
        <w:t>是本发明方法下航向保持</w:t>
      </w:r>
      <w:r>
        <w:rPr>
          <w:rFonts w:eastAsiaTheme="minorEastAsia" w:hint="eastAsia"/>
          <w:szCs w:val="24"/>
        </w:rPr>
        <w:t>90</w:t>
      </w:r>
      <w:r>
        <w:rPr>
          <w:rFonts w:eastAsiaTheme="minorEastAsia" w:hint="eastAsia"/>
          <w:szCs w:val="24"/>
        </w:rPr>
        <w:t>°情况下的舵角输出对比图，从图中可以看出变论域</w:t>
      </w:r>
      <w:r>
        <w:rPr>
          <w:rFonts w:eastAsiaTheme="minorEastAsia" w:hint="eastAsia"/>
          <w:szCs w:val="24"/>
        </w:rPr>
        <w:t>PID</w:t>
      </w:r>
      <w:r>
        <w:rPr>
          <w:rFonts w:eastAsiaTheme="minorEastAsia" w:hint="eastAsia"/>
          <w:szCs w:val="24"/>
        </w:rPr>
        <w:t>控制的操舵稳定性最好。</w:t>
      </w:r>
    </w:p>
    <w:p w14:paraId="2DA5D29E" w14:textId="3D8E2B56" w:rsidR="00302907" w:rsidRPr="00302907" w:rsidRDefault="00302907" w:rsidP="00EB6E49">
      <w:pPr>
        <w:widowControl w:val="0"/>
        <w:ind w:firstLineChars="200" w:firstLine="480"/>
        <w:rPr>
          <w:rFonts w:eastAsiaTheme="minorEastAsia"/>
          <w:szCs w:val="24"/>
        </w:rPr>
      </w:pPr>
      <w:r>
        <w:rPr>
          <w:rFonts w:eastAsiaTheme="minorEastAsia" w:hint="eastAsia"/>
          <w:szCs w:val="24"/>
        </w:rPr>
        <w:t>航向改变方面，仿真实验时间</w:t>
      </w:r>
      <w:r>
        <w:rPr>
          <w:rFonts w:eastAsiaTheme="minorEastAsia" w:hint="eastAsia"/>
          <w:szCs w:val="24"/>
        </w:rPr>
        <w:t>40s</w:t>
      </w:r>
      <w:r>
        <w:rPr>
          <w:rFonts w:eastAsiaTheme="minorEastAsia" w:hint="eastAsia"/>
          <w:szCs w:val="24"/>
        </w:rPr>
        <w:t>，设置航向在</w:t>
      </w:r>
      <w:r>
        <w:rPr>
          <w:rFonts w:eastAsiaTheme="minorEastAsia" w:hint="eastAsia"/>
          <w:szCs w:val="24"/>
        </w:rPr>
        <w:t>60-30</w:t>
      </w:r>
      <w:r>
        <w:rPr>
          <w:rFonts w:eastAsiaTheme="minorEastAsia" w:hint="eastAsia"/>
          <w:szCs w:val="24"/>
        </w:rPr>
        <w:t>°之间改变，模拟六级海况干扰下的智能船舶航向改变跟踪效果，图</w:t>
      </w:r>
      <w:r w:rsidRPr="00302907">
        <w:rPr>
          <w:rFonts w:eastAsiaTheme="minorEastAsia" w:hint="eastAsia"/>
          <w:szCs w:val="24"/>
        </w:rPr>
        <w:t>14</w:t>
      </w:r>
      <w:r>
        <w:rPr>
          <w:rFonts w:eastAsiaTheme="minorEastAsia" w:hint="eastAsia"/>
          <w:szCs w:val="24"/>
        </w:rPr>
        <w:t>是本发明方法下</w:t>
      </w:r>
      <w:r w:rsidRPr="00302907">
        <w:rPr>
          <w:rFonts w:eastAsiaTheme="minorEastAsia" w:hint="eastAsia"/>
          <w:szCs w:val="24"/>
        </w:rPr>
        <w:t>航向改变</w:t>
      </w:r>
      <w:r w:rsidRPr="00302907">
        <w:rPr>
          <w:rFonts w:eastAsiaTheme="minorEastAsia" w:hint="eastAsia"/>
          <w:szCs w:val="24"/>
        </w:rPr>
        <w:t>60-30</w:t>
      </w:r>
      <w:r w:rsidRPr="00302907">
        <w:rPr>
          <w:rFonts w:eastAsiaTheme="minorEastAsia" w:hint="eastAsia"/>
          <w:szCs w:val="24"/>
        </w:rPr>
        <w:t>°跟踪效果对比图</w:t>
      </w:r>
      <w:r>
        <w:rPr>
          <w:rFonts w:eastAsiaTheme="minorEastAsia" w:hint="eastAsia"/>
          <w:szCs w:val="24"/>
        </w:rPr>
        <w:t>，</w:t>
      </w:r>
      <w:r w:rsidR="00C4116D">
        <w:rPr>
          <w:rFonts w:eastAsiaTheme="minorEastAsia" w:hint="eastAsia"/>
          <w:szCs w:val="24"/>
        </w:rPr>
        <w:t>从图中可以看出虽然</w:t>
      </w:r>
      <w:r w:rsidR="00C4116D">
        <w:rPr>
          <w:rFonts w:eastAsiaTheme="minorEastAsia" w:hint="eastAsia"/>
          <w:szCs w:val="24"/>
        </w:rPr>
        <w:t>PID</w:t>
      </w:r>
      <w:r w:rsidR="00C4116D">
        <w:rPr>
          <w:rFonts w:eastAsiaTheme="minorEastAsia" w:hint="eastAsia"/>
          <w:szCs w:val="24"/>
        </w:rPr>
        <w:t>控制（图中细线）跟踪响应速度比较快，但存在较大的超调量，而模糊</w:t>
      </w:r>
      <w:r w:rsidR="00C4116D">
        <w:rPr>
          <w:rFonts w:eastAsiaTheme="minorEastAsia" w:hint="eastAsia"/>
          <w:szCs w:val="24"/>
        </w:rPr>
        <w:t>PID</w:t>
      </w:r>
      <w:r w:rsidR="00C4116D">
        <w:rPr>
          <w:rFonts w:eastAsiaTheme="minorEastAsia" w:hint="eastAsia"/>
          <w:szCs w:val="24"/>
        </w:rPr>
        <w:t>控制（图中粗线）虽然超调量减小了，但其跟踪响应速度是三种方法中最慢的，而变论域模糊</w:t>
      </w:r>
      <w:r w:rsidR="00C4116D">
        <w:rPr>
          <w:rFonts w:eastAsiaTheme="minorEastAsia" w:hint="eastAsia"/>
          <w:szCs w:val="24"/>
        </w:rPr>
        <w:t>PID</w:t>
      </w:r>
      <w:r w:rsidR="00C4116D">
        <w:rPr>
          <w:rFonts w:eastAsiaTheme="minorEastAsia" w:hint="eastAsia"/>
          <w:szCs w:val="24"/>
        </w:rPr>
        <w:t>控制（图中虚线）无论是考虑跟踪响应速度还是超调量，都明显优于其他两种控制方法。</w:t>
      </w:r>
    </w:p>
    <w:p w14:paraId="0DD96AE9" w14:textId="489C499C" w:rsidR="00C22C0F" w:rsidRDefault="007D7230" w:rsidP="00EB6E49">
      <w:pPr>
        <w:widowControl w:val="0"/>
        <w:ind w:firstLineChars="200" w:firstLine="480"/>
        <w:rPr>
          <w:rFonts w:eastAsiaTheme="minorEastAsia"/>
          <w:szCs w:val="24"/>
        </w:rPr>
      </w:pPr>
      <w:r>
        <w:rPr>
          <w:rFonts w:eastAsiaTheme="minorEastAsia" w:hint="eastAsia"/>
          <w:szCs w:val="24"/>
        </w:rPr>
        <w:t>表</w:t>
      </w:r>
      <w:r>
        <w:rPr>
          <w:rFonts w:eastAsiaTheme="minorEastAsia" w:hint="eastAsia"/>
          <w:szCs w:val="24"/>
        </w:rPr>
        <w:t>2</w:t>
      </w:r>
      <w:r>
        <w:rPr>
          <w:rFonts w:eastAsiaTheme="minorEastAsia" w:hint="eastAsia"/>
          <w:szCs w:val="24"/>
        </w:rPr>
        <w:t>为三种方法在船舶航向自适应控制中主要控制性能参数，根据表中结果可得出</w:t>
      </w:r>
      <w:r>
        <w:rPr>
          <w:rFonts w:eastAsiaTheme="minorEastAsia" w:hint="eastAsia"/>
          <w:szCs w:val="24"/>
        </w:rPr>
        <w:lastRenderedPageBreak/>
        <w:t>本发明方法在</w:t>
      </w:r>
      <w:r w:rsidR="00302907">
        <w:rPr>
          <w:rFonts w:eastAsiaTheme="minorEastAsia" w:hint="eastAsia"/>
          <w:szCs w:val="24"/>
        </w:rPr>
        <w:t>实现智能船舶航向自适应控制</w:t>
      </w:r>
      <w:r w:rsidR="00C4116D">
        <w:rPr>
          <w:rFonts w:eastAsiaTheme="minorEastAsia" w:hint="eastAsia"/>
          <w:szCs w:val="24"/>
        </w:rPr>
        <w:t>中具有良好的控制效果活较强的自适应性。</w:t>
      </w:r>
    </w:p>
    <w:p w14:paraId="63A90C41" w14:textId="3111746D" w:rsidR="007D7230" w:rsidRDefault="007D7230" w:rsidP="007D7230">
      <w:pPr>
        <w:widowControl w:val="0"/>
        <w:jc w:val="center"/>
        <w:rPr>
          <w:rFonts w:eastAsiaTheme="minorEastAsia"/>
          <w:szCs w:val="24"/>
        </w:rPr>
      </w:pPr>
      <w:r w:rsidRPr="00A16525">
        <w:rPr>
          <w:rFonts w:eastAsiaTheme="minorEastAsia" w:hint="eastAsia"/>
          <w:szCs w:val="24"/>
        </w:rPr>
        <w:t>表</w:t>
      </w:r>
      <w:r>
        <w:rPr>
          <w:rFonts w:eastAsiaTheme="minorEastAsia" w:hint="eastAsia"/>
          <w:szCs w:val="24"/>
        </w:rPr>
        <w:t>2</w:t>
      </w:r>
      <w:r w:rsidRPr="00A16525">
        <w:rPr>
          <w:rFonts w:eastAsiaTheme="minorEastAsia"/>
          <w:szCs w:val="24"/>
        </w:rPr>
        <w:t xml:space="preserve"> </w:t>
      </w:r>
      <w:r>
        <w:rPr>
          <w:rFonts w:eastAsiaTheme="minorEastAsia" w:hint="eastAsia"/>
          <w:szCs w:val="24"/>
        </w:rPr>
        <w:t>仿真实验</w:t>
      </w:r>
      <w:r w:rsidRPr="00A16525">
        <w:rPr>
          <w:rFonts w:eastAsiaTheme="minorEastAsia" w:hint="eastAsia"/>
          <w:szCs w:val="24"/>
        </w:rPr>
        <w:t>参数设置</w:t>
      </w:r>
    </w:p>
    <w:tbl>
      <w:tblPr>
        <w:tblStyle w:val="afb"/>
        <w:tblW w:w="0" w:type="auto"/>
        <w:tblLook w:val="04A0" w:firstRow="1" w:lastRow="0" w:firstColumn="1" w:lastColumn="0" w:noHBand="0" w:noVBand="1"/>
      </w:tblPr>
      <w:tblGrid>
        <w:gridCol w:w="1129"/>
        <w:gridCol w:w="1985"/>
        <w:gridCol w:w="2322"/>
        <w:gridCol w:w="1812"/>
        <w:gridCol w:w="1812"/>
      </w:tblGrid>
      <w:tr w:rsidR="00EB6E49" w14:paraId="25B77139" w14:textId="77777777" w:rsidTr="00C22C0F">
        <w:tc>
          <w:tcPr>
            <w:tcW w:w="1129" w:type="dxa"/>
            <w:vAlign w:val="center"/>
          </w:tcPr>
          <w:p w14:paraId="0DB79CB5" w14:textId="03978DC0" w:rsidR="00EB6E49" w:rsidRPr="00C22C0F" w:rsidRDefault="00C22C0F" w:rsidP="00C22C0F">
            <w:pPr>
              <w:widowControl w:val="0"/>
              <w:jc w:val="center"/>
              <w:rPr>
                <w:rFonts w:eastAsiaTheme="minorEastAsia"/>
                <w:szCs w:val="24"/>
              </w:rPr>
            </w:pPr>
            <w:r w:rsidRPr="00C22C0F">
              <w:rPr>
                <w:rFonts w:eastAsiaTheme="minorEastAsia"/>
                <w:szCs w:val="24"/>
              </w:rPr>
              <w:t>航向</w:t>
            </w:r>
          </w:p>
        </w:tc>
        <w:tc>
          <w:tcPr>
            <w:tcW w:w="1985" w:type="dxa"/>
            <w:vAlign w:val="center"/>
          </w:tcPr>
          <w:p w14:paraId="5803842C" w14:textId="79CD41F0" w:rsidR="00EB6E49" w:rsidRPr="00C22C0F" w:rsidRDefault="00C22C0F" w:rsidP="00C22C0F">
            <w:pPr>
              <w:widowControl w:val="0"/>
              <w:jc w:val="center"/>
              <w:rPr>
                <w:rFonts w:eastAsiaTheme="minorEastAsia"/>
                <w:szCs w:val="24"/>
              </w:rPr>
            </w:pPr>
            <w:r w:rsidRPr="00C22C0F">
              <w:rPr>
                <w:rFonts w:eastAsiaTheme="minorEastAsia"/>
                <w:szCs w:val="24"/>
              </w:rPr>
              <w:t>控制方法</w:t>
            </w:r>
          </w:p>
        </w:tc>
        <w:tc>
          <w:tcPr>
            <w:tcW w:w="2322" w:type="dxa"/>
            <w:vAlign w:val="center"/>
          </w:tcPr>
          <w:p w14:paraId="19F28393" w14:textId="2E50EA57" w:rsidR="00EB6E49" w:rsidRPr="00C22C0F" w:rsidRDefault="00C22C0F" w:rsidP="00C22C0F">
            <w:pPr>
              <w:widowControl w:val="0"/>
              <w:jc w:val="center"/>
              <w:rPr>
                <w:rFonts w:eastAsiaTheme="minorEastAsia"/>
                <w:szCs w:val="24"/>
              </w:rPr>
            </w:pPr>
            <w:r w:rsidRPr="00C22C0F">
              <w:rPr>
                <w:rFonts w:eastAsiaTheme="minorEastAsia"/>
                <w:szCs w:val="24"/>
              </w:rPr>
              <w:t>稳定调节时间</w:t>
            </w:r>
            <w:r w:rsidRPr="00C22C0F">
              <w:rPr>
                <w:rFonts w:eastAsiaTheme="minorEastAsia"/>
                <w:szCs w:val="24"/>
              </w:rPr>
              <w:t>/s</w:t>
            </w:r>
          </w:p>
        </w:tc>
        <w:tc>
          <w:tcPr>
            <w:tcW w:w="1812" w:type="dxa"/>
            <w:vAlign w:val="center"/>
          </w:tcPr>
          <w:p w14:paraId="07AE4DFC" w14:textId="56CF47CF" w:rsidR="00EB6E49" w:rsidRPr="00C22C0F" w:rsidRDefault="00C22C0F" w:rsidP="00C22C0F">
            <w:pPr>
              <w:widowControl w:val="0"/>
              <w:jc w:val="center"/>
              <w:rPr>
                <w:rFonts w:eastAsiaTheme="minorEastAsia"/>
                <w:szCs w:val="24"/>
              </w:rPr>
            </w:pPr>
            <w:r w:rsidRPr="00C22C0F">
              <w:rPr>
                <w:rFonts w:eastAsiaTheme="minorEastAsia"/>
                <w:szCs w:val="24"/>
              </w:rPr>
              <w:t>超调量</w:t>
            </w:r>
            <w:r w:rsidRPr="00C22C0F">
              <w:rPr>
                <w:rFonts w:eastAsiaTheme="minorEastAsia"/>
                <w:szCs w:val="24"/>
              </w:rPr>
              <w:t>/°</w:t>
            </w:r>
          </w:p>
        </w:tc>
        <w:tc>
          <w:tcPr>
            <w:tcW w:w="1812" w:type="dxa"/>
            <w:vAlign w:val="center"/>
          </w:tcPr>
          <w:p w14:paraId="44F27D23" w14:textId="5B397C0D" w:rsidR="00EB6E49" w:rsidRPr="00C22C0F" w:rsidRDefault="00C22C0F" w:rsidP="00C22C0F">
            <w:pPr>
              <w:widowControl w:val="0"/>
              <w:jc w:val="center"/>
              <w:rPr>
                <w:rFonts w:eastAsiaTheme="minorEastAsia"/>
                <w:szCs w:val="24"/>
              </w:rPr>
            </w:pPr>
            <w:r w:rsidRPr="00C22C0F">
              <w:rPr>
                <w:rFonts w:eastAsiaTheme="minorEastAsia"/>
                <w:szCs w:val="24"/>
              </w:rPr>
              <w:t>操舵稳定性</w:t>
            </w:r>
          </w:p>
        </w:tc>
      </w:tr>
      <w:tr w:rsidR="00C22C0F" w14:paraId="77A94138" w14:textId="77777777" w:rsidTr="00C22C0F">
        <w:tc>
          <w:tcPr>
            <w:tcW w:w="1129" w:type="dxa"/>
            <w:vMerge w:val="restart"/>
            <w:vAlign w:val="center"/>
          </w:tcPr>
          <w:p w14:paraId="097F5274" w14:textId="0BC44510" w:rsidR="00C22C0F" w:rsidRPr="00C22C0F" w:rsidRDefault="00C22C0F" w:rsidP="00C22C0F">
            <w:pPr>
              <w:widowControl w:val="0"/>
              <w:jc w:val="center"/>
              <w:rPr>
                <w:rFonts w:eastAsiaTheme="minorEastAsia"/>
                <w:szCs w:val="24"/>
              </w:rPr>
            </w:pPr>
            <w:r>
              <w:rPr>
                <w:rFonts w:eastAsiaTheme="minorEastAsia" w:hint="eastAsia"/>
                <w:szCs w:val="24"/>
              </w:rPr>
              <w:t>30</w:t>
            </w:r>
          </w:p>
        </w:tc>
        <w:tc>
          <w:tcPr>
            <w:tcW w:w="1985" w:type="dxa"/>
            <w:vAlign w:val="center"/>
          </w:tcPr>
          <w:p w14:paraId="748AEF33" w14:textId="36A252C8" w:rsidR="00C22C0F" w:rsidRPr="00C22C0F" w:rsidRDefault="00C22C0F" w:rsidP="00C22C0F">
            <w:pPr>
              <w:widowControl w:val="0"/>
              <w:jc w:val="center"/>
              <w:rPr>
                <w:rFonts w:eastAsiaTheme="minorEastAsia"/>
                <w:szCs w:val="24"/>
              </w:rPr>
            </w:pPr>
            <w:r>
              <w:rPr>
                <w:rFonts w:eastAsiaTheme="minorEastAsia" w:hint="eastAsia"/>
                <w:szCs w:val="24"/>
              </w:rPr>
              <w:t>PID</w:t>
            </w:r>
          </w:p>
        </w:tc>
        <w:tc>
          <w:tcPr>
            <w:tcW w:w="2322" w:type="dxa"/>
            <w:vAlign w:val="center"/>
          </w:tcPr>
          <w:p w14:paraId="1107672C" w14:textId="36015A97" w:rsidR="00C22C0F" w:rsidRPr="00C22C0F" w:rsidRDefault="00C22C0F" w:rsidP="00C22C0F">
            <w:pPr>
              <w:widowControl w:val="0"/>
              <w:jc w:val="center"/>
              <w:rPr>
                <w:rFonts w:eastAsiaTheme="minorEastAsia"/>
                <w:szCs w:val="24"/>
              </w:rPr>
            </w:pPr>
            <w:r>
              <w:rPr>
                <w:rFonts w:eastAsiaTheme="minorEastAsia" w:hint="eastAsia"/>
                <w:szCs w:val="24"/>
              </w:rPr>
              <w:t>4</w:t>
            </w:r>
          </w:p>
        </w:tc>
        <w:tc>
          <w:tcPr>
            <w:tcW w:w="1812" w:type="dxa"/>
            <w:vAlign w:val="center"/>
          </w:tcPr>
          <w:p w14:paraId="640DCF56" w14:textId="6CFD15FD" w:rsidR="00C22C0F" w:rsidRPr="00C22C0F" w:rsidRDefault="00C22C0F" w:rsidP="00C22C0F">
            <w:pPr>
              <w:widowControl w:val="0"/>
              <w:jc w:val="center"/>
              <w:rPr>
                <w:rFonts w:eastAsiaTheme="minorEastAsia"/>
                <w:szCs w:val="24"/>
              </w:rPr>
            </w:pPr>
            <w:r>
              <w:rPr>
                <w:rFonts w:eastAsiaTheme="minorEastAsia" w:hint="eastAsia"/>
                <w:szCs w:val="24"/>
              </w:rPr>
              <w:t>4</w:t>
            </w:r>
          </w:p>
        </w:tc>
        <w:tc>
          <w:tcPr>
            <w:tcW w:w="1812" w:type="dxa"/>
            <w:vAlign w:val="center"/>
          </w:tcPr>
          <w:p w14:paraId="00D7F39B" w14:textId="26F07F12" w:rsidR="00C22C0F" w:rsidRPr="00C22C0F" w:rsidRDefault="00C22C0F" w:rsidP="00C22C0F">
            <w:pPr>
              <w:widowControl w:val="0"/>
              <w:jc w:val="center"/>
              <w:rPr>
                <w:rFonts w:eastAsiaTheme="minorEastAsia"/>
                <w:szCs w:val="24"/>
              </w:rPr>
            </w:pPr>
            <w:r>
              <w:rPr>
                <w:rFonts w:eastAsiaTheme="minorEastAsia" w:hint="eastAsia"/>
                <w:szCs w:val="24"/>
              </w:rPr>
              <w:t>较差</w:t>
            </w:r>
          </w:p>
        </w:tc>
      </w:tr>
      <w:tr w:rsidR="00C22C0F" w14:paraId="3AE28836" w14:textId="77777777" w:rsidTr="00C22C0F">
        <w:tc>
          <w:tcPr>
            <w:tcW w:w="1129" w:type="dxa"/>
            <w:vMerge/>
            <w:vAlign w:val="center"/>
          </w:tcPr>
          <w:p w14:paraId="3337FF3A" w14:textId="77777777" w:rsidR="00C22C0F" w:rsidRPr="00C22C0F" w:rsidRDefault="00C22C0F" w:rsidP="00C22C0F">
            <w:pPr>
              <w:widowControl w:val="0"/>
              <w:jc w:val="center"/>
              <w:rPr>
                <w:rFonts w:eastAsiaTheme="minorEastAsia"/>
                <w:szCs w:val="24"/>
              </w:rPr>
            </w:pPr>
          </w:p>
        </w:tc>
        <w:tc>
          <w:tcPr>
            <w:tcW w:w="1985" w:type="dxa"/>
            <w:vAlign w:val="center"/>
          </w:tcPr>
          <w:p w14:paraId="06471915" w14:textId="76CE7564" w:rsidR="00C22C0F" w:rsidRPr="00C22C0F" w:rsidRDefault="00C22C0F" w:rsidP="00C22C0F">
            <w:pPr>
              <w:widowControl w:val="0"/>
              <w:jc w:val="center"/>
              <w:rPr>
                <w:rFonts w:eastAsiaTheme="minorEastAsia"/>
                <w:szCs w:val="24"/>
              </w:rPr>
            </w:pPr>
            <w:r>
              <w:rPr>
                <w:rFonts w:eastAsiaTheme="minorEastAsia" w:hint="eastAsia"/>
                <w:szCs w:val="24"/>
              </w:rPr>
              <w:t>模糊</w:t>
            </w:r>
            <w:r>
              <w:rPr>
                <w:rFonts w:eastAsiaTheme="minorEastAsia" w:hint="eastAsia"/>
                <w:szCs w:val="24"/>
              </w:rPr>
              <w:t>PID</w:t>
            </w:r>
          </w:p>
        </w:tc>
        <w:tc>
          <w:tcPr>
            <w:tcW w:w="2322" w:type="dxa"/>
            <w:vAlign w:val="center"/>
          </w:tcPr>
          <w:p w14:paraId="7099F944" w14:textId="7FE48823" w:rsidR="00C22C0F" w:rsidRPr="00C22C0F" w:rsidRDefault="007D7230" w:rsidP="00C22C0F">
            <w:pPr>
              <w:widowControl w:val="0"/>
              <w:jc w:val="center"/>
              <w:rPr>
                <w:rFonts w:eastAsiaTheme="minorEastAsia"/>
                <w:szCs w:val="24"/>
              </w:rPr>
            </w:pPr>
            <w:r>
              <w:rPr>
                <w:rFonts w:eastAsiaTheme="minorEastAsia" w:hint="eastAsia"/>
                <w:szCs w:val="24"/>
              </w:rPr>
              <w:t>10</w:t>
            </w:r>
          </w:p>
        </w:tc>
        <w:tc>
          <w:tcPr>
            <w:tcW w:w="1812" w:type="dxa"/>
            <w:vAlign w:val="center"/>
          </w:tcPr>
          <w:p w14:paraId="5DFCA036" w14:textId="58D18413" w:rsidR="00C22C0F" w:rsidRPr="00C22C0F" w:rsidRDefault="007D7230" w:rsidP="00C22C0F">
            <w:pPr>
              <w:widowControl w:val="0"/>
              <w:jc w:val="center"/>
              <w:rPr>
                <w:rFonts w:eastAsiaTheme="minorEastAsia"/>
                <w:szCs w:val="24"/>
              </w:rPr>
            </w:pPr>
            <w:r>
              <w:rPr>
                <w:rFonts w:eastAsiaTheme="minorEastAsia" w:hint="eastAsia"/>
                <w:szCs w:val="24"/>
              </w:rPr>
              <w:t>1.5</w:t>
            </w:r>
          </w:p>
        </w:tc>
        <w:tc>
          <w:tcPr>
            <w:tcW w:w="1812" w:type="dxa"/>
            <w:vAlign w:val="center"/>
          </w:tcPr>
          <w:p w14:paraId="3F9B10DB" w14:textId="510DDA2E" w:rsidR="00C22C0F" w:rsidRPr="00C22C0F" w:rsidRDefault="00C22C0F" w:rsidP="00C22C0F">
            <w:pPr>
              <w:widowControl w:val="0"/>
              <w:jc w:val="center"/>
              <w:rPr>
                <w:rFonts w:eastAsiaTheme="minorEastAsia"/>
                <w:szCs w:val="24"/>
              </w:rPr>
            </w:pPr>
            <w:r>
              <w:rPr>
                <w:rFonts w:eastAsiaTheme="minorEastAsia" w:hint="eastAsia"/>
                <w:szCs w:val="24"/>
              </w:rPr>
              <w:t>良好</w:t>
            </w:r>
          </w:p>
        </w:tc>
      </w:tr>
      <w:tr w:rsidR="00C22C0F" w14:paraId="7954B9A8" w14:textId="77777777" w:rsidTr="00C22C0F">
        <w:tc>
          <w:tcPr>
            <w:tcW w:w="1129" w:type="dxa"/>
            <w:vMerge/>
            <w:vAlign w:val="center"/>
          </w:tcPr>
          <w:p w14:paraId="1F90539D" w14:textId="77777777" w:rsidR="00C22C0F" w:rsidRPr="00C22C0F" w:rsidRDefault="00C22C0F" w:rsidP="00C22C0F">
            <w:pPr>
              <w:widowControl w:val="0"/>
              <w:jc w:val="center"/>
              <w:rPr>
                <w:rFonts w:eastAsiaTheme="minorEastAsia"/>
                <w:szCs w:val="24"/>
              </w:rPr>
            </w:pPr>
          </w:p>
        </w:tc>
        <w:tc>
          <w:tcPr>
            <w:tcW w:w="1985" w:type="dxa"/>
            <w:vAlign w:val="center"/>
          </w:tcPr>
          <w:p w14:paraId="7EE47942" w14:textId="2BACBA86" w:rsidR="00C22C0F" w:rsidRPr="00C22C0F" w:rsidRDefault="00C22C0F" w:rsidP="00C22C0F">
            <w:pPr>
              <w:widowControl w:val="0"/>
              <w:jc w:val="center"/>
              <w:rPr>
                <w:rFonts w:eastAsiaTheme="minorEastAsia"/>
                <w:szCs w:val="24"/>
              </w:rPr>
            </w:pPr>
            <w:r>
              <w:rPr>
                <w:rFonts w:eastAsiaTheme="minorEastAsia" w:hint="eastAsia"/>
                <w:szCs w:val="24"/>
              </w:rPr>
              <w:t>变论域模糊</w:t>
            </w:r>
            <w:r>
              <w:rPr>
                <w:rFonts w:eastAsiaTheme="minorEastAsia" w:hint="eastAsia"/>
                <w:szCs w:val="24"/>
              </w:rPr>
              <w:t>PID</w:t>
            </w:r>
          </w:p>
        </w:tc>
        <w:tc>
          <w:tcPr>
            <w:tcW w:w="2322" w:type="dxa"/>
            <w:vAlign w:val="center"/>
          </w:tcPr>
          <w:p w14:paraId="1E0CE745" w14:textId="4153DEE7" w:rsidR="00C22C0F" w:rsidRPr="00C22C0F" w:rsidRDefault="007D7230" w:rsidP="00C22C0F">
            <w:pPr>
              <w:widowControl w:val="0"/>
              <w:jc w:val="center"/>
              <w:rPr>
                <w:rFonts w:eastAsiaTheme="minorEastAsia"/>
                <w:szCs w:val="24"/>
              </w:rPr>
            </w:pPr>
            <w:r>
              <w:rPr>
                <w:rFonts w:eastAsiaTheme="minorEastAsia" w:hint="eastAsia"/>
                <w:szCs w:val="24"/>
              </w:rPr>
              <w:t>5</w:t>
            </w:r>
          </w:p>
        </w:tc>
        <w:tc>
          <w:tcPr>
            <w:tcW w:w="1812" w:type="dxa"/>
            <w:vAlign w:val="center"/>
          </w:tcPr>
          <w:p w14:paraId="7010F324" w14:textId="1034AB87" w:rsidR="00C22C0F" w:rsidRPr="00C22C0F" w:rsidRDefault="007D7230" w:rsidP="00C22C0F">
            <w:pPr>
              <w:widowControl w:val="0"/>
              <w:jc w:val="center"/>
              <w:rPr>
                <w:rFonts w:eastAsiaTheme="minorEastAsia"/>
                <w:szCs w:val="24"/>
              </w:rPr>
            </w:pPr>
            <w:r>
              <w:rPr>
                <w:rFonts w:eastAsiaTheme="minorEastAsia" w:hint="eastAsia"/>
                <w:szCs w:val="24"/>
              </w:rPr>
              <w:t>0.3</w:t>
            </w:r>
          </w:p>
        </w:tc>
        <w:tc>
          <w:tcPr>
            <w:tcW w:w="1812" w:type="dxa"/>
            <w:vAlign w:val="center"/>
          </w:tcPr>
          <w:p w14:paraId="554CAB4E" w14:textId="7C950EF2" w:rsidR="00C22C0F" w:rsidRPr="00C22C0F" w:rsidRDefault="00C22C0F" w:rsidP="00C22C0F">
            <w:pPr>
              <w:widowControl w:val="0"/>
              <w:jc w:val="center"/>
              <w:rPr>
                <w:rFonts w:eastAsiaTheme="minorEastAsia"/>
                <w:szCs w:val="24"/>
              </w:rPr>
            </w:pPr>
            <w:r>
              <w:rPr>
                <w:rFonts w:eastAsiaTheme="minorEastAsia" w:hint="eastAsia"/>
                <w:szCs w:val="24"/>
              </w:rPr>
              <w:t>优</w:t>
            </w:r>
            <w:r w:rsidR="007D7230">
              <w:rPr>
                <w:rFonts w:eastAsiaTheme="minorEastAsia" w:hint="eastAsia"/>
                <w:szCs w:val="24"/>
              </w:rPr>
              <w:t>秀</w:t>
            </w:r>
          </w:p>
        </w:tc>
      </w:tr>
      <w:tr w:rsidR="007D7230" w14:paraId="3E90C224" w14:textId="77777777" w:rsidTr="00C22C0F">
        <w:tc>
          <w:tcPr>
            <w:tcW w:w="1129" w:type="dxa"/>
            <w:vMerge w:val="restart"/>
            <w:vAlign w:val="center"/>
          </w:tcPr>
          <w:p w14:paraId="42635891" w14:textId="63A06E9A" w:rsidR="007D7230" w:rsidRPr="00C22C0F" w:rsidRDefault="007D7230" w:rsidP="007D7230">
            <w:pPr>
              <w:widowControl w:val="0"/>
              <w:jc w:val="center"/>
              <w:rPr>
                <w:rFonts w:eastAsiaTheme="minorEastAsia"/>
                <w:szCs w:val="24"/>
              </w:rPr>
            </w:pPr>
            <w:r>
              <w:rPr>
                <w:rFonts w:eastAsiaTheme="minorEastAsia" w:hint="eastAsia"/>
                <w:szCs w:val="24"/>
              </w:rPr>
              <w:t>60</w:t>
            </w:r>
          </w:p>
        </w:tc>
        <w:tc>
          <w:tcPr>
            <w:tcW w:w="1985" w:type="dxa"/>
            <w:vAlign w:val="center"/>
          </w:tcPr>
          <w:p w14:paraId="78499A4C" w14:textId="0799C096" w:rsidR="007D7230" w:rsidRPr="00C22C0F" w:rsidRDefault="007D7230" w:rsidP="007D7230">
            <w:pPr>
              <w:widowControl w:val="0"/>
              <w:jc w:val="center"/>
              <w:rPr>
                <w:rFonts w:eastAsiaTheme="minorEastAsia"/>
                <w:szCs w:val="24"/>
              </w:rPr>
            </w:pPr>
            <w:r>
              <w:rPr>
                <w:rFonts w:eastAsiaTheme="minorEastAsia" w:hint="eastAsia"/>
                <w:szCs w:val="24"/>
              </w:rPr>
              <w:t>PID</w:t>
            </w:r>
          </w:p>
        </w:tc>
        <w:tc>
          <w:tcPr>
            <w:tcW w:w="2322" w:type="dxa"/>
            <w:vAlign w:val="center"/>
          </w:tcPr>
          <w:p w14:paraId="3AB15DD4" w14:textId="4FA51E87" w:rsidR="007D7230" w:rsidRPr="00C22C0F" w:rsidRDefault="007D7230" w:rsidP="007D7230">
            <w:pPr>
              <w:widowControl w:val="0"/>
              <w:jc w:val="center"/>
              <w:rPr>
                <w:rFonts w:eastAsiaTheme="minorEastAsia"/>
                <w:szCs w:val="24"/>
              </w:rPr>
            </w:pPr>
            <w:r>
              <w:rPr>
                <w:rFonts w:eastAsiaTheme="minorEastAsia" w:hint="eastAsia"/>
                <w:szCs w:val="24"/>
              </w:rPr>
              <w:t>5</w:t>
            </w:r>
          </w:p>
        </w:tc>
        <w:tc>
          <w:tcPr>
            <w:tcW w:w="1812" w:type="dxa"/>
            <w:vAlign w:val="center"/>
          </w:tcPr>
          <w:p w14:paraId="4169708C" w14:textId="0C90FBA2" w:rsidR="007D7230" w:rsidRPr="00C22C0F" w:rsidRDefault="007D7230" w:rsidP="007D7230">
            <w:pPr>
              <w:widowControl w:val="0"/>
              <w:jc w:val="center"/>
              <w:rPr>
                <w:rFonts w:eastAsiaTheme="minorEastAsia"/>
                <w:szCs w:val="24"/>
              </w:rPr>
            </w:pPr>
            <w:r>
              <w:rPr>
                <w:rFonts w:eastAsiaTheme="minorEastAsia" w:hint="eastAsia"/>
                <w:szCs w:val="24"/>
              </w:rPr>
              <w:t>7</w:t>
            </w:r>
          </w:p>
        </w:tc>
        <w:tc>
          <w:tcPr>
            <w:tcW w:w="1812" w:type="dxa"/>
            <w:vAlign w:val="center"/>
          </w:tcPr>
          <w:p w14:paraId="050F7F3C" w14:textId="5AA57094" w:rsidR="007D7230" w:rsidRPr="00C22C0F" w:rsidRDefault="007D7230" w:rsidP="007D7230">
            <w:pPr>
              <w:widowControl w:val="0"/>
              <w:jc w:val="center"/>
              <w:rPr>
                <w:rFonts w:eastAsiaTheme="minorEastAsia"/>
                <w:szCs w:val="24"/>
              </w:rPr>
            </w:pPr>
            <w:r>
              <w:rPr>
                <w:rFonts w:eastAsiaTheme="minorEastAsia" w:hint="eastAsia"/>
                <w:szCs w:val="24"/>
              </w:rPr>
              <w:t>较差</w:t>
            </w:r>
          </w:p>
        </w:tc>
      </w:tr>
      <w:tr w:rsidR="007D7230" w14:paraId="2B30FDB4" w14:textId="77777777" w:rsidTr="00C22C0F">
        <w:tc>
          <w:tcPr>
            <w:tcW w:w="1129" w:type="dxa"/>
            <w:vMerge/>
            <w:vAlign w:val="center"/>
          </w:tcPr>
          <w:p w14:paraId="5274B266" w14:textId="77777777" w:rsidR="007D7230" w:rsidRPr="00C22C0F" w:rsidRDefault="007D7230" w:rsidP="007D7230">
            <w:pPr>
              <w:widowControl w:val="0"/>
              <w:jc w:val="center"/>
              <w:rPr>
                <w:rFonts w:eastAsiaTheme="minorEastAsia"/>
                <w:szCs w:val="24"/>
              </w:rPr>
            </w:pPr>
          </w:p>
        </w:tc>
        <w:tc>
          <w:tcPr>
            <w:tcW w:w="1985" w:type="dxa"/>
            <w:vAlign w:val="center"/>
          </w:tcPr>
          <w:p w14:paraId="61ECCC4B" w14:textId="307DF5FD" w:rsidR="007D7230" w:rsidRPr="00C22C0F" w:rsidRDefault="007D7230" w:rsidP="007D7230">
            <w:pPr>
              <w:widowControl w:val="0"/>
              <w:jc w:val="center"/>
              <w:rPr>
                <w:rFonts w:eastAsiaTheme="minorEastAsia"/>
                <w:szCs w:val="24"/>
              </w:rPr>
            </w:pPr>
            <w:r>
              <w:rPr>
                <w:rFonts w:eastAsiaTheme="minorEastAsia" w:hint="eastAsia"/>
                <w:szCs w:val="24"/>
              </w:rPr>
              <w:t>模糊</w:t>
            </w:r>
            <w:r>
              <w:rPr>
                <w:rFonts w:eastAsiaTheme="minorEastAsia" w:hint="eastAsia"/>
                <w:szCs w:val="24"/>
              </w:rPr>
              <w:t>PID</w:t>
            </w:r>
          </w:p>
        </w:tc>
        <w:tc>
          <w:tcPr>
            <w:tcW w:w="2322" w:type="dxa"/>
            <w:vAlign w:val="center"/>
          </w:tcPr>
          <w:p w14:paraId="54663FE6" w14:textId="2440853A" w:rsidR="007D7230" w:rsidRPr="00C22C0F" w:rsidRDefault="007D7230" w:rsidP="007D7230">
            <w:pPr>
              <w:widowControl w:val="0"/>
              <w:jc w:val="center"/>
              <w:rPr>
                <w:rFonts w:eastAsiaTheme="minorEastAsia"/>
                <w:szCs w:val="24"/>
              </w:rPr>
            </w:pPr>
            <w:r>
              <w:rPr>
                <w:rFonts w:eastAsiaTheme="minorEastAsia" w:hint="eastAsia"/>
                <w:szCs w:val="24"/>
              </w:rPr>
              <w:t>13</w:t>
            </w:r>
          </w:p>
        </w:tc>
        <w:tc>
          <w:tcPr>
            <w:tcW w:w="1812" w:type="dxa"/>
            <w:vAlign w:val="center"/>
          </w:tcPr>
          <w:p w14:paraId="71AE2E8C" w14:textId="336CCD4C" w:rsidR="007D7230" w:rsidRPr="00C22C0F" w:rsidRDefault="007D7230" w:rsidP="007D7230">
            <w:pPr>
              <w:widowControl w:val="0"/>
              <w:jc w:val="center"/>
              <w:rPr>
                <w:rFonts w:eastAsiaTheme="minorEastAsia"/>
                <w:szCs w:val="24"/>
              </w:rPr>
            </w:pPr>
            <w:r>
              <w:rPr>
                <w:rFonts w:eastAsiaTheme="minorEastAsia" w:hint="eastAsia"/>
                <w:szCs w:val="24"/>
              </w:rPr>
              <w:t>1</w:t>
            </w:r>
          </w:p>
        </w:tc>
        <w:tc>
          <w:tcPr>
            <w:tcW w:w="1812" w:type="dxa"/>
            <w:vAlign w:val="center"/>
          </w:tcPr>
          <w:p w14:paraId="423CA273" w14:textId="093D49D4" w:rsidR="007D7230" w:rsidRPr="00C22C0F" w:rsidRDefault="007D7230" w:rsidP="007D7230">
            <w:pPr>
              <w:widowControl w:val="0"/>
              <w:jc w:val="center"/>
              <w:rPr>
                <w:rFonts w:eastAsiaTheme="minorEastAsia"/>
                <w:szCs w:val="24"/>
              </w:rPr>
            </w:pPr>
            <w:r>
              <w:rPr>
                <w:rFonts w:eastAsiaTheme="minorEastAsia" w:hint="eastAsia"/>
                <w:szCs w:val="24"/>
              </w:rPr>
              <w:t>良好</w:t>
            </w:r>
          </w:p>
        </w:tc>
      </w:tr>
      <w:tr w:rsidR="007D7230" w14:paraId="6E9DEBB6" w14:textId="77777777" w:rsidTr="00C22C0F">
        <w:tc>
          <w:tcPr>
            <w:tcW w:w="1129" w:type="dxa"/>
            <w:vMerge/>
            <w:vAlign w:val="center"/>
          </w:tcPr>
          <w:p w14:paraId="1181B9C3" w14:textId="77777777" w:rsidR="007D7230" w:rsidRPr="00C22C0F" w:rsidRDefault="007D7230" w:rsidP="007D7230">
            <w:pPr>
              <w:widowControl w:val="0"/>
              <w:jc w:val="center"/>
              <w:rPr>
                <w:rFonts w:eastAsiaTheme="minorEastAsia"/>
                <w:szCs w:val="24"/>
              </w:rPr>
            </w:pPr>
          </w:p>
        </w:tc>
        <w:tc>
          <w:tcPr>
            <w:tcW w:w="1985" w:type="dxa"/>
            <w:vAlign w:val="center"/>
          </w:tcPr>
          <w:p w14:paraId="38C01960" w14:textId="6B52A6ED" w:rsidR="007D7230" w:rsidRPr="00C22C0F" w:rsidRDefault="007D7230" w:rsidP="007D7230">
            <w:pPr>
              <w:widowControl w:val="0"/>
              <w:jc w:val="center"/>
              <w:rPr>
                <w:rFonts w:eastAsiaTheme="minorEastAsia"/>
                <w:szCs w:val="24"/>
              </w:rPr>
            </w:pPr>
            <w:r>
              <w:rPr>
                <w:rFonts w:eastAsiaTheme="minorEastAsia" w:hint="eastAsia"/>
                <w:szCs w:val="24"/>
              </w:rPr>
              <w:t>变论域模糊</w:t>
            </w:r>
            <w:r>
              <w:rPr>
                <w:rFonts w:eastAsiaTheme="minorEastAsia" w:hint="eastAsia"/>
                <w:szCs w:val="24"/>
              </w:rPr>
              <w:t>PID</w:t>
            </w:r>
          </w:p>
        </w:tc>
        <w:tc>
          <w:tcPr>
            <w:tcW w:w="2322" w:type="dxa"/>
            <w:vAlign w:val="center"/>
          </w:tcPr>
          <w:p w14:paraId="3C9A3FCF" w14:textId="700CA9DC" w:rsidR="007D7230" w:rsidRPr="00C22C0F" w:rsidRDefault="007D7230" w:rsidP="007D7230">
            <w:pPr>
              <w:widowControl w:val="0"/>
              <w:jc w:val="center"/>
              <w:rPr>
                <w:rFonts w:eastAsiaTheme="minorEastAsia"/>
                <w:szCs w:val="24"/>
              </w:rPr>
            </w:pPr>
            <w:r>
              <w:rPr>
                <w:rFonts w:eastAsiaTheme="minorEastAsia" w:hint="eastAsia"/>
                <w:szCs w:val="24"/>
              </w:rPr>
              <w:t>7</w:t>
            </w:r>
          </w:p>
        </w:tc>
        <w:tc>
          <w:tcPr>
            <w:tcW w:w="1812" w:type="dxa"/>
            <w:vAlign w:val="center"/>
          </w:tcPr>
          <w:p w14:paraId="048EAA11" w14:textId="0FB0C187" w:rsidR="007D7230" w:rsidRPr="00C22C0F" w:rsidRDefault="007D7230" w:rsidP="007D7230">
            <w:pPr>
              <w:widowControl w:val="0"/>
              <w:jc w:val="center"/>
              <w:rPr>
                <w:rFonts w:eastAsiaTheme="minorEastAsia"/>
                <w:szCs w:val="24"/>
              </w:rPr>
            </w:pPr>
            <w:r>
              <w:rPr>
                <w:rFonts w:eastAsiaTheme="minorEastAsia" w:hint="eastAsia"/>
                <w:szCs w:val="24"/>
              </w:rPr>
              <w:t>0.5</w:t>
            </w:r>
          </w:p>
        </w:tc>
        <w:tc>
          <w:tcPr>
            <w:tcW w:w="1812" w:type="dxa"/>
            <w:vAlign w:val="center"/>
          </w:tcPr>
          <w:p w14:paraId="701EF4B0" w14:textId="0D20052C" w:rsidR="007D7230" w:rsidRPr="00C22C0F" w:rsidRDefault="007D7230" w:rsidP="007D7230">
            <w:pPr>
              <w:widowControl w:val="0"/>
              <w:jc w:val="center"/>
              <w:rPr>
                <w:rFonts w:eastAsiaTheme="minorEastAsia"/>
                <w:szCs w:val="24"/>
              </w:rPr>
            </w:pPr>
            <w:r>
              <w:rPr>
                <w:rFonts w:eastAsiaTheme="minorEastAsia" w:hint="eastAsia"/>
                <w:szCs w:val="24"/>
              </w:rPr>
              <w:t>优秀</w:t>
            </w:r>
          </w:p>
        </w:tc>
      </w:tr>
      <w:tr w:rsidR="007D7230" w14:paraId="45ED17D5" w14:textId="77777777" w:rsidTr="00624D23">
        <w:tc>
          <w:tcPr>
            <w:tcW w:w="1129" w:type="dxa"/>
            <w:vMerge w:val="restart"/>
          </w:tcPr>
          <w:p w14:paraId="6AA92798" w14:textId="77777777" w:rsidR="007D7230" w:rsidRDefault="007D7230" w:rsidP="007D7230">
            <w:pPr>
              <w:widowControl w:val="0"/>
              <w:jc w:val="center"/>
              <w:rPr>
                <w:rFonts w:eastAsiaTheme="minorEastAsia"/>
                <w:szCs w:val="24"/>
              </w:rPr>
            </w:pPr>
          </w:p>
          <w:p w14:paraId="3B6894FC" w14:textId="7B198643" w:rsidR="007D7230" w:rsidRDefault="007D7230" w:rsidP="007D7230">
            <w:pPr>
              <w:widowControl w:val="0"/>
              <w:jc w:val="center"/>
              <w:rPr>
                <w:rFonts w:eastAsiaTheme="minorEastAsia"/>
                <w:szCs w:val="24"/>
              </w:rPr>
            </w:pPr>
            <w:r>
              <w:rPr>
                <w:rFonts w:eastAsiaTheme="minorEastAsia" w:hint="eastAsia"/>
                <w:szCs w:val="24"/>
              </w:rPr>
              <w:t>90</w:t>
            </w:r>
          </w:p>
        </w:tc>
        <w:tc>
          <w:tcPr>
            <w:tcW w:w="1985" w:type="dxa"/>
            <w:vAlign w:val="center"/>
          </w:tcPr>
          <w:p w14:paraId="362868BB" w14:textId="5CDABEE4" w:rsidR="007D7230" w:rsidRDefault="007D7230" w:rsidP="007D7230">
            <w:pPr>
              <w:widowControl w:val="0"/>
              <w:jc w:val="center"/>
              <w:rPr>
                <w:rFonts w:eastAsiaTheme="minorEastAsia"/>
                <w:szCs w:val="24"/>
              </w:rPr>
            </w:pPr>
            <w:r>
              <w:rPr>
                <w:rFonts w:eastAsiaTheme="minorEastAsia" w:hint="eastAsia"/>
                <w:szCs w:val="24"/>
              </w:rPr>
              <w:t>PID</w:t>
            </w:r>
          </w:p>
        </w:tc>
        <w:tc>
          <w:tcPr>
            <w:tcW w:w="2322" w:type="dxa"/>
          </w:tcPr>
          <w:p w14:paraId="474697F6" w14:textId="0AFD0561" w:rsidR="007D7230" w:rsidRDefault="007D7230" w:rsidP="007D7230">
            <w:pPr>
              <w:widowControl w:val="0"/>
              <w:jc w:val="center"/>
              <w:rPr>
                <w:rFonts w:eastAsiaTheme="minorEastAsia"/>
                <w:szCs w:val="24"/>
              </w:rPr>
            </w:pPr>
            <w:r>
              <w:rPr>
                <w:rFonts w:eastAsiaTheme="minorEastAsia" w:hint="eastAsia"/>
                <w:szCs w:val="24"/>
              </w:rPr>
              <w:t>7</w:t>
            </w:r>
          </w:p>
        </w:tc>
        <w:tc>
          <w:tcPr>
            <w:tcW w:w="1812" w:type="dxa"/>
          </w:tcPr>
          <w:p w14:paraId="7A40A3E3" w14:textId="27C40998" w:rsidR="007D7230" w:rsidRDefault="007D7230" w:rsidP="007D7230">
            <w:pPr>
              <w:widowControl w:val="0"/>
              <w:jc w:val="center"/>
              <w:rPr>
                <w:rFonts w:eastAsiaTheme="minorEastAsia"/>
                <w:szCs w:val="24"/>
              </w:rPr>
            </w:pPr>
            <w:r>
              <w:rPr>
                <w:rFonts w:eastAsiaTheme="minorEastAsia" w:hint="eastAsia"/>
                <w:szCs w:val="24"/>
              </w:rPr>
              <w:t>9</w:t>
            </w:r>
          </w:p>
        </w:tc>
        <w:tc>
          <w:tcPr>
            <w:tcW w:w="1812" w:type="dxa"/>
            <w:vAlign w:val="center"/>
          </w:tcPr>
          <w:p w14:paraId="1CDC2E68" w14:textId="7918038E" w:rsidR="007D7230" w:rsidRDefault="007D7230" w:rsidP="007D7230">
            <w:pPr>
              <w:widowControl w:val="0"/>
              <w:jc w:val="center"/>
              <w:rPr>
                <w:rFonts w:eastAsiaTheme="minorEastAsia"/>
                <w:szCs w:val="24"/>
              </w:rPr>
            </w:pPr>
            <w:r>
              <w:rPr>
                <w:rFonts w:eastAsiaTheme="minorEastAsia" w:hint="eastAsia"/>
                <w:szCs w:val="24"/>
              </w:rPr>
              <w:t>较差</w:t>
            </w:r>
          </w:p>
        </w:tc>
      </w:tr>
      <w:tr w:rsidR="007D7230" w14:paraId="059339FC" w14:textId="77777777" w:rsidTr="00624D23">
        <w:tc>
          <w:tcPr>
            <w:tcW w:w="1129" w:type="dxa"/>
            <w:vMerge/>
          </w:tcPr>
          <w:p w14:paraId="01EA991C" w14:textId="77777777" w:rsidR="007D7230" w:rsidRDefault="007D7230" w:rsidP="007D7230">
            <w:pPr>
              <w:widowControl w:val="0"/>
              <w:jc w:val="center"/>
              <w:rPr>
                <w:rFonts w:eastAsiaTheme="minorEastAsia"/>
                <w:szCs w:val="24"/>
              </w:rPr>
            </w:pPr>
          </w:p>
        </w:tc>
        <w:tc>
          <w:tcPr>
            <w:tcW w:w="1985" w:type="dxa"/>
            <w:vAlign w:val="center"/>
          </w:tcPr>
          <w:p w14:paraId="20006B11" w14:textId="4EDA2724" w:rsidR="007D7230" w:rsidRDefault="007D7230" w:rsidP="007D7230">
            <w:pPr>
              <w:widowControl w:val="0"/>
              <w:jc w:val="center"/>
              <w:rPr>
                <w:rFonts w:eastAsiaTheme="minorEastAsia"/>
                <w:szCs w:val="24"/>
              </w:rPr>
            </w:pPr>
            <w:r>
              <w:rPr>
                <w:rFonts w:eastAsiaTheme="minorEastAsia" w:hint="eastAsia"/>
                <w:szCs w:val="24"/>
              </w:rPr>
              <w:t>模糊</w:t>
            </w:r>
            <w:r>
              <w:rPr>
                <w:rFonts w:eastAsiaTheme="minorEastAsia" w:hint="eastAsia"/>
                <w:szCs w:val="24"/>
              </w:rPr>
              <w:t>PID</w:t>
            </w:r>
          </w:p>
        </w:tc>
        <w:tc>
          <w:tcPr>
            <w:tcW w:w="2322" w:type="dxa"/>
          </w:tcPr>
          <w:p w14:paraId="4B181EE1" w14:textId="6A4BAC92" w:rsidR="007D7230" w:rsidRDefault="007D7230" w:rsidP="007D7230">
            <w:pPr>
              <w:widowControl w:val="0"/>
              <w:jc w:val="center"/>
              <w:rPr>
                <w:rFonts w:eastAsiaTheme="minorEastAsia"/>
                <w:szCs w:val="24"/>
              </w:rPr>
            </w:pPr>
            <w:r>
              <w:rPr>
                <w:rFonts w:eastAsiaTheme="minorEastAsia" w:hint="eastAsia"/>
                <w:szCs w:val="24"/>
              </w:rPr>
              <w:t>15</w:t>
            </w:r>
          </w:p>
        </w:tc>
        <w:tc>
          <w:tcPr>
            <w:tcW w:w="1812" w:type="dxa"/>
          </w:tcPr>
          <w:p w14:paraId="776574F4" w14:textId="74283D05" w:rsidR="007D7230" w:rsidRDefault="007D7230" w:rsidP="007D7230">
            <w:pPr>
              <w:widowControl w:val="0"/>
              <w:jc w:val="center"/>
              <w:rPr>
                <w:rFonts w:eastAsiaTheme="minorEastAsia"/>
                <w:szCs w:val="24"/>
              </w:rPr>
            </w:pPr>
            <w:r>
              <w:rPr>
                <w:rFonts w:eastAsiaTheme="minorEastAsia" w:hint="eastAsia"/>
                <w:szCs w:val="24"/>
              </w:rPr>
              <w:t>1</w:t>
            </w:r>
          </w:p>
        </w:tc>
        <w:tc>
          <w:tcPr>
            <w:tcW w:w="1812" w:type="dxa"/>
            <w:vAlign w:val="center"/>
          </w:tcPr>
          <w:p w14:paraId="0A449EF8" w14:textId="18DB35E4" w:rsidR="007D7230" w:rsidRDefault="007D7230" w:rsidP="007D7230">
            <w:pPr>
              <w:widowControl w:val="0"/>
              <w:jc w:val="center"/>
              <w:rPr>
                <w:rFonts w:eastAsiaTheme="minorEastAsia"/>
                <w:szCs w:val="24"/>
              </w:rPr>
            </w:pPr>
            <w:r>
              <w:rPr>
                <w:rFonts w:eastAsiaTheme="minorEastAsia" w:hint="eastAsia"/>
                <w:szCs w:val="24"/>
              </w:rPr>
              <w:t>良好</w:t>
            </w:r>
          </w:p>
        </w:tc>
      </w:tr>
      <w:tr w:rsidR="007D7230" w14:paraId="1CE100CF" w14:textId="77777777" w:rsidTr="00624D23">
        <w:tc>
          <w:tcPr>
            <w:tcW w:w="1129" w:type="dxa"/>
            <w:vMerge/>
          </w:tcPr>
          <w:p w14:paraId="7A2C3A96" w14:textId="77777777" w:rsidR="007D7230" w:rsidRDefault="007D7230" w:rsidP="007D7230">
            <w:pPr>
              <w:widowControl w:val="0"/>
              <w:jc w:val="center"/>
              <w:rPr>
                <w:rFonts w:eastAsiaTheme="minorEastAsia"/>
                <w:szCs w:val="24"/>
              </w:rPr>
            </w:pPr>
          </w:p>
        </w:tc>
        <w:tc>
          <w:tcPr>
            <w:tcW w:w="1985" w:type="dxa"/>
            <w:vAlign w:val="center"/>
          </w:tcPr>
          <w:p w14:paraId="0DD078EB" w14:textId="221C62A7" w:rsidR="007D7230" w:rsidRDefault="007D7230" w:rsidP="007D7230">
            <w:pPr>
              <w:widowControl w:val="0"/>
              <w:jc w:val="center"/>
              <w:rPr>
                <w:rFonts w:eastAsiaTheme="minorEastAsia"/>
                <w:szCs w:val="24"/>
              </w:rPr>
            </w:pPr>
            <w:r>
              <w:rPr>
                <w:rFonts w:eastAsiaTheme="minorEastAsia" w:hint="eastAsia"/>
                <w:szCs w:val="24"/>
              </w:rPr>
              <w:t>变论域模糊</w:t>
            </w:r>
            <w:r>
              <w:rPr>
                <w:rFonts w:eastAsiaTheme="minorEastAsia" w:hint="eastAsia"/>
                <w:szCs w:val="24"/>
              </w:rPr>
              <w:t>PID</w:t>
            </w:r>
          </w:p>
        </w:tc>
        <w:tc>
          <w:tcPr>
            <w:tcW w:w="2322" w:type="dxa"/>
          </w:tcPr>
          <w:p w14:paraId="11BB7C8E" w14:textId="46B9DCCE" w:rsidR="007D7230" w:rsidRDefault="007D7230" w:rsidP="007D7230">
            <w:pPr>
              <w:widowControl w:val="0"/>
              <w:jc w:val="center"/>
              <w:rPr>
                <w:rFonts w:eastAsiaTheme="minorEastAsia"/>
                <w:szCs w:val="24"/>
              </w:rPr>
            </w:pPr>
            <w:r>
              <w:rPr>
                <w:rFonts w:eastAsiaTheme="minorEastAsia" w:hint="eastAsia"/>
                <w:szCs w:val="24"/>
              </w:rPr>
              <w:t>7</w:t>
            </w:r>
          </w:p>
        </w:tc>
        <w:tc>
          <w:tcPr>
            <w:tcW w:w="1812" w:type="dxa"/>
          </w:tcPr>
          <w:p w14:paraId="60A61B5E" w14:textId="27629FA6" w:rsidR="007D7230" w:rsidRDefault="007D7230" w:rsidP="007D7230">
            <w:pPr>
              <w:widowControl w:val="0"/>
              <w:jc w:val="center"/>
              <w:rPr>
                <w:rFonts w:eastAsiaTheme="minorEastAsia"/>
                <w:szCs w:val="24"/>
              </w:rPr>
            </w:pPr>
            <w:r>
              <w:rPr>
                <w:rFonts w:eastAsiaTheme="minorEastAsia" w:hint="eastAsia"/>
                <w:szCs w:val="24"/>
              </w:rPr>
              <w:t>0.6</w:t>
            </w:r>
          </w:p>
        </w:tc>
        <w:tc>
          <w:tcPr>
            <w:tcW w:w="1812" w:type="dxa"/>
            <w:vAlign w:val="center"/>
          </w:tcPr>
          <w:p w14:paraId="5F74BF6F" w14:textId="5633DACA" w:rsidR="007D7230" w:rsidRDefault="007D7230" w:rsidP="007D7230">
            <w:pPr>
              <w:widowControl w:val="0"/>
              <w:jc w:val="center"/>
              <w:rPr>
                <w:rFonts w:eastAsiaTheme="minorEastAsia"/>
                <w:szCs w:val="24"/>
              </w:rPr>
            </w:pPr>
            <w:r>
              <w:rPr>
                <w:rFonts w:eastAsiaTheme="minorEastAsia" w:hint="eastAsia"/>
                <w:szCs w:val="24"/>
              </w:rPr>
              <w:t>优秀</w:t>
            </w:r>
          </w:p>
        </w:tc>
      </w:tr>
    </w:tbl>
    <w:p w14:paraId="61B5C244" w14:textId="4F1F08B3" w:rsidR="00EB6E49" w:rsidRDefault="00CE3DEA" w:rsidP="00CE3DEA">
      <w:pPr>
        <w:widowControl w:val="0"/>
        <w:ind w:firstLineChars="200" w:firstLine="480"/>
        <w:rPr>
          <w:rFonts w:eastAsiaTheme="minorEastAsia"/>
          <w:szCs w:val="24"/>
        </w:rPr>
      </w:pPr>
      <w:r>
        <w:rPr>
          <w:rFonts w:eastAsiaTheme="minorEastAsia" w:hint="eastAsia"/>
          <w:szCs w:val="24"/>
        </w:rPr>
        <w:t>图</w:t>
      </w:r>
      <w:r>
        <w:rPr>
          <w:rFonts w:eastAsiaTheme="minorEastAsia" w:hint="eastAsia"/>
          <w:szCs w:val="24"/>
        </w:rPr>
        <w:t>15</w:t>
      </w:r>
      <w:r>
        <w:rPr>
          <w:rFonts w:eastAsiaTheme="minorEastAsia" w:hint="eastAsia"/>
          <w:szCs w:val="24"/>
        </w:rPr>
        <w:t>和</w:t>
      </w:r>
      <w:r>
        <w:rPr>
          <w:rFonts w:eastAsiaTheme="minorEastAsia" w:hint="eastAsia"/>
          <w:szCs w:val="24"/>
        </w:rPr>
        <w:t>16</w:t>
      </w:r>
      <w:r>
        <w:rPr>
          <w:rFonts w:eastAsiaTheme="minorEastAsia" w:hint="eastAsia"/>
          <w:szCs w:val="24"/>
        </w:rPr>
        <w:t>是模糊</w:t>
      </w:r>
      <w:r>
        <w:rPr>
          <w:rFonts w:eastAsiaTheme="minorEastAsia" w:hint="eastAsia"/>
          <w:szCs w:val="24"/>
        </w:rPr>
        <w:t>PID</w:t>
      </w:r>
      <w:r>
        <w:rPr>
          <w:rFonts w:eastAsiaTheme="minorEastAsia" w:hint="eastAsia"/>
          <w:szCs w:val="24"/>
        </w:rPr>
        <w:t>和变论域模糊</w:t>
      </w:r>
      <w:r>
        <w:rPr>
          <w:rFonts w:eastAsiaTheme="minorEastAsia" w:hint="eastAsia"/>
          <w:szCs w:val="24"/>
        </w:rPr>
        <w:t>PID</w:t>
      </w:r>
      <w:r>
        <w:rPr>
          <w:rFonts w:eastAsiaTheme="minorEastAsia" w:hint="eastAsia"/>
          <w:szCs w:val="24"/>
        </w:rPr>
        <w:t>输出调节量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oMath>
      <w:r>
        <w:rPr>
          <w:rFonts w:eastAsiaTheme="minorEastAsia" w:hint="eastAsia"/>
          <w:szCs w:val="24"/>
        </w:rPr>
        <w:t>和</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Pr>
          <w:rFonts w:eastAsiaTheme="minorEastAsia" w:hint="eastAsia"/>
          <w:szCs w:val="24"/>
        </w:rPr>
        <w:t>的对比曲线，本仿真实验中由于拟定的</w:t>
      </w:r>
      <m:oMath>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oMath>
      <w:r>
        <w:rPr>
          <w:rFonts w:eastAsiaTheme="minorEastAsia" w:hint="eastAsia"/>
          <w:szCs w:val="24"/>
        </w:rPr>
        <w:t>较小，近</w:t>
      </w:r>
      <w:r>
        <w:rPr>
          <w:rFonts w:eastAsiaTheme="minorEastAsia" w:hint="eastAsia"/>
          <w:szCs w:val="24"/>
        </w:rPr>
        <w:t>0.001</w:t>
      </w:r>
      <w:r>
        <w:rPr>
          <w:rFonts w:eastAsiaTheme="minorEastAsia" w:hint="eastAsia"/>
          <w:szCs w:val="24"/>
        </w:rPr>
        <w:t>，两种方法输出的调节量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oMath>
      <w:r>
        <w:rPr>
          <w:rFonts w:eastAsiaTheme="minorEastAsia" w:hint="eastAsia"/>
          <w:szCs w:val="24"/>
        </w:rPr>
        <w:t>差别不大，因此不考虑。从图中可以看出</w:t>
      </w:r>
      <w:r w:rsidR="00595B08">
        <w:rPr>
          <w:rFonts w:eastAsiaTheme="minorEastAsia" w:hint="eastAsia"/>
          <w:szCs w:val="24"/>
        </w:rPr>
        <w:t>变论域模糊</w:t>
      </w:r>
      <w:r w:rsidR="00595B08">
        <w:rPr>
          <w:rFonts w:eastAsiaTheme="minorEastAsia" w:hint="eastAsia"/>
          <w:szCs w:val="24"/>
        </w:rPr>
        <w:t>PID</w:t>
      </w:r>
      <w:r w:rsidR="00595B08">
        <w:rPr>
          <w:rFonts w:eastAsiaTheme="minorEastAsia" w:hint="eastAsia"/>
          <w:szCs w:val="24"/>
        </w:rPr>
        <w:t>所输出的调节量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oMath>
      <w:r w:rsidR="00595B08">
        <w:rPr>
          <w:rFonts w:eastAsiaTheme="minorEastAsia" w:hint="eastAsia"/>
          <w:szCs w:val="24"/>
        </w:rPr>
        <w:t>在</w:t>
      </w:r>
      <w:r w:rsidR="00595B08">
        <w:rPr>
          <w:rFonts w:eastAsiaTheme="minorEastAsia" w:hint="eastAsia"/>
          <w:szCs w:val="24"/>
        </w:rPr>
        <w:t>6s</w:t>
      </w:r>
      <w:r w:rsidR="00595B08">
        <w:rPr>
          <w:rFonts w:eastAsiaTheme="minorEastAsia" w:hint="eastAsia"/>
          <w:szCs w:val="24"/>
        </w:rPr>
        <w:t>时就已经稳定到最后的调节值，而模糊</w:t>
      </w:r>
      <w:r w:rsidR="00595B08">
        <w:rPr>
          <w:rFonts w:eastAsiaTheme="minorEastAsia" w:hint="eastAsia"/>
          <w:szCs w:val="24"/>
        </w:rPr>
        <w:t>PID</w:t>
      </w:r>
      <w:r w:rsidR="00595B08">
        <w:rPr>
          <w:rFonts w:eastAsiaTheme="minorEastAsia" w:hint="eastAsia"/>
          <w:szCs w:val="24"/>
        </w:rPr>
        <w:t>所输出的调节量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oMath>
      <w:r w:rsidR="00595B08">
        <w:rPr>
          <w:rFonts w:eastAsiaTheme="minorEastAsia" w:hint="eastAsia"/>
          <w:szCs w:val="24"/>
        </w:rPr>
        <w:t>，</w:t>
      </w:r>
      <w:r w:rsidR="00595B08">
        <w:rPr>
          <w:rFonts w:eastAsiaTheme="minorEastAsia" w:hint="eastAsia"/>
          <w:szCs w:val="24"/>
        </w:rPr>
        <w:t>6s</w:t>
      </w:r>
      <w:r w:rsidR="00595B08">
        <w:rPr>
          <w:rFonts w:eastAsiaTheme="minorEastAsia" w:hint="eastAsia"/>
          <w:szCs w:val="24"/>
        </w:rPr>
        <w:t>时还在不断变化，没有稳定到合适的调节值，可见引入变论域思想后，动态调整论域能更迅速的使系统达到最优状态。对于调节量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d</m:t>
            </m:r>
          </m:sub>
        </m:sSub>
      </m:oMath>
      <w:r w:rsidR="00595B08">
        <w:rPr>
          <w:rFonts w:eastAsiaTheme="minorEastAsia" w:hint="eastAsia"/>
          <w:szCs w:val="24"/>
        </w:rPr>
        <w:t>，变论域模糊</w:t>
      </w:r>
      <w:r w:rsidR="00595B08">
        <w:rPr>
          <w:rFonts w:eastAsiaTheme="minorEastAsia" w:hint="eastAsia"/>
          <w:szCs w:val="24"/>
        </w:rPr>
        <w:t>PID</w:t>
      </w:r>
      <w:r w:rsidR="00214180">
        <w:rPr>
          <w:rFonts w:eastAsiaTheme="minorEastAsia" w:hint="eastAsia"/>
          <w:szCs w:val="24"/>
        </w:rPr>
        <w:t>确定的最优调节值</w:t>
      </w:r>
      <w:r w:rsidR="00214180">
        <w:rPr>
          <w:rFonts w:eastAsiaTheme="minorEastAsia" w:hint="eastAsia"/>
          <w:szCs w:val="24"/>
        </w:rPr>
        <w:t>-0.01</w:t>
      </w:r>
      <w:r w:rsidR="00214180">
        <w:rPr>
          <w:rFonts w:eastAsiaTheme="minorEastAsia" w:hint="eastAsia"/>
          <w:szCs w:val="24"/>
        </w:rPr>
        <w:t>左右，而模糊</w:t>
      </w:r>
      <w:r w:rsidR="00214180">
        <w:rPr>
          <w:rFonts w:eastAsiaTheme="minorEastAsia" w:hint="eastAsia"/>
          <w:szCs w:val="24"/>
        </w:rPr>
        <w:t>PID</w:t>
      </w:r>
      <w:r w:rsidR="00214180">
        <w:rPr>
          <w:rFonts w:eastAsiaTheme="minorEastAsia" w:hint="eastAsia"/>
          <w:szCs w:val="24"/>
        </w:rPr>
        <w:t>确定的最优调节值为</w:t>
      </w:r>
      <w:r w:rsidR="00214180">
        <w:rPr>
          <w:rFonts w:eastAsiaTheme="minorEastAsia" w:hint="eastAsia"/>
          <w:szCs w:val="24"/>
        </w:rPr>
        <w:t>-0.2</w:t>
      </w:r>
      <w:r w:rsidR="00214180">
        <w:rPr>
          <w:rFonts w:eastAsiaTheme="minorEastAsia" w:hint="eastAsia"/>
          <w:szCs w:val="24"/>
        </w:rPr>
        <w:t>，可见变论域模糊</w:t>
      </w:r>
      <w:r w:rsidR="00214180">
        <w:rPr>
          <w:rFonts w:eastAsiaTheme="minorEastAsia" w:hint="eastAsia"/>
          <w:szCs w:val="24"/>
        </w:rPr>
        <w:t>PID</w:t>
      </w:r>
      <w:r w:rsidR="00214180">
        <w:rPr>
          <w:rFonts w:eastAsiaTheme="minorEastAsia" w:hint="eastAsia"/>
          <w:szCs w:val="24"/>
        </w:rPr>
        <w:t>调节的精度更高，因此控制效果较好。</w:t>
      </w:r>
    </w:p>
    <w:p w14:paraId="08A2E3DB" w14:textId="3D827C53" w:rsidR="00EB6E49" w:rsidRDefault="00214180" w:rsidP="00EB6E49">
      <w:pPr>
        <w:widowControl w:val="0"/>
        <w:ind w:firstLineChars="200" w:firstLine="480"/>
        <w:rPr>
          <w:rFonts w:eastAsiaTheme="minorEastAsia"/>
          <w:szCs w:val="24"/>
        </w:rPr>
      </w:pPr>
      <w:r w:rsidRPr="00214180">
        <w:rPr>
          <w:rFonts w:eastAsiaTheme="minorEastAsia" w:hint="eastAsia"/>
          <w:szCs w:val="24"/>
        </w:rPr>
        <w:t>总的来说，仿真结果证明了</w:t>
      </w:r>
      <w:r w:rsidR="00A82D04">
        <w:rPr>
          <w:rFonts w:eastAsiaTheme="minorEastAsia" w:hint="eastAsia"/>
          <w:szCs w:val="24"/>
        </w:rPr>
        <w:t>本发明提出的</w:t>
      </w:r>
      <w:r w:rsidRPr="00214180">
        <w:rPr>
          <w:rFonts w:eastAsiaTheme="minorEastAsia" w:hint="eastAsia"/>
          <w:szCs w:val="24"/>
        </w:rPr>
        <w:t>基于变论域模糊逻辑的智能船舶航向控制方法的有效性。</w:t>
      </w:r>
    </w:p>
    <w:p w14:paraId="2212FF7B" w14:textId="77777777" w:rsidR="00EB6E49" w:rsidRDefault="00EB6E49" w:rsidP="00EB6E49">
      <w:pPr>
        <w:widowControl w:val="0"/>
        <w:ind w:firstLineChars="200" w:firstLine="480"/>
        <w:rPr>
          <w:rFonts w:eastAsiaTheme="minorEastAsia"/>
          <w:szCs w:val="24"/>
        </w:rPr>
      </w:pPr>
    </w:p>
    <w:p w14:paraId="1D0E8265" w14:textId="77777777" w:rsidR="00EB6E49" w:rsidRDefault="00EB6E49" w:rsidP="00EB6E49">
      <w:pPr>
        <w:widowControl w:val="0"/>
        <w:ind w:firstLineChars="200" w:firstLine="480"/>
        <w:rPr>
          <w:rFonts w:eastAsiaTheme="minorEastAsia"/>
          <w:szCs w:val="24"/>
        </w:rPr>
      </w:pPr>
    </w:p>
    <w:p w14:paraId="1E4BA584" w14:textId="77777777" w:rsidR="00EB6E49" w:rsidRDefault="00EB6E49" w:rsidP="00EB6E49">
      <w:pPr>
        <w:widowControl w:val="0"/>
        <w:ind w:firstLineChars="200" w:firstLine="480"/>
        <w:rPr>
          <w:rFonts w:eastAsiaTheme="minorEastAsia"/>
          <w:szCs w:val="24"/>
        </w:rPr>
      </w:pPr>
    </w:p>
    <w:p w14:paraId="05280C39" w14:textId="77777777" w:rsidR="00EB6E49" w:rsidRDefault="00EB6E49" w:rsidP="00EB6E49">
      <w:pPr>
        <w:widowControl w:val="0"/>
        <w:ind w:firstLineChars="200" w:firstLine="480"/>
        <w:rPr>
          <w:rFonts w:eastAsiaTheme="minorEastAsia"/>
          <w:szCs w:val="24"/>
        </w:rPr>
      </w:pPr>
    </w:p>
    <w:p w14:paraId="2B1605B2" w14:textId="77777777" w:rsidR="00EB6E49" w:rsidRDefault="00EB6E49" w:rsidP="00EB6E49">
      <w:pPr>
        <w:widowControl w:val="0"/>
        <w:ind w:firstLineChars="200" w:firstLine="480"/>
        <w:rPr>
          <w:rFonts w:eastAsiaTheme="minorEastAsia"/>
          <w:szCs w:val="24"/>
        </w:rPr>
      </w:pPr>
    </w:p>
    <w:p w14:paraId="53988742" w14:textId="449A59EA" w:rsidR="00832C18" w:rsidRDefault="00832C18" w:rsidP="00214180">
      <w:pPr>
        <w:widowControl w:val="0"/>
        <w:rPr>
          <w:rFonts w:eastAsiaTheme="minorEastAsia"/>
          <w:i/>
          <w:szCs w:val="24"/>
        </w:rPr>
      </w:pPr>
    </w:p>
    <w:p w14:paraId="0CFDB279" w14:textId="77777777" w:rsidR="003D7D21" w:rsidRDefault="00000000">
      <w:pPr>
        <w:pStyle w:val="af4"/>
        <w:jc w:val="left"/>
        <w:rPr>
          <w:rFonts w:ascii="Times New Roman" w:hAnsi="Times New Roman" w:cs="Times New Roman"/>
          <w:sz w:val="28"/>
          <w:szCs w:val="28"/>
        </w:rPr>
      </w:pPr>
      <w:r>
        <w:rPr>
          <w:rFonts w:ascii="Times New Roman" w:hAnsi="Times New Roman" w:cs="Times New Roman"/>
          <w:sz w:val="28"/>
          <w:szCs w:val="28"/>
        </w:rPr>
        <w:lastRenderedPageBreak/>
        <w:t>【相关附图】</w:t>
      </w:r>
    </w:p>
    <w:p w14:paraId="4184EB01" w14:textId="3B3E5A7B" w:rsidR="007B7607" w:rsidRDefault="00477172" w:rsidP="007B7607">
      <w:r w:rsidRPr="00477172">
        <w:rPr>
          <w:noProof/>
        </w:rPr>
        <w:drawing>
          <wp:inline distT="0" distB="0" distL="0" distR="0" wp14:anchorId="6221EFA8" wp14:editId="75F3659F">
            <wp:extent cx="5759450" cy="7320915"/>
            <wp:effectExtent l="0" t="0" r="0" b="0"/>
            <wp:docPr id="776495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95068" name=""/>
                    <pic:cNvPicPr/>
                  </pic:nvPicPr>
                  <pic:blipFill>
                    <a:blip r:embed="rId10"/>
                    <a:stretch>
                      <a:fillRect/>
                    </a:stretch>
                  </pic:blipFill>
                  <pic:spPr>
                    <a:xfrm>
                      <a:off x="0" y="0"/>
                      <a:ext cx="5759450" cy="7320915"/>
                    </a:xfrm>
                    <a:prstGeom prst="rect">
                      <a:avLst/>
                    </a:prstGeom>
                  </pic:spPr>
                </pic:pic>
              </a:graphicData>
            </a:graphic>
          </wp:inline>
        </w:drawing>
      </w:r>
    </w:p>
    <w:p w14:paraId="286D2C56" w14:textId="2A07F096" w:rsidR="007B7607" w:rsidRPr="007B7607" w:rsidRDefault="007B7607" w:rsidP="007B7607">
      <w:pPr>
        <w:widowControl w:val="0"/>
        <w:jc w:val="center"/>
      </w:pPr>
      <w:r>
        <w:rPr>
          <w:rFonts w:eastAsiaTheme="minorEastAsia"/>
          <w:szCs w:val="24"/>
        </w:rPr>
        <w:t>图</w:t>
      </w:r>
      <w:r>
        <w:rPr>
          <w:rFonts w:eastAsiaTheme="minorEastAsia" w:hint="eastAsia"/>
          <w:szCs w:val="24"/>
        </w:rPr>
        <w:t>1</w:t>
      </w:r>
      <w:r>
        <w:rPr>
          <w:rFonts w:eastAsiaTheme="minorEastAsia"/>
          <w:szCs w:val="24"/>
        </w:rPr>
        <w:t xml:space="preserve"> </w:t>
      </w:r>
      <w:r w:rsidRPr="007B7607">
        <w:rPr>
          <w:rFonts w:eastAsiaTheme="minorEastAsia" w:hint="eastAsia"/>
          <w:szCs w:val="24"/>
        </w:rPr>
        <w:t>本发明提供的一种基于变论域模糊逻辑的</w:t>
      </w:r>
      <w:r w:rsidR="00396A6B">
        <w:rPr>
          <w:rFonts w:eastAsiaTheme="minorEastAsia" w:hint="eastAsia"/>
          <w:szCs w:val="24"/>
        </w:rPr>
        <w:t>智能船舶</w:t>
      </w:r>
      <w:r w:rsidRPr="007B7607">
        <w:rPr>
          <w:rFonts w:eastAsiaTheme="minorEastAsia" w:hint="eastAsia"/>
          <w:szCs w:val="24"/>
        </w:rPr>
        <w:t>航向控制方法</w:t>
      </w:r>
      <w:r>
        <w:rPr>
          <w:rFonts w:eastAsiaTheme="minorEastAsia" w:hint="eastAsia"/>
          <w:szCs w:val="24"/>
        </w:rPr>
        <w:t>流程图</w:t>
      </w:r>
    </w:p>
    <w:p w14:paraId="0F2EAC7C" w14:textId="77777777" w:rsidR="00543D73" w:rsidRDefault="00543D73" w:rsidP="00543D73">
      <w:pPr>
        <w:widowControl w:val="0"/>
        <w:jc w:val="center"/>
        <w:rPr>
          <w:rFonts w:eastAsiaTheme="minorEastAsia"/>
          <w:szCs w:val="24"/>
        </w:rPr>
      </w:pPr>
      <w:r>
        <w:rPr>
          <w:noProof/>
        </w:rPr>
        <w:lastRenderedPageBreak/>
        <w:drawing>
          <wp:inline distT="0" distB="0" distL="114300" distR="114300" wp14:anchorId="4D7629DF" wp14:editId="024FFD11">
            <wp:extent cx="3038395" cy="27857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049515" cy="2795925"/>
                    </a:xfrm>
                    <a:prstGeom prst="rect">
                      <a:avLst/>
                    </a:prstGeom>
                    <a:noFill/>
                    <a:ln>
                      <a:noFill/>
                    </a:ln>
                  </pic:spPr>
                </pic:pic>
              </a:graphicData>
            </a:graphic>
          </wp:inline>
        </w:drawing>
      </w:r>
    </w:p>
    <w:p w14:paraId="0C9BBB89" w14:textId="1F12423D" w:rsidR="00543D73" w:rsidRDefault="00543D73" w:rsidP="00543D73">
      <w:pPr>
        <w:widowControl w:val="0"/>
        <w:jc w:val="center"/>
        <w:rPr>
          <w:rFonts w:eastAsiaTheme="minorEastAsia"/>
          <w:szCs w:val="24"/>
        </w:rPr>
      </w:pPr>
      <w:r>
        <w:rPr>
          <w:rFonts w:eastAsiaTheme="minorEastAsia"/>
          <w:szCs w:val="24"/>
        </w:rPr>
        <w:t>图</w:t>
      </w:r>
      <w:r>
        <w:rPr>
          <w:rFonts w:eastAsiaTheme="minorEastAsia" w:hint="eastAsia"/>
          <w:szCs w:val="24"/>
        </w:rPr>
        <w:t>2</w:t>
      </w:r>
      <w:r>
        <w:rPr>
          <w:rFonts w:eastAsiaTheme="minorEastAsia"/>
          <w:szCs w:val="24"/>
        </w:rPr>
        <w:t xml:space="preserve"> </w:t>
      </w:r>
      <w:r w:rsidR="00396A6B">
        <w:rPr>
          <w:rFonts w:eastAsiaTheme="minorEastAsia"/>
          <w:szCs w:val="24"/>
        </w:rPr>
        <w:t>智能船舶</w:t>
      </w:r>
      <w:r>
        <w:rPr>
          <w:rFonts w:eastAsiaTheme="minorEastAsia" w:hint="eastAsia"/>
          <w:szCs w:val="24"/>
        </w:rPr>
        <w:t>运动坐标系</w:t>
      </w:r>
    </w:p>
    <w:p w14:paraId="36853311" w14:textId="5C299F20" w:rsidR="00F623CB" w:rsidRPr="00C03491" w:rsidRDefault="00C03491" w:rsidP="00C03491">
      <w:pPr>
        <w:widowControl w:val="0"/>
        <w:jc w:val="center"/>
        <w:rPr>
          <w:rFonts w:eastAsiaTheme="minorEastAsia"/>
          <w:szCs w:val="24"/>
        </w:rPr>
      </w:pPr>
      <w:r w:rsidRPr="00C03491">
        <w:rPr>
          <w:rFonts w:eastAsiaTheme="minorEastAsia"/>
          <w:noProof/>
          <w:szCs w:val="24"/>
        </w:rPr>
        <w:drawing>
          <wp:inline distT="0" distB="0" distL="0" distR="0" wp14:anchorId="2CEC56AC" wp14:editId="2095D8E6">
            <wp:extent cx="5759450" cy="2990850"/>
            <wp:effectExtent l="0" t="0" r="0" b="0"/>
            <wp:docPr id="248218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18033" name=""/>
                    <pic:cNvPicPr/>
                  </pic:nvPicPr>
                  <pic:blipFill>
                    <a:blip r:embed="rId12"/>
                    <a:stretch>
                      <a:fillRect/>
                    </a:stretch>
                  </pic:blipFill>
                  <pic:spPr>
                    <a:xfrm>
                      <a:off x="0" y="0"/>
                      <a:ext cx="5759450" cy="2990850"/>
                    </a:xfrm>
                    <a:prstGeom prst="rect">
                      <a:avLst/>
                    </a:prstGeom>
                  </pic:spPr>
                </pic:pic>
              </a:graphicData>
            </a:graphic>
          </wp:inline>
        </w:drawing>
      </w:r>
    </w:p>
    <w:p w14:paraId="2F04D663" w14:textId="6C2F3986" w:rsidR="00F623CB" w:rsidRDefault="00F623CB" w:rsidP="00F623CB">
      <w:pPr>
        <w:widowControl w:val="0"/>
        <w:jc w:val="center"/>
        <w:rPr>
          <w:rFonts w:eastAsiaTheme="minorEastAsia"/>
          <w:szCs w:val="24"/>
        </w:rPr>
      </w:pPr>
      <w:r>
        <w:rPr>
          <w:rFonts w:eastAsiaTheme="minorEastAsia"/>
          <w:szCs w:val="24"/>
        </w:rPr>
        <w:t>图</w:t>
      </w:r>
      <w:r>
        <w:rPr>
          <w:rFonts w:eastAsiaTheme="minorEastAsia" w:hint="eastAsia"/>
          <w:szCs w:val="24"/>
        </w:rPr>
        <w:t>3</w:t>
      </w:r>
      <w:r>
        <w:rPr>
          <w:rFonts w:eastAsiaTheme="minorEastAsia"/>
          <w:szCs w:val="24"/>
        </w:rPr>
        <w:t xml:space="preserve"> </w:t>
      </w:r>
      <w:r w:rsidR="00970AFC">
        <w:rPr>
          <w:rFonts w:eastAsiaTheme="minorEastAsia" w:hint="eastAsia"/>
          <w:szCs w:val="24"/>
        </w:rPr>
        <w:t>变论域模糊</w:t>
      </w:r>
      <w:r>
        <w:rPr>
          <w:rFonts w:eastAsiaTheme="minorEastAsia" w:hint="eastAsia"/>
          <w:szCs w:val="24"/>
        </w:rPr>
        <w:t>PID</w:t>
      </w:r>
      <w:r>
        <w:rPr>
          <w:rFonts w:eastAsiaTheme="minorEastAsia" w:hint="eastAsia"/>
          <w:szCs w:val="24"/>
        </w:rPr>
        <w:t>航向控制算法原理图</w:t>
      </w:r>
    </w:p>
    <w:p w14:paraId="75C605DC" w14:textId="77777777" w:rsidR="00F623CB" w:rsidRDefault="00F623CB" w:rsidP="00F623CB">
      <w:pPr>
        <w:widowControl w:val="0"/>
        <w:rPr>
          <w:rFonts w:eastAsiaTheme="minorEastAsia"/>
          <w:szCs w:val="24"/>
        </w:rPr>
      </w:pPr>
      <w:r w:rsidRPr="00686FBE">
        <w:rPr>
          <w:noProof/>
        </w:rPr>
        <w:drawing>
          <wp:inline distT="0" distB="0" distL="0" distR="0" wp14:anchorId="449E474F" wp14:editId="07227F10">
            <wp:extent cx="5759450" cy="1846580"/>
            <wp:effectExtent l="0" t="0" r="0" b="1270"/>
            <wp:docPr id="65302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22074" name=""/>
                    <pic:cNvPicPr/>
                  </pic:nvPicPr>
                  <pic:blipFill>
                    <a:blip r:embed="rId13"/>
                    <a:stretch>
                      <a:fillRect/>
                    </a:stretch>
                  </pic:blipFill>
                  <pic:spPr>
                    <a:xfrm>
                      <a:off x="0" y="0"/>
                      <a:ext cx="5759450" cy="1846580"/>
                    </a:xfrm>
                    <a:prstGeom prst="rect">
                      <a:avLst/>
                    </a:prstGeom>
                  </pic:spPr>
                </pic:pic>
              </a:graphicData>
            </a:graphic>
          </wp:inline>
        </w:drawing>
      </w:r>
    </w:p>
    <w:p w14:paraId="341B72A6" w14:textId="77777777" w:rsidR="00F623CB" w:rsidRPr="00686FBE" w:rsidRDefault="00F623CB" w:rsidP="00F623CB">
      <w:pPr>
        <w:widowControl w:val="0"/>
        <w:rPr>
          <w:rFonts w:eastAsiaTheme="minorEastAsia"/>
          <w:b/>
          <w:bCs/>
          <w:szCs w:val="24"/>
        </w:rPr>
      </w:pPr>
      <w:r w:rsidRPr="00686FBE">
        <w:rPr>
          <w:noProof/>
        </w:rPr>
        <w:lastRenderedPageBreak/>
        <w:drawing>
          <wp:inline distT="0" distB="0" distL="0" distR="0" wp14:anchorId="517148BA" wp14:editId="01FFDF17">
            <wp:extent cx="5759450" cy="1821815"/>
            <wp:effectExtent l="0" t="0" r="0" b="6985"/>
            <wp:docPr id="205989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9997" name=""/>
                    <pic:cNvPicPr/>
                  </pic:nvPicPr>
                  <pic:blipFill>
                    <a:blip r:embed="rId14"/>
                    <a:stretch>
                      <a:fillRect/>
                    </a:stretch>
                  </pic:blipFill>
                  <pic:spPr>
                    <a:xfrm>
                      <a:off x="0" y="0"/>
                      <a:ext cx="5759450" cy="1821815"/>
                    </a:xfrm>
                    <a:prstGeom prst="rect">
                      <a:avLst/>
                    </a:prstGeom>
                  </pic:spPr>
                </pic:pic>
              </a:graphicData>
            </a:graphic>
          </wp:inline>
        </w:drawing>
      </w:r>
    </w:p>
    <w:p w14:paraId="4C0B11C2" w14:textId="77777777" w:rsidR="00F623CB" w:rsidRDefault="00F623CB" w:rsidP="00F623CB">
      <w:pPr>
        <w:widowControl w:val="0"/>
        <w:rPr>
          <w:rFonts w:eastAsiaTheme="minorEastAsia"/>
          <w:szCs w:val="24"/>
        </w:rPr>
      </w:pPr>
      <w:r w:rsidRPr="00BD47C9">
        <w:rPr>
          <w:noProof/>
        </w:rPr>
        <w:drawing>
          <wp:inline distT="0" distB="0" distL="0" distR="0" wp14:anchorId="501E2ED3" wp14:editId="30F73AB5">
            <wp:extent cx="5759450" cy="1798320"/>
            <wp:effectExtent l="0" t="0" r="0" b="0"/>
            <wp:docPr id="1885206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06176" name=""/>
                    <pic:cNvPicPr/>
                  </pic:nvPicPr>
                  <pic:blipFill>
                    <a:blip r:embed="rId15"/>
                    <a:stretch>
                      <a:fillRect/>
                    </a:stretch>
                  </pic:blipFill>
                  <pic:spPr>
                    <a:xfrm>
                      <a:off x="0" y="0"/>
                      <a:ext cx="5759450" cy="1798320"/>
                    </a:xfrm>
                    <a:prstGeom prst="rect">
                      <a:avLst/>
                    </a:prstGeom>
                  </pic:spPr>
                </pic:pic>
              </a:graphicData>
            </a:graphic>
          </wp:inline>
        </w:drawing>
      </w:r>
    </w:p>
    <w:p w14:paraId="5FB52D78" w14:textId="47FE7C19" w:rsidR="00F623CB" w:rsidRDefault="00F623CB" w:rsidP="00F623CB">
      <w:pPr>
        <w:widowControl w:val="0"/>
        <w:jc w:val="center"/>
        <w:rPr>
          <w:rFonts w:eastAsiaTheme="minorEastAsia"/>
          <w:szCs w:val="24"/>
        </w:rPr>
      </w:pPr>
      <w:r>
        <w:rPr>
          <w:rFonts w:eastAsiaTheme="minorEastAsia"/>
          <w:szCs w:val="24"/>
        </w:rPr>
        <w:t>图</w:t>
      </w:r>
      <w:r w:rsidR="00650814">
        <w:rPr>
          <w:rFonts w:eastAsiaTheme="minorEastAsia" w:hint="eastAsia"/>
          <w:szCs w:val="24"/>
        </w:rPr>
        <w:t>4</w:t>
      </w:r>
      <w:r>
        <w:rPr>
          <w:rFonts w:eastAsiaTheme="minorEastAsia"/>
          <w:szCs w:val="24"/>
        </w:rPr>
        <w:t xml:space="preserve"> </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i</m:t>
            </m:r>
          </m:sub>
        </m:sSub>
        <m:r>
          <m:rPr>
            <m:sty m:val="p"/>
          </m:rPr>
          <w:rPr>
            <w:rFonts w:ascii="Cambria Math" w:eastAsiaTheme="minorEastAsia" w:hAnsi="Cambria Math" w:hint="eastAsia"/>
            <w:szCs w:val="24"/>
          </w:rPr>
          <m:t>、</m:t>
        </m:r>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hint="eastAsia"/>
                <w:szCs w:val="24"/>
              </w:rPr>
              <m:t>d</m:t>
            </m:r>
          </m:sub>
        </m:sSub>
      </m:oMath>
      <w:r>
        <w:rPr>
          <w:rFonts w:eastAsiaTheme="minorEastAsia" w:hint="eastAsia"/>
          <w:szCs w:val="24"/>
        </w:rPr>
        <w:t>模糊规则表</w:t>
      </w:r>
    </w:p>
    <w:p w14:paraId="592FF879" w14:textId="07A218B1" w:rsidR="003D7D21" w:rsidRDefault="00E60846" w:rsidP="00E60846">
      <w:pPr>
        <w:jc w:val="center"/>
      </w:pPr>
      <w:r>
        <w:rPr>
          <w:noProof/>
        </w:rPr>
        <w:drawing>
          <wp:inline distT="0" distB="0" distL="0" distR="0" wp14:anchorId="4FB0DB52" wp14:editId="50C5189A">
            <wp:extent cx="3136900" cy="3289300"/>
            <wp:effectExtent l="0" t="0" r="6350" b="6350"/>
            <wp:docPr id="18048519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6900" cy="3289300"/>
                    </a:xfrm>
                    <a:prstGeom prst="rect">
                      <a:avLst/>
                    </a:prstGeom>
                    <a:noFill/>
                  </pic:spPr>
                </pic:pic>
              </a:graphicData>
            </a:graphic>
          </wp:inline>
        </w:drawing>
      </w:r>
    </w:p>
    <w:p w14:paraId="377CDA76" w14:textId="0C9D91FD" w:rsidR="00E60846" w:rsidRDefault="00E60846" w:rsidP="00E60846">
      <w:pPr>
        <w:widowControl w:val="0"/>
        <w:jc w:val="center"/>
        <w:rPr>
          <w:rFonts w:eastAsiaTheme="minorEastAsia"/>
          <w:szCs w:val="24"/>
        </w:rPr>
      </w:pPr>
      <w:bookmarkStart w:id="4" w:name="_Hlk177687713"/>
      <w:r>
        <w:rPr>
          <w:rFonts w:eastAsiaTheme="minorEastAsia"/>
          <w:szCs w:val="24"/>
        </w:rPr>
        <w:t>图</w:t>
      </w:r>
      <w:r w:rsidR="00420B03">
        <w:rPr>
          <w:rFonts w:eastAsiaTheme="minorEastAsia" w:hint="eastAsia"/>
          <w:szCs w:val="24"/>
        </w:rPr>
        <w:t>5</w:t>
      </w:r>
      <w:r>
        <w:rPr>
          <w:rFonts w:eastAsiaTheme="minorEastAsia" w:hint="eastAsia"/>
          <w:szCs w:val="24"/>
        </w:rPr>
        <w:t xml:space="preserve"> </w:t>
      </w:r>
      <w:r>
        <w:rPr>
          <w:rFonts w:eastAsiaTheme="minorEastAsia" w:hint="eastAsia"/>
          <w:szCs w:val="24"/>
        </w:rPr>
        <w:t>论域压缩原理图</w:t>
      </w:r>
    </w:p>
    <w:bookmarkEnd w:id="4"/>
    <w:p w14:paraId="38E79259" w14:textId="60D48C59" w:rsidR="00163CA7" w:rsidRDefault="002D53E4" w:rsidP="00163CA7">
      <w:r w:rsidRPr="002D53E4">
        <w:rPr>
          <w:noProof/>
        </w:rPr>
        <w:lastRenderedPageBreak/>
        <w:drawing>
          <wp:inline distT="0" distB="0" distL="0" distR="0" wp14:anchorId="5519111E" wp14:editId="26C1C991">
            <wp:extent cx="5759450" cy="2185035"/>
            <wp:effectExtent l="0" t="0" r="0" b="5715"/>
            <wp:docPr id="1373806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06188" name=""/>
                    <pic:cNvPicPr/>
                  </pic:nvPicPr>
                  <pic:blipFill>
                    <a:blip r:embed="rId17"/>
                    <a:stretch>
                      <a:fillRect/>
                    </a:stretch>
                  </pic:blipFill>
                  <pic:spPr>
                    <a:xfrm>
                      <a:off x="0" y="0"/>
                      <a:ext cx="5759450" cy="2185035"/>
                    </a:xfrm>
                    <a:prstGeom prst="rect">
                      <a:avLst/>
                    </a:prstGeom>
                  </pic:spPr>
                </pic:pic>
              </a:graphicData>
            </a:graphic>
          </wp:inline>
        </w:drawing>
      </w:r>
    </w:p>
    <w:p w14:paraId="34FCAF76" w14:textId="36C71AC6" w:rsidR="002D53E4" w:rsidRDefault="002D53E4" w:rsidP="002D53E4">
      <w:pPr>
        <w:widowControl w:val="0"/>
        <w:jc w:val="center"/>
        <w:rPr>
          <w:rFonts w:eastAsiaTheme="minorEastAsia"/>
          <w:szCs w:val="24"/>
        </w:rPr>
      </w:pPr>
      <w:r>
        <w:rPr>
          <w:rFonts w:eastAsiaTheme="minorEastAsia"/>
          <w:szCs w:val="24"/>
        </w:rPr>
        <w:t>图</w:t>
      </w:r>
      <w:r w:rsidR="004150B9">
        <w:rPr>
          <w:rFonts w:eastAsiaTheme="minorEastAsia" w:hint="eastAsia"/>
          <w:szCs w:val="24"/>
        </w:rPr>
        <w:t>6</w:t>
      </w:r>
      <w:r>
        <w:rPr>
          <w:rFonts w:eastAsiaTheme="minorEastAsia" w:hint="eastAsia"/>
          <w:szCs w:val="24"/>
        </w:rPr>
        <w:t xml:space="preserve"> </w:t>
      </w:r>
      <w:r>
        <w:rPr>
          <w:rFonts w:eastAsiaTheme="minorEastAsia" w:hint="eastAsia"/>
          <w:szCs w:val="24"/>
        </w:rPr>
        <w:t>伸缩因子</w:t>
      </w:r>
      <m:oMath>
        <m:r>
          <w:rPr>
            <w:rFonts w:ascii="Cambria Math" w:eastAsiaTheme="minorEastAsia" w:hAnsi="Cambria Math"/>
            <w:szCs w:val="24"/>
          </w:rPr>
          <m:t>β</m:t>
        </m:r>
      </m:oMath>
      <w:r>
        <w:rPr>
          <w:rFonts w:eastAsiaTheme="minorEastAsia" w:hint="eastAsia"/>
          <w:szCs w:val="24"/>
        </w:rPr>
        <w:t>模糊规则表</w:t>
      </w:r>
    </w:p>
    <w:p w14:paraId="46BF7A28" w14:textId="77777777" w:rsidR="004150B9" w:rsidRPr="00424DE8" w:rsidRDefault="004150B9" w:rsidP="004150B9">
      <w:r>
        <w:rPr>
          <w:rFonts w:hint="eastAsia"/>
          <w:noProof/>
        </w:rPr>
        <w:drawing>
          <wp:inline distT="0" distB="0" distL="0" distR="0" wp14:anchorId="2B38BE06" wp14:editId="3ADEB22A">
            <wp:extent cx="5759450" cy="2430780"/>
            <wp:effectExtent l="0" t="0" r="0" b="7620"/>
            <wp:docPr id="14486089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8974" name="图片 1448608974"/>
                    <pic:cNvPicPr/>
                  </pic:nvPicPr>
                  <pic:blipFill>
                    <a:blip r:embed="rId18">
                      <a:extLst>
                        <a:ext uri="{28A0092B-C50C-407E-A947-70E740481C1C}">
                          <a14:useLocalDpi xmlns:a14="http://schemas.microsoft.com/office/drawing/2010/main" val="0"/>
                        </a:ext>
                      </a:extLst>
                    </a:blip>
                    <a:stretch>
                      <a:fillRect/>
                    </a:stretch>
                  </pic:blipFill>
                  <pic:spPr>
                    <a:xfrm>
                      <a:off x="0" y="0"/>
                      <a:ext cx="5759450" cy="2430780"/>
                    </a:xfrm>
                    <a:prstGeom prst="rect">
                      <a:avLst/>
                    </a:prstGeom>
                  </pic:spPr>
                </pic:pic>
              </a:graphicData>
            </a:graphic>
          </wp:inline>
        </w:drawing>
      </w:r>
    </w:p>
    <w:p w14:paraId="3ABE225B" w14:textId="11FEC3FB" w:rsidR="004150B9" w:rsidRDefault="004150B9" w:rsidP="004150B9">
      <w:pPr>
        <w:widowControl w:val="0"/>
        <w:jc w:val="center"/>
        <w:rPr>
          <w:rFonts w:eastAsiaTheme="minorEastAsia"/>
          <w:szCs w:val="24"/>
        </w:rPr>
      </w:pPr>
      <w:r>
        <w:rPr>
          <w:rFonts w:eastAsiaTheme="minorEastAsia"/>
          <w:szCs w:val="24"/>
        </w:rPr>
        <w:t>图</w:t>
      </w:r>
      <w:r w:rsidR="00877D09">
        <w:rPr>
          <w:rFonts w:eastAsiaTheme="minorEastAsia" w:hint="eastAsia"/>
          <w:szCs w:val="24"/>
        </w:rPr>
        <w:t>7</w:t>
      </w:r>
      <w:r>
        <w:rPr>
          <w:rFonts w:eastAsiaTheme="minorEastAsia" w:hint="eastAsia"/>
          <w:szCs w:val="24"/>
        </w:rPr>
        <w:t xml:space="preserve"> </w:t>
      </w:r>
      <w:r>
        <w:rPr>
          <w:rFonts w:eastAsiaTheme="minorEastAsia" w:hint="eastAsia"/>
          <w:szCs w:val="24"/>
        </w:rPr>
        <w:t>隶属度函数图</w:t>
      </w:r>
    </w:p>
    <w:p w14:paraId="40A92BA8" w14:textId="70783C19" w:rsidR="002D53E4" w:rsidRDefault="00C3121D" w:rsidP="00C3121D">
      <w:pPr>
        <w:jc w:val="center"/>
      </w:pPr>
      <w:r w:rsidRPr="00026D6D">
        <w:rPr>
          <w:rFonts w:eastAsiaTheme="minorEastAsia" w:hint="eastAsia"/>
          <w:i/>
          <w:noProof/>
          <w:szCs w:val="24"/>
        </w:rPr>
        <w:lastRenderedPageBreak/>
        <w:drawing>
          <wp:inline distT="0" distB="0" distL="0" distR="0" wp14:anchorId="4FA67FF8" wp14:editId="418834B8">
            <wp:extent cx="4684492" cy="3812503"/>
            <wp:effectExtent l="0" t="0" r="0" b="0"/>
            <wp:docPr id="4523314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19">
                      <a:extLst>
                        <a:ext uri="{28A0092B-C50C-407E-A947-70E740481C1C}">
                          <a14:useLocalDpi xmlns:a14="http://schemas.microsoft.com/office/drawing/2010/main" val="0"/>
                        </a:ext>
                      </a:extLst>
                    </a:blip>
                    <a:srcRect l="4889" t="4577" r="7130"/>
                    <a:stretch/>
                  </pic:blipFill>
                  <pic:spPr bwMode="auto">
                    <a:xfrm>
                      <a:off x="0" y="0"/>
                      <a:ext cx="4684537" cy="3812540"/>
                    </a:xfrm>
                    <a:prstGeom prst="rect">
                      <a:avLst/>
                    </a:prstGeom>
                    <a:noFill/>
                    <a:ln>
                      <a:noFill/>
                    </a:ln>
                    <a:extLst>
                      <a:ext uri="{53640926-AAD7-44D8-BBD7-CCE9431645EC}">
                        <a14:shadowObscured xmlns:a14="http://schemas.microsoft.com/office/drawing/2010/main"/>
                      </a:ext>
                    </a:extLst>
                  </pic:spPr>
                </pic:pic>
              </a:graphicData>
            </a:graphic>
          </wp:inline>
        </w:drawing>
      </w:r>
    </w:p>
    <w:p w14:paraId="33F19B0D" w14:textId="7DBCA7BE" w:rsidR="00C3121D" w:rsidRDefault="00C3121D" w:rsidP="00C3121D">
      <w:pPr>
        <w:widowControl w:val="0"/>
        <w:jc w:val="center"/>
        <w:rPr>
          <w:rFonts w:eastAsiaTheme="minorEastAsia"/>
          <w:szCs w:val="24"/>
        </w:rPr>
      </w:pPr>
      <w:r>
        <w:rPr>
          <w:rFonts w:eastAsiaTheme="minorEastAsia"/>
          <w:szCs w:val="24"/>
        </w:rPr>
        <w:t>图</w:t>
      </w:r>
      <w:r>
        <w:rPr>
          <w:rFonts w:eastAsiaTheme="minorEastAsia" w:hint="eastAsia"/>
          <w:szCs w:val="24"/>
        </w:rPr>
        <w:t xml:space="preserve">8 </w:t>
      </w:r>
      <w:r>
        <w:rPr>
          <w:rFonts w:eastAsiaTheme="minorEastAsia" w:hint="eastAsia"/>
          <w:szCs w:val="24"/>
        </w:rPr>
        <w:t>航向保持</w:t>
      </w:r>
      <w:r>
        <w:rPr>
          <w:rFonts w:eastAsiaTheme="minorEastAsia" w:hint="eastAsia"/>
          <w:szCs w:val="24"/>
        </w:rPr>
        <w:t>30</w:t>
      </w:r>
      <w:r>
        <w:rPr>
          <w:rFonts w:eastAsiaTheme="minorEastAsia" w:hint="eastAsia"/>
          <w:szCs w:val="24"/>
        </w:rPr>
        <w:t>°控制效果对比图</w:t>
      </w:r>
    </w:p>
    <w:p w14:paraId="69210CB6" w14:textId="78B25616" w:rsidR="00C3121D" w:rsidRDefault="00C3121D" w:rsidP="00C3121D">
      <w:pPr>
        <w:jc w:val="center"/>
      </w:pPr>
      <w:r w:rsidRPr="006A2463">
        <w:rPr>
          <w:rFonts w:eastAsiaTheme="minorEastAsia" w:hint="eastAsia"/>
          <w:i/>
          <w:noProof/>
          <w:szCs w:val="24"/>
        </w:rPr>
        <w:drawing>
          <wp:inline distT="0" distB="0" distL="0" distR="0" wp14:anchorId="6C9D8E63" wp14:editId="736C6AAA">
            <wp:extent cx="4662854" cy="3790499"/>
            <wp:effectExtent l="0" t="0" r="0" b="0"/>
            <wp:docPr id="181242044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rotWithShape="1">
                    <a:blip r:embed="rId20">
                      <a:extLst>
                        <a:ext uri="{28A0092B-C50C-407E-A947-70E740481C1C}">
                          <a14:useLocalDpi xmlns:a14="http://schemas.microsoft.com/office/drawing/2010/main" val="0"/>
                        </a:ext>
                      </a:extLst>
                    </a:blip>
                    <a:srcRect l="5021" t="5105" r="7383"/>
                    <a:stretch/>
                  </pic:blipFill>
                  <pic:spPr bwMode="auto">
                    <a:xfrm>
                      <a:off x="0" y="0"/>
                      <a:ext cx="4664010" cy="3791439"/>
                    </a:xfrm>
                    <a:prstGeom prst="rect">
                      <a:avLst/>
                    </a:prstGeom>
                    <a:noFill/>
                    <a:ln>
                      <a:noFill/>
                    </a:ln>
                    <a:extLst>
                      <a:ext uri="{53640926-AAD7-44D8-BBD7-CCE9431645EC}">
                        <a14:shadowObscured xmlns:a14="http://schemas.microsoft.com/office/drawing/2010/main"/>
                      </a:ext>
                    </a:extLst>
                  </pic:spPr>
                </pic:pic>
              </a:graphicData>
            </a:graphic>
          </wp:inline>
        </w:drawing>
      </w:r>
    </w:p>
    <w:p w14:paraId="3C963B54" w14:textId="5C109667" w:rsidR="00C3121D" w:rsidRDefault="00C3121D" w:rsidP="00C3121D">
      <w:pPr>
        <w:widowControl w:val="0"/>
        <w:jc w:val="center"/>
        <w:rPr>
          <w:rFonts w:eastAsiaTheme="minorEastAsia"/>
          <w:szCs w:val="24"/>
        </w:rPr>
      </w:pPr>
      <w:r>
        <w:rPr>
          <w:rFonts w:eastAsiaTheme="minorEastAsia"/>
          <w:szCs w:val="24"/>
        </w:rPr>
        <w:t>图</w:t>
      </w:r>
      <w:r>
        <w:rPr>
          <w:rFonts w:eastAsiaTheme="minorEastAsia" w:hint="eastAsia"/>
          <w:szCs w:val="24"/>
        </w:rPr>
        <w:t xml:space="preserve">9 </w:t>
      </w:r>
      <w:r>
        <w:rPr>
          <w:rFonts w:eastAsiaTheme="minorEastAsia" w:hint="eastAsia"/>
          <w:szCs w:val="24"/>
        </w:rPr>
        <w:t>航向保持</w:t>
      </w:r>
      <w:r>
        <w:rPr>
          <w:rFonts w:eastAsiaTheme="minorEastAsia" w:hint="eastAsia"/>
          <w:szCs w:val="24"/>
        </w:rPr>
        <w:t>30</w:t>
      </w:r>
      <w:r>
        <w:rPr>
          <w:rFonts w:eastAsiaTheme="minorEastAsia" w:hint="eastAsia"/>
          <w:szCs w:val="24"/>
        </w:rPr>
        <w:t>°舵角输出对比图</w:t>
      </w:r>
    </w:p>
    <w:p w14:paraId="0B3FD1AC" w14:textId="287BF6B6" w:rsidR="00C3121D" w:rsidRDefault="00C1548E" w:rsidP="00C3121D">
      <w:pPr>
        <w:jc w:val="center"/>
      </w:pPr>
      <w:r w:rsidRPr="00026D6D">
        <w:rPr>
          <w:rFonts w:eastAsiaTheme="minorEastAsia"/>
          <w:noProof/>
          <w:szCs w:val="24"/>
        </w:rPr>
        <w:lastRenderedPageBreak/>
        <w:drawing>
          <wp:inline distT="0" distB="0" distL="0" distR="0" wp14:anchorId="36B46D19" wp14:editId="42CA2EC6">
            <wp:extent cx="4738590" cy="3800180"/>
            <wp:effectExtent l="0" t="0" r="0" b="0"/>
            <wp:docPr id="152971487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rotWithShape="1">
                    <a:blip r:embed="rId21">
                      <a:extLst>
                        <a:ext uri="{28A0092B-C50C-407E-A947-70E740481C1C}">
                          <a14:useLocalDpi xmlns:a14="http://schemas.microsoft.com/office/drawing/2010/main" val="0"/>
                        </a:ext>
                      </a:extLst>
                    </a:blip>
                    <a:srcRect l="4478" t="4780" r="6565"/>
                    <a:stretch/>
                  </pic:blipFill>
                  <pic:spPr bwMode="auto">
                    <a:xfrm>
                      <a:off x="0" y="0"/>
                      <a:ext cx="4739337" cy="3800779"/>
                    </a:xfrm>
                    <a:prstGeom prst="rect">
                      <a:avLst/>
                    </a:prstGeom>
                    <a:noFill/>
                    <a:ln>
                      <a:noFill/>
                    </a:ln>
                    <a:extLst>
                      <a:ext uri="{53640926-AAD7-44D8-BBD7-CCE9431645EC}">
                        <a14:shadowObscured xmlns:a14="http://schemas.microsoft.com/office/drawing/2010/main"/>
                      </a:ext>
                    </a:extLst>
                  </pic:spPr>
                </pic:pic>
              </a:graphicData>
            </a:graphic>
          </wp:inline>
        </w:drawing>
      </w:r>
    </w:p>
    <w:p w14:paraId="79219656" w14:textId="4D06A11B" w:rsidR="00C1548E" w:rsidRDefault="00C1548E" w:rsidP="00C1548E">
      <w:pPr>
        <w:widowControl w:val="0"/>
        <w:jc w:val="center"/>
        <w:rPr>
          <w:rFonts w:eastAsiaTheme="minorEastAsia"/>
          <w:szCs w:val="24"/>
        </w:rPr>
      </w:pPr>
      <w:r>
        <w:rPr>
          <w:rFonts w:eastAsiaTheme="minorEastAsia"/>
          <w:szCs w:val="24"/>
        </w:rPr>
        <w:t>图</w:t>
      </w:r>
      <w:r>
        <w:rPr>
          <w:rFonts w:eastAsiaTheme="minorEastAsia" w:hint="eastAsia"/>
          <w:szCs w:val="24"/>
        </w:rPr>
        <w:t xml:space="preserve">10 </w:t>
      </w:r>
      <w:r>
        <w:rPr>
          <w:rFonts w:eastAsiaTheme="minorEastAsia" w:hint="eastAsia"/>
          <w:szCs w:val="24"/>
        </w:rPr>
        <w:t>航向保持</w:t>
      </w:r>
      <w:r>
        <w:rPr>
          <w:rFonts w:eastAsiaTheme="minorEastAsia" w:hint="eastAsia"/>
          <w:szCs w:val="24"/>
        </w:rPr>
        <w:t>60</w:t>
      </w:r>
      <w:r>
        <w:rPr>
          <w:rFonts w:eastAsiaTheme="minorEastAsia" w:hint="eastAsia"/>
          <w:szCs w:val="24"/>
        </w:rPr>
        <w:t>°控制效果对比图</w:t>
      </w:r>
    </w:p>
    <w:p w14:paraId="2523317B" w14:textId="77777777" w:rsidR="00C1548E" w:rsidRDefault="00C1548E" w:rsidP="00C1548E">
      <w:pPr>
        <w:widowControl w:val="0"/>
        <w:jc w:val="center"/>
        <w:rPr>
          <w:rFonts w:eastAsiaTheme="minorEastAsia"/>
          <w:szCs w:val="24"/>
        </w:rPr>
      </w:pPr>
    </w:p>
    <w:p w14:paraId="681AACC7" w14:textId="6263456D" w:rsidR="00C1548E" w:rsidRDefault="00C1548E" w:rsidP="00C1548E">
      <w:pPr>
        <w:widowControl w:val="0"/>
        <w:jc w:val="center"/>
        <w:rPr>
          <w:rFonts w:eastAsiaTheme="minorEastAsia"/>
          <w:szCs w:val="24"/>
        </w:rPr>
      </w:pPr>
      <w:r w:rsidRPr="00DF2FB1">
        <w:rPr>
          <w:rFonts w:eastAsiaTheme="minorEastAsia" w:hint="eastAsia"/>
          <w:noProof/>
          <w:szCs w:val="24"/>
        </w:rPr>
        <w:drawing>
          <wp:inline distT="0" distB="0" distL="0" distR="0" wp14:anchorId="156B5F76" wp14:editId="5339E4D1">
            <wp:extent cx="4651209" cy="3816115"/>
            <wp:effectExtent l="0" t="0" r="0" b="0"/>
            <wp:docPr id="197382204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rotWithShape="1">
                    <a:blip r:embed="rId22">
                      <a:extLst>
                        <a:ext uri="{28A0092B-C50C-407E-A947-70E740481C1C}">
                          <a14:useLocalDpi xmlns:a14="http://schemas.microsoft.com/office/drawing/2010/main" val="0"/>
                        </a:ext>
                      </a:extLst>
                    </a:blip>
                    <a:srcRect l="5225" t="4383" r="7459"/>
                    <a:stretch/>
                  </pic:blipFill>
                  <pic:spPr bwMode="auto">
                    <a:xfrm>
                      <a:off x="0" y="0"/>
                      <a:ext cx="4651900" cy="3816682"/>
                    </a:xfrm>
                    <a:prstGeom prst="rect">
                      <a:avLst/>
                    </a:prstGeom>
                    <a:noFill/>
                    <a:ln>
                      <a:noFill/>
                    </a:ln>
                    <a:extLst>
                      <a:ext uri="{53640926-AAD7-44D8-BBD7-CCE9431645EC}">
                        <a14:shadowObscured xmlns:a14="http://schemas.microsoft.com/office/drawing/2010/main"/>
                      </a:ext>
                    </a:extLst>
                  </pic:spPr>
                </pic:pic>
              </a:graphicData>
            </a:graphic>
          </wp:inline>
        </w:drawing>
      </w:r>
    </w:p>
    <w:p w14:paraId="09F2E6EA" w14:textId="0C0CCEBD" w:rsidR="00C1548E" w:rsidRDefault="00C1548E" w:rsidP="00C1548E">
      <w:pPr>
        <w:widowControl w:val="0"/>
        <w:jc w:val="center"/>
        <w:rPr>
          <w:rFonts w:eastAsiaTheme="minorEastAsia"/>
          <w:szCs w:val="24"/>
        </w:rPr>
      </w:pPr>
      <w:r>
        <w:rPr>
          <w:rFonts w:eastAsiaTheme="minorEastAsia"/>
          <w:szCs w:val="24"/>
        </w:rPr>
        <w:t>图</w:t>
      </w:r>
      <w:r>
        <w:rPr>
          <w:rFonts w:eastAsiaTheme="minorEastAsia" w:hint="eastAsia"/>
          <w:szCs w:val="24"/>
        </w:rPr>
        <w:t xml:space="preserve">11 </w:t>
      </w:r>
      <w:r>
        <w:rPr>
          <w:rFonts w:eastAsiaTheme="minorEastAsia" w:hint="eastAsia"/>
          <w:szCs w:val="24"/>
        </w:rPr>
        <w:t>航向保持</w:t>
      </w:r>
      <w:r>
        <w:rPr>
          <w:rFonts w:eastAsiaTheme="minorEastAsia" w:hint="eastAsia"/>
          <w:szCs w:val="24"/>
        </w:rPr>
        <w:t>60</w:t>
      </w:r>
      <w:r>
        <w:rPr>
          <w:rFonts w:eastAsiaTheme="minorEastAsia" w:hint="eastAsia"/>
          <w:szCs w:val="24"/>
        </w:rPr>
        <w:t>°舵角输出对比图</w:t>
      </w:r>
    </w:p>
    <w:p w14:paraId="467ECFB3" w14:textId="7E6B8577" w:rsidR="00C1548E" w:rsidRPr="00C1548E" w:rsidRDefault="00C1548E" w:rsidP="00C1548E">
      <w:pPr>
        <w:widowControl w:val="0"/>
        <w:jc w:val="center"/>
        <w:rPr>
          <w:rFonts w:eastAsiaTheme="minorEastAsia"/>
          <w:szCs w:val="24"/>
        </w:rPr>
      </w:pPr>
      <w:r w:rsidRPr="00955085">
        <w:rPr>
          <w:rFonts w:eastAsiaTheme="minorEastAsia" w:hint="eastAsia"/>
          <w:noProof/>
          <w:szCs w:val="24"/>
        </w:rPr>
        <w:lastRenderedPageBreak/>
        <w:drawing>
          <wp:inline distT="0" distB="0" distL="0" distR="0" wp14:anchorId="7DEC2442" wp14:editId="6737E5E5">
            <wp:extent cx="4762776" cy="3808687"/>
            <wp:effectExtent l="0" t="0" r="0" b="0"/>
            <wp:docPr id="138978246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rotWithShape="1">
                    <a:blip r:embed="rId23">
                      <a:extLst>
                        <a:ext uri="{28A0092B-C50C-407E-A947-70E740481C1C}">
                          <a14:useLocalDpi xmlns:a14="http://schemas.microsoft.com/office/drawing/2010/main" val="0"/>
                        </a:ext>
                      </a:extLst>
                    </a:blip>
                    <a:srcRect l="3880" t="4582" r="6721"/>
                    <a:stretch/>
                  </pic:blipFill>
                  <pic:spPr bwMode="auto">
                    <a:xfrm>
                      <a:off x="0" y="0"/>
                      <a:ext cx="4762830" cy="3808730"/>
                    </a:xfrm>
                    <a:prstGeom prst="rect">
                      <a:avLst/>
                    </a:prstGeom>
                    <a:noFill/>
                    <a:ln>
                      <a:noFill/>
                    </a:ln>
                    <a:extLst>
                      <a:ext uri="{53640926-AAD7-44D8-BBD7-CCE9431645EC}">
                        <a14:shadowObscured xmlns:a14="http://schemas.microsoft.com/office/drawing/2010/main"/>
                      </a:ext>
                    </a:extLst>
                  </pic:spPr>
                </pic:pic>
              </a:graphicData>
            </a:graphic>
          </wp:inline>
        </w:drawing>
      </w:r>
    </w:p>
    <w:p w14:paraId="139CFCEB" w14:textId="7C41AA18" w:rsidR="00C1548E" w:rsidRDefault="00C1548E" w:rsidP="00C1548E">
      <w:pPr>
        <w:widowControl w:val="0"/>
        <w:jc w:val="center"/>
        <w:rPr>
          <w:rFonts w:eastAsiaTheme="minorEastAsia"/>
          <w:szCs w:val="24"/>
        </w:rPr>
      </w:pPr>
      <w:r>
        <w:rPr>
          <w:rFonts w:eastAsiaTheme="minorEastAsia"/>
          <w:szCs w:val="24"/>
        </w:rPr>
        <w:t>图</w:t>
      </w:r>
      <w:r>
        <w:rPr>
          <w:rFonts w:eastAsiaTheme="minorEastAsia" w:hint="eastAsia"/>
          <w:szCs w:val="24"/>
        </w:rPr>
        <w:t xml:space="preserve">12 </w:t>
      </w:r>
      <w:r>
        <w:rPr>
          <w:rFonts w:eastAsiaTheme="minorEastAsia" w:hint="eastAsia"/>
          <w:szCs w:val="24"/>
        </w:rPr>
        <w:t>航向保持</w:t>
      </w:r>
      <w:r>
        <w:rPr>
          <w:rFonts w:eastAsiaTheme="minorEastAsia" w:hint="eastAsia"/>
          <w:szCs w:val="24"/>
        </w:rPr>
        <w:t>90</w:t>
      </w:r>
      <w:r>
        <w:rPr>
          <w:rFonts w:eastAsiaTheme="minorEastAsia" w:hint="eastAsia"/>
          <w:szCs w:val="24"/>
        </w:rPr>
        <w:t>°控制效果对比图</w:t>
      </w:r>
    </w:p>
    <w:p w14:paraId="3E99AEDF" w14:textId="77777777" w:rsidR="00C1548E" w:rsidRDefault="00C1548E" w:rsidP="00C3121D">
      <w:pPr>
        <w:jc w:val="center"/>
      </w:pPr>
    </w:p>
    <w:p w14:paraId="15F34AD2" w14:textId="6EDFEB0B" w:rsidR="00C1548E" w:rsidRDefault="00C1548E" w:rsidP="00C3121D">
      <w:pPr>
        <w:jc w:val="center"/>
      </w:pPr>
      <w:r w:rsidRPr="00DF2FB1">
        <w:rPr>
          <w:rFonts w:eastAsiaTheme="minorEastAsia"/>
          <w:noProof/>
          <w:szCs w:val="24"/>
        </w:rPr>
        <w:drawing>
          <wp:inline distT="0" distB="0" distL="0" distR="0" wp14:anchorId="1F48FF82" wp14:editId="4E7ED11A">
            <wp:extent cx="4662854" cy="3790499"/>
            <wp:effectExtent l="0" t="0" r="0" b="0"/>
            <wp:docPr id="176898760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rotWithShape="1">
                    <a:blip r:embed="rId24">
                      <a:extLst>
                        <a:ext uri="{28A0092B-C50C-407E-A947-70E740481C1C}">
                          <a14:useLocalDpi xmlns:a14="http://schemas.microsoft.com/office/drawing/2010/main" val="0"/>
                        </a:ext>
                      </a:extLst>
                    </a:blip>
                    <a:srcRect l="5021" t="5105" r="7383"/>
                    <a:stretch/>
                  </pic:blipFill>
                  <pic:spPr bwMode="auto">
                    <a:xfrm>
                      <a:off x="0" y="0"/>
                      <a:ext cx="4664010" cy="3791439"/>
                    </a:xfrm>
                    <a:prstGeom prst="rect">
                      <a:avLst/>
                    </a:prstGeom>
                    <a:noFill/>
                    <a:ln>
                      <a:noFill/>
                    </a:ln>
                    <a:extLst>
                      <a:ext uri="{53640926-AAD7-44D8-BBD7-CCE9431645EC}">
                        <a14:shadowObscured xmlns:a14="http://schemas.microsoft.com/office/drawing/2010/main"/>
                      </a:ext>
                    </a:extLst>
                  </pic:spPr>
                </pic:pic>
              </a:graphicData>
            </a:graphic>
          </wp:inline>
        </w:drawing>
      </w:r>
    </w:p>
    <w:p w14:paraId="12309B4A" w14:textId="0BD205DE" w:rsidR="00C1548E" w:rsidRDefault="00C1548E" w:rsidP="00C1548E">
      <w:pPr>
        <w:widowControl w:val="0"/>
        <w:jc w:val="center"/>
        <w:rPr>
          <w:rFonts w:eastAsiaTheme="minorEastAsia"/>
          <w:szCs w:val="24"/>
        </w:rPr>
      </w:pPr>
      <w:r>
        <w:rPr>
          <w:rFonts w:eastAsiaTheme="minorEastAsia"/>
          <w:szCs w:val="24"/>
        </w:rPr>
        <w:t>图</w:t>
      </w:r>
      <w:r>
        <w:rPr>
          <w:rFonts w:eastAsiaTheme="minorEastAsia" w:hint="eastAsia"/>
          <w:szCs w:val="24"/>
        </w:rPr>
        <w:t xml:space="preserve">13 </w:t>
      </w:r>
      <w:r>
        <w:rPr>
          <w:rFonts w:eastAsiaTheme="minorEastAsia" w:hint="eastAsia"/>
          <w:szCs w:val="24"/>
        </w:rPr>
        <w:t>航向保持</w:t>
      </w:r>
      <w:r>
        <w:rPr>
          <w:rFonts w:eastAsiaTheme="minorEastAsia" w:hint="eastAsia"/>
          <w:szCs w:val="24"/>
        </w:rPr>
        <w:t>90</w:t>
      </w:r>
      <w:r>
        <w:rPr>
          <w:rFonts w:eastAsiaTheme="minorEastAsia" w:hint="eastAsia"/>
          <w:szCs w:val="24"/>
        </w:rPr>
        <w:t>°舵角输出对比图</w:t>
      </w:r>
    </w:p>
    <w:p w14:paraId="77B91391" w14:textId="2E9FC28D" w:rsidR="00C1548E" w:rsidRDefault="00C1548E" w:rsidP="00C3121D">
      <w:pPr>
        <w:jc w:val="center"/>
      </w:pPr>
      <w:r w:rsidRPr="004A665D">
        <w:rPr>
          <w:rFonts w:eastAsiaTheme="minorEastAsia"/>
          <w:noProof/>
          <w:szCs w:val="24"/>
        </w:rPr>
        <w:lastRenderedPageBreak/>
        <w:drawing>
          <wp:inline distT="0" distB="0" distL="0" distR="0" wp14:anchorId="41F756CA" wp14:editId="48C96CBB">
            <wp:extent cx="4641408" cy="3808064"/>
            <wp:effectExtent l="0" t="0" r="0" b="0"/>
            <wp:docPr id="136752236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25">
                      <a:extLst>
                        <a:ext uri="{28A0092B-C50C-407E-A947-70E740481C1C}">
                          <a14:useLocalDpi xmlns:a14="http://schemas.microsoft.com/office/drawing/2010/main" val="0"/>
                        </a:ext>
                      </a:extLst>
                    </a:blip>
                    <a:srcRect l="5429" t="4637" r="7488"/>
                    <a:stretch/>
                  </pic:blipFill>
                  <pic:spPr bwMode="auto">
                    <a:xfrm>
                      <a:off x="0" y="0"/>
                      <a:ext cx="4641721" cy="3808320"/>
                    </a:xfrm>
                    <a:prstGeom prst="rect">
                      <a:avLst/>
                    </a:prstGeom>
                    <a:noFill/>
                    <a:ln>
                      <a:noFill/>
                    </a:ln>
                    <a:extLst>
                      <a:ext uri="{53640926-AAD7-44D8-BBD7-CCE9431645EC}">
                        <a14:shadowObscured xmlns:a14="http://schemas.microsoft.com/office/drawing/2010/main"/>
                      </a:ext>
                    </a:extLst>
                  </pic:spPr>
                </pic:pic>
              </a:graphicData>
            </a:graphic>
          </wp:inline>
        </w:drawing>
      </w:r>
    </w:p>
    <w:p w14:paraId="24E6304C" w14:textId="306B9D46" w:rsidR="00C1548E" w:rsidRDefault="00C1548E" w:rsidP="00C1548E">
      <w:pPr>
        <w:widowControl w:val="0"/>
        <w:jc w:val="center"/>
        <w:rPr>
          <w:rFonts w:eastAsiaTheme="minorEastAsia"/>
          <w:szCs w:val="24"/>
        </w:rPr>
      </w:pPr>
      <w:r>
        <w:rPr>
          <w:rFonts w:eastAsiaTheme="minorEastAsia"/>
          <w:szCs w:val="24"/>
        </w:rPr>
        <w:t>图</w:t>
      </w:r>
      <w:r>
        <w:rPr>
          <w:rFonts w:eastAsiaTheme="minorEastAsia" w:hint="eastAsia"/>
          <w:szCs w:val="24"/>
        </w:rPr>
        <w:t xml:space="preserve">14 </w:t>
      </w:r>
      <w:r>
        <w:rPr>
          <w:rFonts w:eastAsiaTheme="minorEastAsia" w:hint="eastAsia"/>
          <w:szCs w:val="24"/>
        </w:rPr>
        <w:t>航向改变</w:t>
      </w:r>
      <w:r>
        <w:rPr>
          <w:rFonts w:eastAsiaTheme="minorEastAsia" w:hint="eastAsia"/>
          <w:szCs w:val="24"/>
        </w:rPr>
        <w:t>60-30</w:t>
      </w:r>
      <w:r>
        <w:rPr>
          <w:rFonts w:eastAsiaTheme="minorEastAsia" w:hint="eastAsia"/>
          <w:szCs w:val="24"/>
        </w:rPr>
        <w:t>°跟踪效果对比图</w:t>
      </w:r>
    </w:p>
    <w:p w14:paraId="08E97EB2" w14:textId="318A2241" w:rsidR="00C1548E" w:rsidRDefault="00C1548E" w:rsidP="00C3121D">
      <w:pPr>
        <w:jc w:val="center"/>
      </w:pPr>
      <w:r w:rsidRPr="00C275B4">
        <w:rPr>
          <w:rFonts w:eastAsiaTheme="minorEastAsia"/>
          <w:noProof/>
          <w:szCs w:val="24"/>
        </w:rPr>
        <w:drawing>
          <wp:inline distT="0" distB="0" distL="0" distR="0" wp14:anchorId="1B50D67B" wp14:editId="0740EF60">
            <wp:extent cx="4734774" cy="3802235"/>
            <wp:effectExtent l="0" t="0" r="0" b="0"/>
            <wp:docPr id="153357583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rotWithShape="1">
                    <a:blip r:embed="rId26">
                      <a:extLst>
                        <a:ext uri="{28A0092B-C50C-407E-A947-70E740481C1C}">
                          <a14:useLocalDpi xmlns:a14="http://schemas.microsoft.com/office/drawing/2010/main" val="0"/>
                        </a:ext>
                      </a:extLst>
                    </a:blip>
                    <a:srcRect l="3742" t="4762" r="7299"/>
                    <a:stretch/>
                  </pic:blipFill>
                  <pic:spPr bwMode="auto">
                    <a:xfrm>
                      <a:off x="0" y="0"/>
                      <a:ext cx="4735425" cy="3802757"/>
                    </a:xfrm>
                    <a:prstGeom prst="rect">
                      <a:avLst/>
                    </a:prstGeom>
                    <a:noFill/>
                    <a:ln>
                      <a:noFill/>
                    </a:ln>
                    <a:extLst>
                      <a:ext uri="{53640926-AAD7-44D8-BBD7-CCE9431645EC}">
                        <a14:shadowObscured xmlns:a14="http://schemas.microsoft.com/office/drawing/2010/main"/>
                      </a:ext>
                    </a:extLst>
                  </pic:spPr>
                </pic:pic>
              </a:graphicData>
            </a:graphic>
          </wp:inline>
        </w:drawing>
      </w:r>
    </w:p>
    <w:p w14:paraId="787E2F92" w14:textId="7C98CFA4" w:rsidR="00C1548E" w:rsidRDefault="00C1548E" w:rsidP="00C1548E">
      <w:pPr>
        <w:widowControl w:val="0"/>
        <w:jc w:val="center"/>
        <w:rPr>
          <w:rFonts w:eastAsiaTheme="minorEastAsia"/>
          <w:szCs w:val="24"/>
        </w:rPr>
      </w:pPr>
      <w:r>
        <w:rPr>
          <w:rFonts w:eastAsiaTheme="minorEastAsia"/>
          <w:szCs w:val="24"/>
        </w:rPr>
        <w:t>图</w:t>
      </w:r>
      <w:r>
        <w:rPr>
          <w:rFonts w:eastAsiaTheme="minorEastAsia" w:hint="eastAsia"/>
          <w:szCs w:val="24"/>
        </w:rPr>
        <w:t xml:space="preserve">15 </w:t>
      </w:r>
      <w:r w:rsidR="00CE5F27">
        <w:rPr>
          <w:rFonts w:eastAsiaTheme="minorEastAsia" w:hint="eastAsia"/>
          <w:szCs w:val="24"/>
        </w:rPr>
        <w:t>调节量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szCs w:val="24"/>
              </w:rPr>
              <m:t>p</m:t>
            </m:r>
          </m:sub>
        </m:sSub>
      </m:oMath>
      <w:r w:rsidR="00CE5F27">
        <w:rPr>
          <w:rFonts w:eastAsiaTheme="minorEastAsia" w:hint="eastAsia"/>
          <w:szCs w:val="24"/>
        </w:rPr>
        <w:t>变化对比图</w:t>
      </w:r>
    </w:p>
    <w:p w14:paraId="59A69713" w14:textId="77777777" w:rsidR="00C1548E" w:rsidRDefault="00C1548E" w:rsidP="00C3121D">
      <w:pPr>
        <w:jc w:val="center"/>
      </w:pPr>
    </w:p>
    <w:p w14:paraId="363D013A" w14:textId="2EEE44B3" w:rsidR="00CE5F27" w:rsidRDefault="00CE5F27" w:rsidP="00C3121D">
      <w:pPr>
        <w:jc w:val="center"/>
      </w:pPr>
      <w:r w:rsidRPr="00C275B4">
        <w:rPr>
          <w:rFonts w:eastAsiaTheme="minorEastAsia"/>
          <w:noProof/>
          <w:szCs w:val="24"/>
        </w:rPr>
        <w:lastRenderedPageBreak/>
        <w:drawing>
          <wp:inline distT="0" distB="0" distL="0" distR="0" wp14:anchorId="05CE636B" wp14:editId="59C8B1EC">
            <wp:extent cx="4803530" cy="3769547"/>
            <wp:effectExtent l="0" t="0" r="0" b="0"/>
            <wp:docPr id="132408878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rotWithShape="1">
                    <a:blip r:embed="rId27">
                      <a:extLst>
                        <a:ext uri="{28A0092B-C50C-407E-A947-70E740481C1C}">
                          <a14:useLocalDpi xmlns:a14="http://schemas.microsoft.com/office/drawing/2010/main" val="0"/>
                        </a:ext>
                      </a:extLst>
                    </a:blip>
                    <a:srcRect l="2379" t="5634" r="7387"/>
                    <a:stretch/>
                  </pic:blipFill>
                  <pic:spPr bwMode="auto">
                    <a:xfrm>
                      <a:off x="0" y="0"/>
                      <a:ext cx="4804536" cy="3770337"/>
                    </a:xfrm>
                    <a:prstGeom prst="rect">
                      <a:avLst/>
                    </a:prstGeom>
                    <a:noFill/>
                    <a:ln>
                      <a:noFill/>
                    </a:ln>
                    <a:extLst>
                      <a:ext uri="{53640926-AAD7-44D8-BBD7-CCE9431645EC}">
                        <a14:shadowObscured xmlns:a14="http://schemas.microsoft.com/office/drawing/2010/main"/>
                      </a:ext>
                    </a:extLst>
                  </pic:spPr>
                </pic:pic>
              </a:graphicData>
            </a:graphic>
          </wp:inline>
        </w:drawing>
      </w:r>
    </w:p>
    <w:p w14:paraId="18D1292F" w14:textId="68142132" w:rsidR="00CE5F27" w:rsidRDefault="00CE5F27" w:rsidP="00CE5F27">
      <w:pPr>
        <w:widowControl w:val="0"/>
        <w:jc w:val="center"/>
        <w:rPr>
          <w:rFonts w:eastAsiaTheme="minorEastAsia"/>
          <w:szCs w:val="24"/>
        </w:rPr>
      </w:pPr>
      <w:r>
        <w:rPr>
          <w:rFonts w:eastAsiaTheme="minorEastAsia"/>
          <w:szCs w:val="24"/>
        </w:rPr>
        <w:t>图</w:t>
      </w:r>
      <w:r>
        <w:rPr>
          <w:rFonts w:eastAsiaTheme="minorEastAsia" w:hint="eastAsia"/>
          <w:szCs w:val="24"/>
        </w:rPr>
        <w:t>1</w:t>
      </w:r>
      <w:r w:rsidR="00CE3DEA">
        <w:rPr>
          <w:rFonts w:eastAsiaTheme="minorEastAsia" w:hint="eastAsia"/>
          <w:szCs w:val="24"/>
        </w:rPr>
        <w:t>6</w:t>
      </w:r>
      <w:r>
        <w:rPr>
          <w:rFonts w:eastAsiaTheme="minorEastAsia" w:hint="eastAsia"/>
          <w:szCs w:val="24"/>
        </w:rPr>
        <w:t xml:space="preserve"> </w:t>
      </w:r>
      <w:r>
        <w:rPr>
          <w:rFonts w:eastAsiaTheme="minorEastAsia" w:hint="eastAsia"/>
          <w:szCs w:val="24"/>
        </w:rPr>
        <w:t>调节量</w:t>
      </w:r>
      <m:oMath>
        <m:r>
          <m:rPr>
            <m:sty m:val="p"/>
          </m:rPr>
          <w:rPr>
            <w:rFonts w:ascii="Cambria Math" w:eastAsiaTheme="minorEastAsia" w:hAnsi="Cambria Math"/>
            <w:szCs w:val="24"/>
          </w:rPr>
          <m:t>Δ</m:t>
        </m:r>
        <m:sSub>
          <m:sSubPr>
            <m:ctrlPr>
              <w:rPr>
                <w:rFonts w:ascii="Cambria Math" w:eastAsiaTheme="minorEastAsia" w:hAnsi="Cambria Math"/>
                <w:i/>
                <w:szCs w:val="24"/>
              </w:rPr>
            </m:ctrlPr>
          </m:sSubPr>
          <m:e>
            <m:r>
              <w:rPr>
                <w:rFonts w:ascii="Cambria Math" w:eastAsiaTheme="minorEastAsia" w:hAnsi="Cambria Math"/>
                <w:szCs w:val="24"/>
              </w:rPr>
              <m:t>k</m:t>
            </m:r>
          </m:e>
          <m:sub>
            <m:r>
              <w:rPr>
                <w:rFonts w:ascii="Cambria Math" w:eastAsiaTheme="minorEastAsia" w:hAnsi="Cambria Math" w:hint="eastAsia"/>
                <w:szCs w:val="24"/>
              </w:rPr>
              <m:t>d</m:t>
            </m:r>
          </m:sub>
        </m:sSub>
      </m:oMath>
      <w:r>
        <w:rPr>
          <w:rFonts w:eastAsiaTheme="minorEastAsia" w:hint="eastAsia"/>
          <w:szCs w:val="24"/>
        </w:rPr>
        <w:t>变化对比图</w:t>
      </w:r>
    </w:p>
    <w:p w14:paraId="12C13313" w14:textId="77777777" w:rsidR="00CE5F27" w:rsidRPr="00CE5F27" w:rsidRDefault="00CE5F27" w:rsidP="00C3121D">
      <w:pPr>
        <w:jc w:val="center"/>
      </w:pPr>
    </w:p>
    <w:sectPr w:rsidR="00CE5F27" w:rsidRPr="00CE5F27">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79F7A" w14:textId="77777777" w:rsidR="00EF67E8" w:rsidRDefault="00EF67E8">
      <w:pPr>
        <w:spacing w:line="240" w:lineRule="auto"/>
      </w:pPr>
      <w:r>
        <w:separator/>
      </w:r>
    </w:p>
  </w:endnote>
  <w:endnote w:type="continuationSeparator" w:id="0">
    <w:p w14:paraId="133BBCD6" w14:textId="77777777" w:rsidR="00EF67E8" w:rsidRDefault="00EF67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dvOT987ad488">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1438A7" w14:textId="77777777" w:rsidR="00EF67E8" w:rsidRDefault="00EF67E8">
      <w:r>
        <w:separator/>
      </w:r>
    </w:p>
  </w:footnote>
  <w:footnote w:type="continuationSeparator" w:id="0">
    <w:p w14:paraId="3BFB46B6" w14:textId="77777777" w:rsidR="00EF67E8" w:rsidRDefault="00EF6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22B47"/>
    <w:multiLevelType w:val="hybridMultilevel"/>
    <w:tmpl w:val="1798AB0C"/>
    <w:lvl w:ilvl="0" w:tplc="FFFFFFFF">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DD797E"/>
    <w:multiLevelType w:val="hybridMultilevel"/>
    <w:tmpl w:val="C47C4DDC"/>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E9525A2"/>
    <w:multiLevelType w:val="hybridMultilevel"/>
    <w:tmpl w:val="C47C4DDC"/>
    <w:lvl w:ilvl="0" w:tplc="6EF04F80">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9547B1D"/>
    <w:multiLevelType w:val="hybridMultilevel"/>
    <w:tmpl w:val="C47C4DDC"/>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777765E0"/>
    <w:multiLevelType w:val="hybridMultilevel"/>
    <w:tmpl w:val="277C2D0A"/>
    <w:lvl w:ilvl="0" w:tplc="491E69A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97186867">
    <w:abstractNumId w:val="3"/>
  </w:num>
  <w:num w:numId="2" w16cid:durableId="1305626872">
    <w:abstractNumId w:val="4"/>
  </w:num>
  <w:num w:numId="3" w16cid:durableId="1070348038">
    <w:abstractNumId w:val="6"/>
  </w:num>
  <w:num w:numId="4" w16cid:durableId="387338689">
    <w:abstractNumId w:val="2"/>
  </w:num>
  <w:num w:numId="5" w16cid:durableId="404180316">
    <w:abstractNumId w:val="1"/>
  </w:num>
  <w:num w:numId="6" w16cid:durableId="1588030977">
    <w:abstractNumId w:val="5"/>
  </w:num>
  <w:num w:numId="7" w16cid:durableId="598367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YwYTI1MjBlZTVkZWUzNWY0MDAwNzJhMDU0NzE1MTUifQ=="/>
  </w:docVars>
  <w:rsids>
    <w:rsidRoot w:val="00052D08"/>
    <w:rsid w:val="0000005A"/>
    <w:rsid w:val="00000891"/>
    <w:rsid w:val="00000C12"/>
    <w:rsid w:val="00000F42"/>
    <w:rsid w:val="00001E81"/>
    <w:rsid w:val="00001EF7"/>
    <w:rsid w:val="00002804"/>
    <w:rsid w:val="0000399C"/>
    <w:rsid w:val="00003BBA"/>
    <w:rsid w:val="0000428B"/>
    <w:rsid w:val="000047A6"/>
    <w:rsid w:val="00004E17"/>
    <w:rsid w:val="0000598A"/>
    <w:rsid w:val="00005D58"/>
    <w:rsid w:val="000060D0"/>
    <w:rsid w:val="000064BE"/>
    <w:rsid w:val="00006508"/>
    <w:rsid w:val="00006E6F"/>
    <w:rsid w:val="00006FCB"/>
    <w:rsid w:val="0000709E"/>
    <w:rsid w:val="0000773A"/>
    <w:rsid w:val="00007A51"/>
    <w:rsid w:val="00007E1E"/>
    <w:rsid w:val="000115CD"/>
    <w:rsid w:val="00012650"/>
    <w:rsid w:val="000129F6"/>
    <w:rsid w:val="00013963"/>
    <w:rsid w:val="00013F8B"/>
    <w:rsid w:val="000140EC"/>
    <w:rsid w:val="000141EB"/>
    <w:rsid w:val="000142FE"/>
    <w:rsid w:val="00014666"/>
    <w:rsid w:val="000147F0"/>
    <w:rsid w:val="00015080"/>
    <w:rsid w:val="0001514A"/>
    <w:rsid w:val="00015EE0"/>
    <w:rsid w:val="00015F19"/>
    <w:rsid w:val="000202FD"/>
    <w:rsid w:val="000209AC"/>
    <w:rsid w:val="00021514"/>
    <w:rsid w:val="00021C27"/>
    <w:rsid w:val="000221DF"/>
    <w:rsid w:val="0002380B"/>
    <w:rsid w:val="000239DE"/>
    <w:rsid w:val="00023A9B"/>
    <w:rsid w:val="00024987"/>
    <w:rsid w:val="00024B21"/>
    <w:rsid w:val="00024BCE"/>
    <w:rsid w:val="00025942"/>
    <w:rsid w:val="00026D6D"/>
    <w:rsid w:val="000273F7"/>
    <w:rsid w:val="000278A4"/>
    <w:rsid w:val="00030AAE"/>
    <w:rsid w:val="00030C16"/>
    <w:rsid w:val="00031860"/>
    <w:rsid w:val="00031DFC"/>
    <w:rsid w:val="000329F1"/>
    <w:rsid w:val="00032D0E"/>
    <w:rsid w:val="000337EA"/>
    <w:rsid w:val="000339D7"/>
    <w:rsid w:val="00033B25"/>
    <w:rsid w:val="00033D99"/>
    <w:rsid w:val="000346E7"/>
    <w:rsid w:val="00034CD3"/>
    <w:rsid w:val="000351E7"/>
    <w:rsid w:val="00035680"/>
    <w:rsid w:val="0003603C"/>
    <w:rsid w:val="000364F8"/>
    <w:rsid w:val="00036EE5"/>
    <w:rsid w:val="00040F11"/>
    <w:rsid w:val="0004107C"/>
    <w:rsid w:val="000417E4"/>
    <w:rsid w:val="00042D52"/>
    <w:rsid w:val="000430CB"/>
    <w:rsid w:val="000433D3"/>
    <w:rsid w:val="00043AD8"/>
    <w:rsid w:val="00044874"/>
    <w:rsid w:val="00044902"/>
    <w:rsid w:val="00044C1C"/>
    <w:rsid w:val="000450D1"/>
    <w:rsid w:val="000463DD"/>
    <w:rsid w:val="000467F7"/>
    <w:rsid w:val="00046BD6"/>
    <w:rsid w:val="00046BE0"/>
    <w:rsid w:val="00046C68"/>
    <w:rsid w:val="00046CCB"/>
    <w:rsid w:val="00050995"/>
    <w:rsid w:val="00051489"/>
    <w:rsid w:val="00051854"/>
    <w:rsid w:val="00052020"/>
    <w:rsid w:val="00052870"/>
    <w:rsid w:val="00052D08"/>
    <w:rsid w:val="000535BA"/>
    <w:rsid w:val="000544C3"/>
    <w:rsid w:val="0005466E"/>
    <w:rsid w:val="00054947"/>
    <w:rsid w:val="00055C2A"/>
    <w:rsid w:val="0005706E"/>
    <w:rsid w:val="000571F0"/>
    <w:rsid w:val="00057700"/>
    <w:rsid w:val="00057E32"/>
    <w:rsid w:val="00060167"/>
    <w:rsid w:val="00060950"/>
    <w:rsid w:val="000609FE"/>
    <w:rsid w:val="00061206"/>
    <w:rsid w:val="000614BE"/>
    <w:rsid w:val="0006153C"/>
    <w:rsid w:val="00061946"/>
    <w:rsid w:val="00061AE3"/>
    <w:rsid w:val="00061CB0"/>
    <w:rsid w:val="00062418"/>
    <w:rsid w:val="00062433"/>
    <w:rsid w:val="00062969"/>
    <w:rsid w:val="0006308B"/>
    <w:rsid w:val="000641C7"/>
    <w:rsid w:val="00064BDC"/>
    <w:rsid w:val="00064FE5"/>
    <w:rsid w:val="00065379"/>
    <w:rsid w:val="0006537B"/>
    <w:rsid w:val="000657FB"/>
    <w:rsid w:val="00065AB3"/>
    <w:rsid w:val="000662AA"/>
    <w:rsid w:val="000662EE"/>
    <w:rsid w:val="00066621"/>
    <w:rsid w:val="00066A16"/>
    <w:rsid w:val="00066EBB"/>
    <w:rsid w:val="00066FCC"/>
    <w:rsid w:val="00067174"/>
    <w:rsid w:val="00067241"/>
    <w:rsid w:val="00067494"/>
    <w:rsid w:val="00067634"/>
    <w:rsid w:val="00070A14"/>
    <w:rsid w:val="000715B2"/>
    <w:rsid w:val="000722A3"/>
    <w:rsid w:val="00072645"/>
    <w:rsid w:val="000735EF"/>
    <w:rsid w:val="00073687"/>
    <w:rsid w:val="00073848"/>
    <w:rsid w:val="000738C7"/>
    <w:rsid w:val="00073DFF"/>
    <w:rsid w:val="00074349"/>
    <w:rsid w:val="0007475D"/>
    <w:rsid w:val="000773C7"/>
    <w:rsid w:val="000776EA"/>
    <w:rsid w:val="0007798F"/>
    <w:rsid w:val="00080078"/>
    <w:rsid w:val="00080131"/>
    <w:rsid w:val="0008115C"/>
    <w:rsid w:val="0008126C"/>
    <w:rsid w:val="00081441"/>
    <w:rsid w:val="00082524"/>
    <w:rsid w:val="00082790"/>
    <w:rsid w:val="00082861"/>
    <w:rsid w:val="00082E59"/>
    <w:rsid w:val="0008349D"/>
    <w:rsid w:val="000840CE"/>
    <w:rsid w:val="0008456D"/>
    <w:rsid w:val="00085240"/>
    <w:rsid w:val="00086E9B"/>
    <w:rsid w:val="00087B1E"/>
    <w:rsid w:val="00087E32"/>
    <w:rsid w:val="00091247"/>
    <w:rsid w:val="00091297"/>
    <w:rsid w:val="00091AD2"/>
    <w:rsid w:val="000926AC"/>
    <w:rsid w:val="0009297E"/>
    <w:rsid w:val="00092F82"/>
    <w:rsid w:val="00093592"/>
    <w:rsid w:val="00093CDF"/>
    <w:rsid w:val="000941D6"/>
    <w:rsid w:val="000943FF"/>
    <w:rsid w:val="00094D1C"/>
    <w:rsid w:val="00095108"/>
    <w:rsid w:val="00096156"/>
    <w:rsid w:val="0009644B"/>
    <w:rsid w:val="0009654E"/>
    <w:rsid w:val="00097344"/>
    <w:rsid w:val="00097530"/>
    <w:rsid w:val="0009753D"/>
    <w:rsid w:val="000A1081"/>
    <w:rsid w:val="000A2494"/>
    <w:rsid w:val="000A26BE"/>
    <w:rsid w:val="000A298E"/>
    <w:rsid w:val="000A2D00"/>
    <w:rsid w:val="000A313C"/>
    <w:rsid w:val="000A3DB1"/>
    <w:rsid w:val="000A4A24"/>
    <w:rsid w:val="000A50DB"/>
    <w:rsid w:val="000A58A4"/>
    <w:rsid w:val="000A61CD"/>
    <w:rsid w:val="000A6676"/>
    <w:rsid w:val="000A688C"/>
    <w:rsid w:val="000A6BD5"/>
    <w:rsid w:val="000A7234"/>
    <w:rsid w:val="000A753B"/>
    <w:rsid w:val="000A7A72"/>
    <w:rsid w:val="000A7D56"/>
    <w:rsid w:val="000B167F"/>
    <w:rsid w:val="000B2284"/>
    <w:rsid w:val="000B234F"/>
    <w:rsid w:val="000B2531"/>
    <w:rsid w:val="000B2F04"/>
    <w:rsid w:val="000B320F"/>
    <w:rsid w:val="000B3C23"/>
    <w:rsid w:val="000B40C9"/>
    <w:rsid w:val="000B45FC"/>
    <w:rsid w:val="000B523A"/>
    <w:rsid w:val="000B5F3C"/>
    <w:rsid w:val="000B615F"/>
    <w:rsid w:val="000B7964"/>
    <w:rsid w:val="000C036E"/>
    <w:rsid w:val="000C10DF"/>
    <w:rsid w:val="000C2175"/>
    <w:rsid w:val="000C2C50"/>
    <w:rsid w:val="000C2EA0"/>
    <w:rsid w:val="000C312D"/>
    <w:rsid w:val="000C3440"/>
    <w:rsid w:val="000C37D8"/>
    <w:rsid w:val="000C38DE"/>
    <w:rsid w:val="000C41A2"/>
    <w:rsid w:val="000C44E3"/>
    <w:rsid w:val="000C4E98"/>
    <w:rsid w:val="000C536A"/>
    <w:rsid w:val="000C56E6"/>
    <w:rsid w:val="000C5972"/>
    <w:rsid w:val="000C5AED"/>
    <w:rsid w:val="000C5BCA"/>
    <w:rsid w:val="000C5ECB"/>
    <w:rsid w:val="000C69F9"/>
    <w:rsid w:val="000C6B49"/>
    <w:rsid w:val="000D01DD"/>
    <w:rsid w:val="000D0609"/>
    <w:rsid w:val="000D0752"/>
    <w:rsid w:val="000D2B7E"/>
    <w:rsid w:val="000D4453"/>
    <w:rsid w:val="000D454E"/>
    <w:rsid w:val="000D527C"/>
    <w:rsid w:val="000D57AF"/>
    <w:rsid w:val="000D5B59"/>
    <w:rsid w:val="000D69DE"/>
    <w:rsid w:val="000D70CA"/>
    <w:rsid w:val="000E0E17"/>
    <w:rsid w:val="000E282E"/>
    <w:rsid w:val="000E2A20"/>
    <w:rsid w:val="000E3EAF"/>
    <w:rsid w:val="000E45C1"/>
    <w:rsid w:val="000E4CF4"/>
    <w:rsid w:val="000E4D9B"/>
    <w:rsid w:val="000E5726"/>
    <w:rsid w:val="000E5979"/>
    <w:rsid w:val="000E671F"/>
    <w:rsid w:val="000E7394"/>
    <w:rsid w:val="000E73F6"/>
    <w:rsid w:val="000E7498"/>
    <w:rsid w:val="000E74CC"/>
    <w:rsid w:val="000E7604"/>
    <w:rsid w:val="000F0564"/>
    <w:rsid w:val="000F0623"/>
    <w:rsid w:val="000F0B5E"/>
    <w:rsid w:val="000F1A1F"/>
    <w:rsid w:val="000F227B"/>
    <w:rsid w:val="000F26DF"/>
    <w:rsid w:val="000F2867"/>
    <w:rsid w:val="000F3AED"/>
    <w:rsid w:val="000F3CEA"/>
    <w:rsid w:val="000F3FDA"/>
    <w:rsid w:val="000F4557"/>
    <w:rsid w:val="000F4A9E"/>
    <w:rsid w:val="000F5EF8"/>
    <w:rsid w:val="000F61E4"/>
    <w:rsid w:val="000F6589"/>
    <w:rsid w:val="000F72A0"/>
    <w:rsid w:val="000F792E"/>
    <w:rsid w:val="000F7BA4"/>
    <w:rsid w:val="001003A9"/>
    <w:rsid w:val="00100524"/>
    <w:rsid w:val="00101BDE"/>
    <w:rsid w:val="00103177"/>
    <w:rsid w:val="001034EB"/>
    <w:rsid w:val="001038FF"/>
    <w:rsid w:val="00103AF4"/>
    <w:rsid w:val="00103E9B"/>
    <w:rsid w:val="001045CC"/>
    <w:rsid w:val="0010483C"/>
    <w:rsid w:val="00104B52"/>
    <w:rsid w:val="001051C9"/>
    <w:rsid w:val="001052D8"/>
    <w:rsid w:val="001056CE"/>
    <w:rsid w:val="0010772E"/>
    <w:rsid w:val="001102FC"/>
    <w:rsid w:val="001105D7"/>
    <w:rsid w:val="00110956"/>
    <w:rsid w:val="00110EB9"/>
    <w:rsid w:val="0011149A"/>
    <w:rsid w:val="00111688"/>
    <w:rsid w:val="001118EA"/>
    <w:rsid w:val="001120D1"/>
    <w:rsid w:val="00112846"/>
    <w:rsid w:val="00114461"/>
    <w:rsid w:val="0011511C"/>
    <w:rsid w:val="00115B0D"/>
    <w:rsid w:val="00116158"/>
    <w:rsid w:val="001172C4"/>
    <w:rsid w:val="0011779B"/>
    <w:rsid w:val="0011788B"/>
    <w:rsid w:val="00120712"/>
    <w:rsid w:val="00120B68"/>
    <w:rsid w:val="0012125F"/>
    <w:rsid w:val="00121CCE"/>
    <w:rsid w:val="001224FE"/>
    <w:rsid w:val="00122E03"/>
    <w:rsid w:val="00122EBA"/>
    <w:rsid w:val="00123138"/>
    <w:rsid w:val="001239C7"/>
    <w:rsid w:val="00123E1F"/>
    <w:rsid w:val="001242B1"/>
    <w:rsid w:val="001242B2"/>
    <w:rsid w:val="00124D5A"/>
    <w:rsid w:val="00126974"/>
    <w:rsid w:val="001269C0"/>
    <w:rsid w:val="00126CC3"/>
    <w:rsid w:val="00127A50"/>
    <w:rsid w:val="001300C1"/>
    <w:rsid w:val="001305F9"/>
    <w:rsid w:val="00130A43"/>
    <w:rsid w:val="00131409"/>
    <w:rsid w:val="00131864"/>
    <w:rsid w:val="00131E31"/>
    <w:rsid w:val="001328F0"/>
    <w:rsid w:val="0013349A"/>
    <w:rsid w:val="0013381E"/>
    <w:rsid w:val="00133897"/>
    <w:rsid w:val="0013430F"/>
    <w:rsid w:val="001348F0"/>
    <w:rsid w:val="001351BB"/>
    <w:rsid w:val="00135576"/>
    <w:rsid w:val="0013588E"/>
    <w:rsid w:val="00135BC1"/>
    <w:rsid w:val="001369BB"/>
    <w:rsid w:val="001373D2"/>
    <w:rsid w:val="0014055A"/>
    <w:rsid w:val="001407AD"/>
    <w:rsid w:val="001408ED"/>
    <w:rsid w:val="00140C17"/>
    <w:rsid w:val="0014267A"/>
    <w:rsid w:val="0014276B"/>
    <w:rsid w:val="00143464"/>
    <w:rsid w:val="00143C5D"/>
    <w:rsid w:val="001441CE"/>
    <w:rsid w:val="001445C1"/>
    <w:rsid w:val="00144943"/>
    <w:rsid w:val="001467E8"/>
    <w:rsid w:val="00146E40"/>
    <w:rsid w:val="001475F3"/>
    <w:rsid w:val="001478A0"/>
    <w:rsid w:val="00147934"/>
    <w:rsid w:val="00147CBD"/>
    <w:rsid w:val="00147E63"/>
    <w:rsid w:val="001500CC"/>
    <w:rsid w:val="001501F5"/>
    <w:rsid w:val="00150B74"/>
    <w:rsid w:val="00150D78"/>
    <w:rsid w:val="00150FE8"/>
    <w:rsid w:val="00151BD6"/>
    <w:rsid w:val="0015248C"/>
    <w:rsid w:val="00153C2F"/>
    <w:rsid w:val="001541B3"/>
    <w:rsid w:val="001541BC"/>
    <w:rsid w:val="001541C7"/>
    <w:rsid w:val="00155357"/>
    <w:rsid w:val="0015733B"/>
    <w:rsid w:val="0015791D"/>
    <w:rsid w:val="001609DC"/>
    <w:rsid w:val="00161B89"/>
    <w:rsid w:val="00163203"/>
    <w:rsid w:val="001638E8"/>
    <w:rsid w:val="0016394E"/>
    <w:rsid w:val="00163CA7"/>
    <w:rsid w:val="00163FE9"/>
    <w:rsid w:val="00164D3D"/>
    <w:rsid w:val="00165D85"/>
    <w:rsid w:val="00165EF9"/>
    <w:rsid w:val="00165F5D"/>
    <w:rsid w:val="00166364"/>
    <w:rsid w:val="0016707E"/>
    <w:rsid w:val="0016791E"/>
    <w:rsid w:val="00167BCF"/>
    <w:rsid w:val="00167EDA"/>
    <w:rsid w:val="0017036D"/>
    <w:rsid w:val="0017098B"/>
    <w:rsid w:val="00170B95"/>
    <w:rsid w:val="00170F87"/>
    <w:rsid w:val="00171D20"/>
    <w:rsid w:val="00172141"/>
    <w:rsid w:val="00172422"/>
    <w:rsid w:val="00173521"/>
    <w:rsid w:val="00173A45"/>
    <w:rsid w:val="001740BD"/>
    <w:rsid w:val="0017438F"/>
    <w:rsid w:val="001752BF"/>
    <w:rsid w:val="001757B0"/>
    <w:rsid w:val="00175CB7"/>
    <w:rsid w:val="00176352"/>
    <w:rsid w:val="0018056C"/>
    <w:rsid w:val="00180B44"/>
    <w:rsid w:val="00180D64"/>
    <w:rsid w:val="00181F3D"/>
    <w:rsid w:val="001833F0"/>
    <w:rsid w:val="001836F5"/>
    <w:rsid w:val="00185108"/>
    <w:rsid w:val="00185C9F"/>
    <w:rsid w:val="0018609E"/>
    <w:rsid w:val="00186353"/>
    <w:rsid w:val="001868EF"/>
    <w:rsid w:val="00186E29"/>
    <w:rsid w:val="001878C1"/>
    <w:rsid w:val="00190AFF"/>
    <w:rsid w:val="00191602"/>
    <w:rsid w:val="00191C68"/>
    <w:rsid w:val="00192447"/>
    <w:rsid w:val="001935D7"/>
    <w:rsid w:val="00194772"/>
    <w:rsid w:val="001951DF"/>
    <w:rsid w:val="001960EF"/>
    <w:rsid w:val="0019678C"/>
    <w:rsid w:val="001971E7"/>
    <w:rsid w:val="0019732D"/>
    <w:rsid w:val="001973DC"/>
    <w:rsid w:val="001A0956"/>
    <w:rsid w:val="001A3937"/>
    <w:rsid w:val="001A3FC5"/>
    <w:rsid w:val="001A455B"/>
    <w:rsid w:val="001A502F"/>
    <w:rsid w:val="001A5992"/>
    <w:rsid w:val="001A5B75"/>
    <w:rsid w:val="001A61DD"/>
    <w:rsid w:val="001A7AD4"/>
    <w:rsid w:val="001B11C8"/>
    <w:rsid w:val="001B1291"/>
    <w:rsid w:val="001B14E2"/>
    <w:rsid w:val="001B156E"/>
    <w:rsid w:val="001B1A45"/>
    <w:rsid w:val="001B1B73"/>
    <w:rsid w:val="001B1FFD"/>
    <w:rsid w:val="001B275B"/>
    <w:rsid w:val="001B28CB"/>
    <w:rsid w:val="001B42D1"/>
    <w:rsid w:val="001B4C5A"/>
    <w:rsid w:val="001B510C"/>
    <w:rsid w:val="001B5A00"/>
    <w:rsid w:val="001B5F9E"/>
    <w:rsid w:val="001B600F"/>
    <w:rsid w:val="001B654C"/>
    <w:rsid w:val="001B69E2"/>
    <w:rsid w:val="001B6AD5"/>
    <w:rsid w:val="001B7010"/>
    <w:rsid w:val="001C03F4"/>
    <w:rsid w:val="001C2547"/>
    <w:rsid w:val="001C27F0"/>
    <w:rsid w:val="001C2B17"/>
    <w:rsid w:val="001C2FAC"/>
    <w:rsid w:val="001C4633"/>
    <w:rsid w:val="001C46C5"/>
    <w:rsid w:val="001C4808"/>
    <w:rsid w:val="001C51D9"/>
    <w:rsid w:val="001C5F6D"/>
    <w:rsid w:val="001C5FD2"/>
    <w:rsid w:val="001C60E8"/>
    <w:rsid w:val="001C61A6"/>
    <w:rsid w:val="001C6335"/>
    <w:rsid w:val="001C685D"/>
    <w:rsid w:val="001C7E3B"/>
    <w:rsid w:val="001D0276"/>
    <w:rsid w:val="001D02C7"/>
    <w:rsid w:val="001D18A4"/>
    <w:rsid w:val="001D284D"/>
    <w:rsid w:val="001D3889"/>
    <w:rsid w:val="001D3A68"/>
    <w:rsid w:val="001D3C5F"/>
    <w:rsid w:val="001D3FDE"/>
    <w:rsid w:val="001D42A5"/>
    <w:rsid w:val="001D4504"/>
    <w:rsid w:val="001D56B2"/>
    <w:rsid w:val="001D5998"/>
    <w:rsid w:val="001D6005"/>
    <w:rsid w:val="001D6ADB"/>
    <w:rsid w:val="001D7E11"/>
    <w:rsid w:val="001E1047"/>
    <w:rsid w:val="001E110F"/>
    <w:rsid w:val="001E1166"/>
    <w:rsid w:val="001E1822"/>
    <w:rsid w:val="001E1A1C"/>
    <w:rsid w:val="001E2194"/>
    <w:rsid w:val="001E2706"/>
    <w:rsid w:val="001E2EAB"/>
    <w:rsid w:val="001E409A"/>
    <w:rsid w:val="001E43EA"/>
    <w:rsid w:val="001E4CC7"/>
    <w:rsid w:val="001E5552"/>
    <w:rsid w:val="001E5721"/>
    <w:rsid w:val="001E61C0"/>
    <w:rsid w:val="001E7A8F"/>
    <w:rsid w:val="001E7B46"/>
    <w:rsid w:val="001F05C4"/>
    <w:rsid w:val="001F0FF0"/>
    <w:rsid w:val="001F11A5"/>
    <w:rsid w:val="001F168C"/>
    <w:rsid w:val="001F1DF9"/>
    <w:rsid w:val="001F20C9"/>
    <w:rsid w:val="001F26AA"/>
    <w:rsid w:val="001F2B04"/>
    <w:rsid w:val="001F2F4D"/>
    <w:rsid w:val="001F4186"/>
    <w:rsid w:val="001F41E7"/>
    <w:rsid w:val="001F4384"/>
    <w:rsid w:val="001F4ED5"/>
    <w:rsid w:val="001F52D5"/>
    <w:rsid w:val="001F560E"/>
    <w:rsid w:val="001F5DEE"/>
    <w:rsid w:val="001F6C13"/>
    <w:rsid w:val="001F6C9A"/>
    <w:rsid w:val="001F702E"/>
    <w:rsid w:val="001F7DF3"/>
    <w:rsid w:val="002010AF"/>
    <w:rsid w:val="002010BE"/>
    <w:rsid w:val="002015DC"/>
    <w:rsid w:val="0020189E"/>
    <w:rsid w:val="002036D4"/>
    <w:rsid w:val="002052D1"/>
    <w:rsid w:val="002054D6"/>
    <w:rsid w:val="002060F0"/>
    <w:rsid w:val="00206EC0"/>
    <w:rsid w:val="002101E9"/>
    <w:rsid w:val="00210DA5"/>
    <w:rsid w:val="002117EC"/>
    <w:rsid w:val="00211AB0"/>
    <w:rsid w:val="0021212C"/>
    <w:rsid w:val="0021305B"/>
    <w:rsid w:val="00214180"/>
    <w:rsid w:val="00214B4F"/>
    <w:rsid w:val="002153CD"/>
    <w:rsid w:val="00215674"/>
    <w:rsid w:val="0021571A"/>
    <w:rsid w:val="00215E82"/>
    <w:rsid w:val="00217370"/>
    <w:rsid w:val="002202C4"/>
    <w:rsid w:val="0022159B"/>
    <w:rsid w:val="00222063"/>
    <w:rsid w:val="002223FC"/>
    <w:rsid w:val="00222BB5"/>
    <w:rsid w:val="002232CE"/>
    <w:rsid w:val="00223977"/>
    <w:rsid w:val="0022425F"/>
    <w:rsid w:val="00226857"/>
    <w:rsid w:val="00226957"/>
    <w:rsid w:val="00226D7C"/>
    <w:rsid w:val="00227DC8"/>
    <w:rsid w:val="0023011F"/>
    <w:rsid w:val="00230AFC"/>
    <w:rsid w:val="00231862"/>
    <w:rsid w:val="00231FEC"/>
    <w:rsid w:val="002320C0"/>
    <w:rsid w:val="002333C3"/>
    <w:rsid w:val="0023342A"/>
    <w:rsid w:val="00233BCB"/>
    <w:rsid w:val="00233DA8"/>
    <w:rsid w:val="00234E79"/>
    <w:rsid w:val="00234F03"/>
    <w:rsid w:val="00235524"/>
    <w:rsid w:val="00235F7A"/>
    <w:rsid w:val="00236899"/>
    <w:rsid w:val="0024063C"/>
    <w:rsid w:val="0024089E"/>
    <w:rsid w:val="00240E68"/>
    <w:rsid w:val="002415F3"/>
    <w:rsid w:val="0024198B"/>
    <w:rsid w:val="00242F63"/>
    <w:rsid w:val="002433A8"/>
    <w:rsid w:val="002434C4"/>
    <w:rsid w:val="00243B8F"/>
    <w:rsid w:val="00243BCD"/>
    <w:rsid w:val="00243D3E"/>
    <w:rsid w:val="0024446F"/>
    <w:rsid w:val="002452F6"/>
    <w:rsid w:val="00245398"/>
    <w:rsid w:val="0024570D"/>
    <w:rsid w:val="00245CD6"/>
    <w:rsid w:val="00245EC9"/>
    <w:rsid w:val="00246418"/>
    <w:rsid w:val="0024665B"/>
    <w:rsid w:val="00246747"/>
    <w:rsid w:val="002477BA"/>
    <w:rsid w:val="002504F6"/>
    <w:rsid w:val="00250731"/>
    <w:rsid w:val="00251313"/>
    <w:rsid w:val="00251C5C"/>
    <w:rsid w:val="00251DBC"/>
    <w:rsid w:val="00251E6C"/>
    <w:rsid w:val="00252DD2"/>
    <w:rsid w:val="00253A76"/>
    <w:rsid w:val="0025415D"/>
    <w:rsid w:val="0025455A"/>
    <w:rsid w:val="002547A2"/>
    <w:rsid w:val="00254D9F"/>
    <w:rsid w:val="00254F6D"/>
    <w:rsid w:val="002556A5"/>
    <w:rsid w:val="002558FD"/>
    <w:rsid w:val="0025591C"/>
    <w:rsid w:val="00256128"/>
    <w:rsid w:val="00256FD1"/>
    <w:rsid w:val="002600F3"/>
    <w:rsid w:val="00260477"/>
    <w:rsid w:val="00260A29"/>
    <w:rsid w:val="00262633"/>
    <w:rsid w:val="00262B92"/>
    <w:rsid w:val="00262D61"/>
    <w:rsid w:val="00263169"/>
    <w:rsid w:val="00263434"/>
    <w:rsid w:val="0026367D"/>
    <w:rsid w:val="002637D9"/>
    <w:rsid w:val="00263AA9"/>
    <w:rsid w:val="00263EB8"/>
    <w:rsid w:val="00263FFB"/>
    <w:rsid w:val="00264C62"/>
    <w:rsid w:val="00264D88"/>
    <w:rsid w:val="00264D97"/>
    <w:rsid w:val="00265B3B"/>
    <w:rsid w:val="00265C3A"/>
    <w:rsid w:val="002661D0"/>
    <w:rsid w:val="00266315"/>
    <w:rsid w:val="00266F96"/>
    <w:rsid w:val="00266FE3"/>
    <w:rsid w:val="0026726C"/>
    <w:rsid w:val="00267346"/>
    <w:rsid w:val="00270A43"/>
    <w:rsid w:val="00272263"/>
    <w:rsid w:val="002730C1"/>
    <w:rsid w:val="00273C42"/>
    <w:rsid w:val="00273C76"/>
    <w:rsid w:val="002747EA"/>
    <w:rsid w:val="00274A1B"/>
    <w:rsid w:val="00274D7F"/>
    <w:rsid w:val="002763CB"/>
    <w:rsid w:val="0027750D"/>
    <w:rsid w:val="00277869"/>
    <w:rsid w:val="00277A05"/>
    <w:rsid w:val="002802C6"/>
    <w:rsid w:val="00280433"/>
    <w:rsid w:val="00280648"/>
    <w:rsid w:val="0028132B"/>
    <w:rsid w:val="00281769"/>
    <w:rsid w:val="002826BC"/>
    <w:rsid w:val="00282732"/>
    <w:rsid w:val="00282D74"/>
    <w:rsid w:val="00283FC7"/>
    <w:rsid w:val="002843B1"/>
    <w:rsid w:val="00284CA7"/>
    <w:rsid w:val="00284D7B"/>
    <w:rsid w:val="00284FAC"/>
    <w:rsid w:val="00285912"/>
    <w:rsid w:val="00285A5A"/>
    <w:rsid w:val="00285DF1"/>
    <w:rsid w:val="002870AC"/>
    <w:rsid w:val="00287480"/>
    <w:rsid w:val="00290F02"/>
    <w:rsid w:val="00292ADD"/>
    <w:rsid w:val="00292CD9"/>
    <w:rsid w:val="00293163"/>
    <w:rsid w:val="00293734"/>
    <w:rsid w:val="00293D9B"/>
    <w:rsid w:val="00294661"/>
    <w:rsid w:val="00294DA5"/>
    <w:rsid w:val="00295913"/>
    <w:rsid w:val="00296836"/>
    <w:rsid w:val="00297D5D"/>
    <w:rsid w:val="00297DE2"/>
    <w:rsid w:val="00297E82"/>
    <w:rsid w:val="002A0124"/>
    <w:rsid w:val="002A044D"/>
    <w:rsid w:val="002A0751"/>
    <w:rsid w:val="002A1908"/>
    <w:rsid w:val="002A2BF5"/>
    <w:rsid w:val="002A31BD"/>
    <w:rsid w:val="002A4287"/>
    <w:rsid w:val="002A471A"/>
    <w:rsid w:val="002A5148"/>
    <w:rsid w:val="002A646C"/>
    <w:rsid w:val="002A6655"/>
    <w:rsid w:val="002A665B"/>
    <w:rsid w:val="002A68ED"/>
    <w:rsid w:val="002A6D7B"/>
    <w:rsid w:val="002A7193"/>
    <w:rsid w:val="002A72A4"/>
    <w:rsid w:val="002B0899"/>
    <w:rsid w:val="002B22EF"/>
    <w:rsid w:val="002B2311"/>
    <w:rsid w:val="002B286C"/>
    <w:rsid w:val="002B2A8B"/>
    <w:rsid w:val="002B2AE1"/>
    <w:rsid w:val="002B2F48"/>
    <w:rsid w:val="002B3C92"/>
    <w:rsid w:val="002B3CEA"/>
    <w:rsid w:val="002B5248"/>
    <w:rsid w:val="002B56C4"/>
    <w:rsid w:val="002B69F4"/>
    <w:rsid w:val="002B6CC1"/>
    <w:rsid w:val="002B6E8F"/>
    <w:rsid w:val="002B77F7"/>
    <w:rsid w:val="002B7C9A"/>
    <w:rsid w:val="002C03BB"/>
    <w:rsid w:val="002C0E27"/>
    <w:rsid w:val="002C0FCF"/>
    <w:rsid w:val="002C1162"/>
    <w:rsid w:val="002C1C6E"/>
    <w:rsid w:val="002C2586"/>
    <w:rsid w:val="002C32A9"/>
    <w:rsid w:val="002C3861"/>
    <w:rsid w:val="002C3ACE"/>
    <w:rsid w:val="002C4170"/>
    <w:rsid w:val="002C4794"/>
    <w:rsid w:val="002C54E2"/>
    <w:rsid w:val="002C5580"/>
    <w:rsid w:val="002C58F3"/>
    <w:rsid w:val="002C5D4B"/>
    <w:rsid w:val="002C6767"/>
    <w:rsid w:val="002C6AC1"/>
    <w:rsid w:val="002C7784"/>
    <w:rsid w:val="002C7841"/>
    <w:rsid w:val="002D0F0C"/>
    <w:rsid w:val="002D1FF9"/>
    <w:rsid w:val="002D203E"/>
    <w:rsid w:val="002D2612"/>
    <w:rsid w:val="002D3183"/>
    <w:rsid w:val="002D319B"/>
    <w:rsid w:val="002D39C9"/>
    <w:rsid w:val="002D4A33"/>
    <w:rsid w:val="002D4D8B"/>
    <w:rsid w:val="002D53E4"/>
    <w:rsid w:val="002D5E5C"/>
    <w:rsid w:val="002E072B"/>
    <w:rsid w:val="002E0857"/>
    <w:rsid w:val="002E089E"/>
    <w:rsid w:val="002E1B34"/>
    <w:rsid w:val="002E2A93"/>
    <w:rsid w:val="002E2B5A"/>
    <w:rsid w:val="002E2DA2"/>
    <w:rsid w:val="002E30DF"/>
    <w:rsid w:val="002E3DCB"/>
    <w:rsid w:val="002E46D1"/>
    <w:rsid w:val="002E4CDE"/>
    <w:rsid w:val="002E54A5"/>
    <w:rsid w:val="002E5DD8"/>
    <w:rsid w:val="002E6739"/>
    <w:rsid w:val="002E7538"/>
    <w:rsid w:val="002E75B2"/>
    <w:rsid w:val="002E7D71"/>
    <w:rsid w:val="002F1116"/>
    <w:rsid w:val="002F1A1F"/>
    <w:rsid w:val="002F1FBC"/>
    <w:rsid w:val="002F228E"/>
    <w:rsid w:val="002F270E"/>
    <w:rsid w:val="002F27AA"/>
    <w:rsid w:val="002F2ED6"/>
    <w:rsid w:val="002F309E"/>
    <w:rsid w:val="002F37C7"/>
    <w:rsid w:val="002F3CF7"/>
    <w:rsid w:val="002F4068"/>
    <w:rsid w:val="002F4920"/>
    <w:rsid w:val="002F4EA3"/>
    <w:rsid w:val="002F5102"/>
    <w:rsid w:val="002F77AC"/>
    <w:rsid w:val="00301005"/>
    <w:rsid w:val="00301691"/>
    <w:rsid w:val="00301E75"/>
    <w:rsid w:val="00302907"/>
    <w:rsid w:val="00302FE0"/>
    <w:rsid w:val="003034BF"/>
    <w:rsid w:val="00304971"/>
    <w:rsid w:val="0030527B"/>
    <w:rsid w:val="0030646F"/>
    <w:rsid w:val="00306C87"/>
    <w:rsid w:val="00306D71"/>
    <w:rsid w:val="0030734E"/>
    <w:rsid w:val="0030748D"/>
    <w:rsid w:val="00307542"/>
    <w:rsid w:val="00311B07"/>
    <w:rsid w:val="00312163"/>
    <w:rsid w:val="00312860"/>
    <w:rsid w:val="00313B78"/>
    <w:rsid w:val="00315785"/>
    <w:rsid w:val="00316A01"/>
    <w:rsid w:val="00316AD9"/>
    <w:rsid w:val="00321160"/>
    <w:rsid w:val="00321CC9"/>
    <w:rsid w:val="003221BE"/>
    <w:rsid w:val="0032278A"/>
    <w:rsid w:val="003227DE"/>
    <w:rsid w:val="00322B88"/>
    <w:rsid w:val="00322E3F"/>
    <w:rsid w:val="00323960"/>
    <w:rsid w:val="00323F6A"/>
    <w:rsid w:val="00324C93"/>
    <w:rsid w:val="00325175"/>
    <w:rsid w:val="003252FA"/>
    <w:rsid w:val="003254D8"/>
    <w:rsid w:val="00325E5F"/>
    <w:rsid w:val="003261F3"/>
    <w:rsid w:val="00326FEF"/>
    <w:rsid w:val="003271A4"/>
    <w:rsid w:val="003276FE"/>
    <w:rsid w:val="00330344"/>
    <w:rsid w:val="003303B7"/>
    <w:rsid w:val="003316AE"/>
    <w:rsid w:val="00333BD3"/>
    <w:rsid w:val="00333C2A"/>
    <w:rsid w:val="00334463"/>
    <w:rsid w:val="0033449E"/>
    <w:rsid w:val="0033513D"/>
    <w:rsid w:val="003354E7"/>
    <w:rsid w:val="00335CC7"/>
    <w:rsid w:val="0033710D"/>
    <w:rsid w:val="00337CAE"/>
    <w:rsid w:val="00337D09"/>
    <w:rsid w:val="00340AC7"/>
    <w:rsid w:val="00340E80"/>
    <w:rsid w:val="003423DC"/>
    <w:rsid w:val="003437BA"/>
    <w:rsid w:val="0034403C"/>
    <w:rsid w:val="0034406A"/>
    <w:rsid w:val="003443A0"/>
    <w:rsid w:val="00344722"/>
    <w:rsid w:val="00344A95"/>
    <w:rsid w:val="003452DF"/>
    <w:rsid w:val="00345638"/>
    <w:rsid w:val="0034570E"/>
    <w:rsid w:val="00345808"/>
    <w:rsid w:val="00346682"/>
    <w:rsid w:val="00346688"/>
    <w:rsid w:val="00346BD7"/>
    <w:rsid w:val="003479AA"/>
    <w:rsid w:val="00347A6A"/>
    <w:rsid w:val="00347E31"/>
    <w:rsid w:val="00347FCF"/>
    <w:rsid w:val="00350F41"/>
    <w:rsid w:val="0035173E"/>
    <w:rsid w:val="003519B2"/>
    <w:rsid w:val="003551E4"/>
    <w:rsid w:val="0035533A"/>
    <w:rsid w:val="0035554D"/>
    <w:rsid w:val="00356259"/>
    <w:rsid w:val="003568EE"/>
    <w:rsid w:val="003569F6"/>
    <w:rsid w:val="003611E9"/>
    <w:rsid w:val="00363003"/>
    <w:rsid w:val="0036309F"/>
    <w:rsid w:val="00363192"/>
    <w:rsid w:val="00363861"/>
    <w:rsid w:val="003651A1"/>
    <w:rsid w:val="00365F14"/>
    <w:rsid w:val="00366038"/>
    <w:rsid w:val="003666C4"/>
    <w:rsid w:val="00366744"/>
    <w:rsid w:val="00366898"/>
    <w:rsid w:val="00367388"/>
    <w:rsid w:val="00367754"/>
    <w:rsid w:val="0037082B"/>
    <w:rsid w:val="003708AB"/>
    <w:rsid w:val="00370A72"/>
    <w:rsid w:val="00370EFF"/>
    <w:rsid w:val="003714C4"/>
    <w:rsid w:val="00373F37"/>
    <w:rsid w:val="00374368"/>
    <w:rsid w:val="00374A80"/>
    <w:rsid w:val="00374FA9"/>
    <w:rsid w:val="00375142"/>
    <w:rsid w:val="00375432"/>
    <w:rsid w:val="0037564A"/>
    <w:rsid w:val="00376D5F"/>
    <w:rsid w:val="00377206"/>
    <w:rsid w:val="00377261"/>
    <w:rsid w:val="00380D57"/>
    <w:rsid w:val="00381958"/>
    <w:rsid w:val="00381A14"/>
    <w:rsid w:val="00381CA9"/>
    <w:rsid w:val="003828BC"/>
    <w:rsid w:val="00383663"/>
    <w:rsid w:val="00384764"/>
    <w:rsid w:val="003849BA"/>
    <w:rsid w:val="00384F05"/>
    <w:rsid w:val="00385221"/>
    <w:rsid w:val="00385A04"/>
    <w:rsid w:val="00385D4A"/>
    <w:rsid w:val="0038694F"/>
    <w:rsid w:val="003869FE"/>
    <w:rsid w:val="003872FA"/>
    <w:rsid w:val="0038781E"/>
    <w:rsid w:val="00392042"/>
    <w:rsid w:val="00392DFD"/>
    <w:rsid w:val="0039404B"/>
    <w:rsid w:val="0039462C"/>
    <w:rsid w:val="00394E6A"/>
    <w:rsid w:val="00395472"/>
    <w:rsid w:val="00396317"/>
    <w:rsid w:val="00396666"/>
    <w:rsid w:val="003966E4"/>
    <w:rsid w:val="003966ED"/>
    <w:rsid w:val="00396A6B"/>
    <w:rsid w:val="00396F89"/>
    <w:rsid w:val="00397688"/>
    <w:rsid w:val="00397B34"/>
    <w:rsid w:val="00397E21"/>
    <w:rsid w:val="00397FEF"/>
    <w:rsid w:val="003A02B5"/>
    <w:rsid w:val="003A098A"/>
    <w:rsid w:val="003A198C"/>
    <w:rsid w:val="003A1E05"/>
    <w:rsid w:val="003A25FE"/>
    <w:rsid w:val="003A2FF1"/>
    <w:rsid w:val="003A3C64"/>
    <w:rsid w:val="003A480E"/>
    <w:rsid w:val="003A4848"/>
    <w:rsid w:val="003A5A14"/>
    <w:rsid w:val="003A675D"/>
    <w:rsid w:val="003B00A9"/>
    <w:rsid w:val="003B0C66"/>
    <w:rsid w:val="003B10BD"/>
    <w:rsid w:val="003B1BDF"/>
    <w:rsid w:val="003B248E"/>
    <w:rsid w:val="003B3BD1"/>
    <w:rsid w:val="003B43BB"/>
    <w:rsid w:val="003B455A"/>
    <w:rsid w:val="003B5309"/>
    <w:rsid w:val="003B5E7A"/>
    <w:rsid w:val="003B5F97"/>
    <w:rsid w:val="003B60EE"/>
    <w:rsid w:val="003B6400"/>
    <w:rsid w:val="003B698F"/>
    <w:rsid w:val="003C060A"/>
    <w:rsid w:val="003C1397"/>
    <w:rsid w:val="003C1996"/>
    <w:rsid w:val="003C1C95"/>
    <w:rsid w:val="003C238C"/>
    <w:rsid w:val="003C242E"/>
    <w:rsid w:val="003C3002"/>
    <w:rsid w:val="003C30F0"/>
    <w:rsid w:val="003C3443"/>
    <w:rsid w:val="003C3457"/>
    <w:rsid w:val="003C36A5"/>
    <w:rsid w:val="003C3733"/>
    <w:rsid w:val="003C39FC"/>
    <w:rsid w:val="003C4167"/>
    <w:rsid w:val="003C5C2B"/>
    <w:rsid w:val="003C622A"/>
    <w:rsid w:val="003C6250"/>
    <w:rsid w:val="003C64DB"/>
    <w:rsid w:val="003C67BE"/>
    <w:rsid w:val="003C687D"/>
    <w:rsid w:val="003C6C81"/>
    <w:rsid w:val="003C7145"/>
    <w:rsid w:val="003C75EB"/>
    <w:rsid w:val="003C7996"/>
    <w:rsid w:val="003D0304"/>
    <w:rsid w:val="003D04B5"/>
    <w:rsid w:val="003D0E1B"/>
    <w:rsid w:val="003D0E97"/>
    <w:rsid w:val="003D1353"/>
    <w:rsid w:val="003D1394"/>
    <w:rsid w:val="003D194C"/>
    <w:rsid w:val="003D1CF4"/>
    <w:rsid w:val="003D1F80"/>
    <w:rsid w:val="003D232D"/>
    <w:rsid w:val="003D2A0F"/>
    <w:rsid w:val="003D2B64"/>
    <w:rsid w:val="003D305E"/>
    <w:rsid w:val="003D3412"/>
    <w:rsid w:val="003D3FF1"/>
    <w:rsid w:val="003D496F"/>
    <w:rsid w:val="003D5884"/>
    <w:rsid w:val="003D5923"/>
    <w:rsid w:val="003D5A3B"/>
    <w:rsid w:val="003D63E4"/>
    <w:rsid w:val="003D648A"/>
    <w:rsid w:val="003D73CF"/>
    <w:rsid w:val="003D78A4"/>
    <w:rsid w:val="003D7BBA"/>
    <w:rsid w:val="003D7D21"/>
    <w:rsid w:val="003D7E64"/>
    <w:rsid w:val="003D7FAB"/>
    <w:rsid w:val="003E0689"/>
    <w:rsid w:val="003E0B73"/>
    <w:rsid w:val="003E106D"/>
    <w:rsid w:val="003E12B7"/>
    <w:rsid w:val="003E15CC"/>
    <w:rsid w:val="003E17B6"/>
    <w:rsid w:val="003E20E1"/>
    <w:rsid w:val="003E24FB"/>
    <w:rsid w:val="003E2C43"/>
    <w:rsid w:val="003E327E"/>
    <w:rsid w:val="003E3E3D"/>
    <w:rsid w:val="003E3FCA"/>
    <w:rsid w:val="003E41B9"/>
    <w:rsid w:val="003E4336"/>
    <w:rsid w:val="003E43C0"/>
    <w:rsid w:val="003E4BCF"/>
    <w:rsid w:val="003E4E5D"/>
    <w:rsid w:val="003E543C"/>
    <w:rsid w:val="003E569C"/>
    <w:rsid w:val="003E5754"/>
    <w:rsid w:val="003E5EF8"/>
    <w:rsid w:val="003E61AD"/>
    <w:rsid w:val="003E67E2"/>
    <w:rsid w:val="003E68B4"/>
    <w:rsid w:val="003E7000"/>
    <w:rsid w:val="003E710A"/>
    <w:rsid w:val="003E7409"/>
    <w:rsid w:val="003E781A"/>
    <w:rsid w:val="003E7FB3"/>
    <w:rsid w:val="003F0F92"/>
    <w:rsid w:val="003F1461"/>
    <w:rsid w:val="003F1887"/>
    <w:rsid w:val="003F263C"/>
    <w:rsid w:val="003F28E7"/>
    <w:rsid w:val="003F3613"/>
    <w:rsid w:val="003F3822"/>
    <w:rsid w:val="003F3ACA"/>
    <w:rsid w:val="003F4197"/>
    <w:rsid w:val="003F42BA"/>
    <w:rsid w:val="003F4615"/>
    <w:rsid w:val="003F4A34"/>
    <w:rsid w:val="003F4D81"/>
    <w:rsid w:val="003F5F94"/>
    <w:rsid w:val="003F6D38"/>
    <w:rsid w:val="003F731F"/>
    <w:rsid w:val="003F7572"/>
    <w:rsid w:val="003F7F9E"/>
    <w:rsid w:val="00400C8A"/>
    <w:rsid w:val="00401B0A"/>
    <w:rsid w:val="00402703"/>
    <w:rsid w:val="00402E9E"/>
    <w:rsid w:val="004033F6"/>
    <w:rsid w:val="0040443F"/>
    <w:rsid w:val="004056E5"/>
    <w:rsid w:val="0040572B"/>
    <w:rsid w:val="00405EE2"/>
    <w:rsid w:val="00406D09"/>
    <w:rsid w:val="00410794"/>
    <w:rsid w:val="00411A77"/>
    <w:rsid w:val="00411ECE"/>
    <w:rsid w:val="00413757"/>
    <w:rsid w:val="00413C21"/>
    <w:rsid w:val="00413D07"/>
    <w:rsid w:val="004150B9"/>
    <w:rsid w:val="00416782"/>
    <w:rsid w:val="00417231"/>
    <w:rsid w:val="00417960"/>
    <w:rsid w:val="004201FA"/>
    <w:rsid w:val="004202E2"/>
    <w:rsid w:val="0042070D"/>
    <w:rsid w:val="00420B03"/>
    <w:rsid w:val="00422586"/>
    <w:rsid w:val="00422850"/>
    <w:rsid w:val="00422F59"/>
    <w:rsid w:val="00423778"/>
    <w:rsid w:val="004239E5"/>
    <w:rsid w:val="00423C6F"/>
    <w:rsid w:val="004240FF"/>
    <w:rsid w:val="004243A6"/>
    <w:rsid w:val="0042455A"/>
    <w:rsid w:val="00424915"/>
    <w:rsid w:val="00424943"/>
    <w:rsid w:val="00424DE8"/>
    <w:rsid w:val="00424EA2"/>
    <w:rsid w:val="00425440"/>
    <w:rsid w:val="00425DF0"/>
    <w:rsid w:val="00426AFC"/>
    <w:rsid w:val="0042710D"/>
    <w:rsid w:val="00427500"/>
    <w:rsid w:val="00427557"/>
    <w:rsid w:val="0042767F"/>
    <w:rsid w:val="004316C1"/>
    <w:rsid w:val="00431867"/>
    <w:rsid w:val="004321AF"/>
    <w:rsid w:val="004322B3"/>
    <w:rsid w:val="004337B2"/>
    <w:rsid w:val="00433821"/>
    <w:rsid w:val="00434014"/>
    <w:rsid w:val="0043428B"/>
    <w:rsid w:val="00435345"/>
    <w:rsid w:val="00435E11"/>
    <w:rsid w:val="00435E1F"/>
    <w:rsid w:val="00435E56"/>
    <w:rsid w:val="00436353"/>
    <w:rsid w:val="00436C3C"/>
    <w:rsid w:val="004405FE"/>
    <w:rsid w:val="004406D8"/>
    <w:rsid w:val="0044279E"/>
    <w:rsid w:val="0044290D"/>
    <w:rsid w:val="00442A43"/>
    <w:rsid w:val="00442D8F"/>
    <w:rsid w:val="00443B36"/>
    <w:rsid w:val="00443C3A"/>
    <w:rsid w:val="0044570D"/>
    <w:rsid w:val="00445D07"/>
    <w:rsid w:val="004464CC"/>
    <w:rsid w:val="00447D48"/>
    <w:rsid w:val="00447E71"/>
    <w:rsid w:val="00447E73"/>
    <w:rsid w:val="004502A9"/>
    <w:rsid w:val="004502CC"/>
    <w:rsid w:val="004509C4"/>
    <w:rsid w:val="00450CB6"/>
    <w:rsid w:val="00450FE5"/>
    <w:rsid w:val="00451209"/>
    <w:rsid w:val="004513C4"/>
    <w:rsid w:val="00452972"/>
    <w:rsid w:val="0045299E"/>
    <w:rsid w:val="00452C2F"/>
    <w:rsid w:val="00453138"/>
    <w:rsid w:val="0045313F"/>
    <w:rsid w:val="004535BB"/>
    <w:rsid w:val="0045422D"/>
    <w:rsid w:val="00454752"/>
    <w:rsid w:val="00455961"/>
    <w:rsid w:val="0045626B"/>
    <w:rsid w:val="00456FCD"/>
    <w:rsid w:val="00457AC7"/>
    <w:rsid w:val="00460B6D"/>
    <w:rsid w:val="00461B61"/>
    <w:rsid w:val="00461D6A"/>
    <w:rsid w:val="00462134"/>
    <w:rsid w:val="004624B4"/>
    <w:rsid w:val="0046280A"/>
    <w:rsid w:val="00462E85"/>
    <w:rsid w:val="00463A99"/>
    <w:rsid w:val="004641FE"/>
    <w:rsid w:val="0046496A"/>
    <w:rsid w:val="0046539E"/>
    <w:rsid w:val="00465736"/>
    <w:rsid w:val="00466722"/>
    <w:rsid w:val="004667F9"/>
    <w:rsid w:val="00466870"/>
    <w:rsid w:val="00466BD5"/>
    <w:rsid w:val="00467FAE"/>
    <w:rsid w:val="00470301"/>
    <w:rsid w:val="00470740"/>
    <w:rsid w:val="00470AFC"/>
    <w:rsid w:val="004713F9"/>
    <w:rsid w:val="004717E0"/>
    <w:rsid w:val="0047228F"/>
    <w:rsid w:val="0047271E"/>
    <w:rsid w:val="00473098"/>
    <w:rsid w:val="00473582"/>
    <w:rsid w:val="00473A76"/>
    <w:rsid w:val="00473DC6"/>
    <w:rsid w:val="004749B4"/>
    <w:rsid w:val="00474AF1"/>
    <w:rsid w:val="00474B09"/>
    <w:rsid w:val="00474E7A"/>
    <w:rsid w:val="0047583F"/>
    <w:rsid w:val="004768F3"/>
    <w:rsid w:val="00476915"/>
    <w:rsid w:val="00476FD8"/>
    <w:rsid w:val="00476FF7"/>
    <w:rsid w:val="00477172"/>
    <w:rsid w:val="00477533"/>
    <w:rsid w:val="00477D9D"/>
    <w:rsid w:val="0048074E"/>
    <w:rsid w:val="00480A02"/>
    <w:rsid w:val="00480C6C"/>
    <w:rsid w:val="00480F9B"/>
    <w:rsid w:val="0048125F"/>
    <w:rsid w:val="00481516"/>
    <w:rsid w:val="00481C52"/>
    <w:rsid w:val="00481F7A"/>
    <w:rsid w:val="004823C5"/>
    <w:rsid w:val="00482E8E"/>
    <w:rsid w:val="00483F12"/>
    <w:rsid w:val="004842ED"/>
    <w:rsid w:val="00484816"/>
    <w:rsid w:val="00485B8B"/>
    <w:rsid w:val="0048622B"/>
    <w:rsid w:val="00486D5A"/>
    <w:rsid w:val="00487FBD"/>
    <w:rsid w:val="00490A66"/>
    <w:rsid w:val="004910CC"/>
    <w:rsid w:val="00491361"/>
    <w:rsid w:val="00491FA7"/>
    <w:rsid w:val="004926C7"/>
    <w:rsid w:val="00492DC1"/>
    <w:rsid w:val="004937E5"/>
    <w:rsid w:val="00493CBC"/>
    <w:rsid w:val="00493FFF"/>
    <w:rsid w:val="00494011"/>
    <w:rsid w:val="00494649"/>
    <w:rsid w:val="004948E0"/>
    <w:rsid w:val="00495228"/>
    <w:rsid w:val="0049659D"/>
    <w:rsid w:val="0049684A"/>
    <w:rsid w:val="004977BE"/>
    <w:rsid w:val="004A0594"/>
    <w:rsid w:val="004A2034"/>
    <w:rsid w:val="004A207A"/>
    <w:rsid w:val="004A2AF8"/>
    <w:rsid w:val="004A2F76"/>
    <w:rsid w:val="004A4A88"/>
    <w:rsid w:val="004A4DAC"/>
    <w:rsid w:val="004A4FF4"/>
    <w:rsid w:val="004A509E"/>
    <w:rsid w:val="004A5BAA"/>
    <w:rsid w:val="004A665D"/>
    <w:rsid w:val="004A6894"/>
    <w:rsid w:val="004A756D"/>
    <w:rsid w:val="004A7854"/>
    <w:rsid w:val="004A7DC4"/>
    <w:rsid w:val="004A7E5F"/>
    <w:rsid w:val="004B1C7C"/>
    <w:rsid w:val="004B1C82"/>
    <w:rsid w:val="004B294C"/>
    <w:rsid w:val="004B2FB1"/>
    <w:rsid w:val="004B4EE8"/>
    <w:rsid w:val="004B4F86"/>
    <w:rsid w:val="004B5089"/>
    <w:rsid w:val="004B5BD3"/>
    <w:rsid w:val="004B5EE0"/>
    <w:rsid w:val="004B65A8"/>
    <w:rsid w:val="004B69A7"/>
    <w:rsid w:val="004B7689"/>
    <w:rsid w:val="004B7D5B"/>
    <w:rsid w:val="004C04E3"/>
    <w:rsid w:val="004C4259"/>
    <w:rsid w:val="004C4268"/>
    <w:rsid w:val="004C47F3"/>
    <w:rsid w:val="004C4881"/>
    <w:rsid w:val="004C4990"/>
    <w:rsid w:val="004C5222"/>
    <w:rsid w:val="004C5EA2"/>
    <w:rsid w:val="004C6025"/>
    <w:rsid w:val="004C667E"/>
    <w:rsid w:val="004C7C2E"/>
    <w:rsid w:val="004D076B"/>
    <w:rsid w:val="004D0F20"/>
    <w:rsid w:val="004D10CB"/>
    <w:rsid w:val="004D23D6"/>
    <w:rsid w:val="004D26E3"/>
    <w:rsid w:val="004D2A59"/>
    <w:rsid w:val="004D2DFC"/>
    <w:rsid w:val="004D3AD4"/>
    <w:rsid w:val="004D4460"/>
    <w:rsid w:val="004D4602"/>
    <w:rsid w:val="004D4D0A"/>
    <w:rsid w:val="004D5344"/>
    <w:rsid w:val="004D5AB2"/>
    <w:rsid w:val="004D68E6"/>
    <w:rsid w:val="004E0AC1"/>
    <w:rsid w:val="004E183C"/>
    <w:rsid w:val="004E2090"/>
    <w:rsid w:val="004E25A9"/>
    <w:rsid w:val="004E2618"/>
    <w:rsid w:val="004E2655"/>
    <w:rsid w:val="004E2670"/>
    <w:rsid w:val="004E2783"/>
    <w:rsid w:val="004E33FA"/>
    <w:rsid w:val="004E389B"/>
    <w:rsid w:val="004E3D26"/>
    <w:rsid w:val="004E497D"/>
    <w:rsid w:val="004E4FA7"/>
    <w:rsid w:val="004E6623"/>
    <w:rsid w:val="004E6729"/>
    <w:rsid w:val="004E76D4"/>
    <w:rsid w:val="004F030D"/>
    <w:rsid w:val="004F0882"/>
    <w:rsid w:val="004F15ED"/>
    <w:rsid w:val="004F1696"/>
    <w:rsid w:val="004F1DD2"/>
    <w:rsid w:val="004F2212"/>
    <w:rsid w:val="004F2922"/>
    <w:rsid w:val="004F2D98"/>
    <w:rsid w:val="004F33A2"/>
    <w:rsid w:val="004F4903"/>
    <w:rsid w:val="004F4F40"/>
    <w:rsid w:val="004F57C5"/>
    <w:rsid w:val="004F69C3"/>
    <w:rsid w:val="004F6F50"/>
    <w:rsid w:val="004F7AD4"/>
    <w:rsid w:val="004F7E6C"/>
    <w:rsid w:val="005000C5"/>
    <w:rsid w:val="00500F37"/>
    <w:rsid w:val="005016B6"/>
    <w:rsid w:val="0050184B"/>
    <w:rsid w:val="00502A1B"/>
    <w:rsid w:val="00503906"/>
    <w:rsid w:val="00503C22"/>
    <w:rsid w:val="005047BA"/>
    <w:rsid w:val="0050503D"/>
    <w:rsid w:val="00505174"/>
    <w:rsid w:val="005056A8"/>
    <w:rsid w:val="00505864"/>
    <w:rsid w:val="00505A37"/>
    <w:rsid w:val="00505BF0"/>
    <w:rsid w:val="00506909"/>
    <w:rsid w:val="00506D94"/>
    <w:rsid w:val="00507ED0"/>
    <w:rsid w:val="00510720"/>
    <w:rsid w:val="005107C6"/>
    <w:rsid w:val="005108E3"/>
    <w:rsid w:val="0051120E"/>
    <w:rsid w:val="00511CF4"/>
    <w:rsid w:val="00512108"/>
    <w:rsid w:val="0051213D"/>
    <w:rsid w:val="00512F03"/>
    <w:rsid w:val="00513FF2"/>
    <w:rsid w:val="005148BA"/>
    <w:rsid w:val="00515514"/>
    <w:rsid w:val="005156B8"/>
    <w:rsid w:val="00515DF2"/>
    <w:rsid w:val="00516266"/>
    <w:rsid w:val="00516ADF"/>
    <w:rsid w:val="00516F1C"/>
    <w:rsid w:val="005170A8"/>
    <w:rsid w:val="00517220"/>
    <w:rsid w:val="00520AF1"/>
    <w:rsid w:val="005212E1"/>
    <w:rsid w:val="005220B7"/>
    <w:rsid w:val="00523B29"/>
    <w:rsid w:val="00523B9A"/>
    <w:rsid w:val="0052428C"/>
    <w:rsid w:val="0052468B"/>
    <w:rsid w:val="00524A28"/>
    <w:rsid w:val="00525283"/>
    <w:rsid w:val="005260B1"/>
    <w:rsid w:val="005261B1"/>
    <w:rsid w:val="00526224"/>
    <w:rsid w:val="00527D7C"/>
    <w:rsid w:val="005301F7"/>
    <w:rsid w:val="005306CB"/>
    <w:rsid w:val="005308FA"/>
    <w:rsid w:val="00530C01"/>
    <w:rsid w:val="00530CCC"/>
    <w:rsid w:val="00530D99"/>
    <w:rsid w:val="00531BF4"/>
    <w:rsid w:val="00532029"/>
    <w:rsid w:val="00532566"/>
    <w:rsid w:val="00532E6E"/>
    <w:rsid w:val="00533189"/>
    <w:rsid w:val="00533BDB"/>
    <w:rsid w:val="00534337"/>
    <w:rsid w:val="005347A8"/>
    <w:rsid w:val="00535291"/>
    <w:rsid w:val="00535577"/>
    <w:rsid w:val="005356ED"/>
    <w:rsid w:val="005359D8"/>
    <w:rsid w:val="00536290"/>
    <w:rsid w:val="00536AC2"/>
    <w:rsid w:val="00537001"/>
    <w:rsid w:val="00537B00"/>
    <w:rsid w:val="00541910"/>
    <w:rsid w:val="00541A89"/>
    <w:rsid w:val="00542117"/>
    <w:rsid w:val="00543415"/>
    <w:rsid w:val="00543773"/>
    <w:rsid w:val="00543AFF"/>
    <w:rsid w:val="00543D73"/>
    <w:rsid w:val="00544B30"/>
    <w:rsid w:val="00544D18"/>
    <w:rsid w:val="005467EB"/>
    <w:rsid w:val="0054698C"/>
    <w:rsid w:val="00546DB5"/>
    <w:rsid w:val="005470D2"/>
    <w:rsid w:val="005474D2"/>
    <w:rsid w:val="00547B7B"/>
    <w:rsid w:val="00547C5B"/>
    <w:rsid w:val="00547EB6"/>
    <w:rsid w:val="00550456"/>
    <w:rsid w:val="005507D3"/>
    <w:rsid w:val="00551777"/>
    <w:rsid w:val="00551EE3"/>
    <w:rsid w:val="00551FA8"/>
    <w:rsid w:val="005532C1"/>
    <w:rsid w:val="005533D6"/>
    <w:rsid w:val="0055390D"/>
    <w:rsid w:val="00554D1A"/>
    <w:rsid w:val="00554D3D"/>
    <w:rsid w:val="00555318"/>
    <w:rsid w:val="00555C27"/>
    <w:rsid w:val="00556477"/>
    <w:rsid w:val="005575F4"/>
    <w:rsid w:val="00557BF5"/>
    <w:rsid w:val="00557F5D"/>
    <w:rsid w:val="005600DA"/>
    <w:rsid w:val="00560F21"/>
    <w:rsid w:val="0056127B"/>
    <w:rsid w:val="0056225E"/>
    <w:rsid w:val="00562A52"/>
    <w:rsid w:val="00562AC5"/>
    <w:rsid w:val="00562E90"/>
    <w:rsid w:val="0056336C"/>
    <w:rsid w:val="005636EF"/>
    <w:rsid w:val="00563BD4"/>
    <w:rsid w:val="00564DB1"/>
    <w:rsid w:val="00565091"/>
    <w:rsid w:val="005654F9"/>
    <w:rsid w:val="00567103"/>
    <w:rsid w:val="00567214"/>
    <w:rsid w:val="00567341"/>
    <w:rsid w:val="00570739"/>
    <w:rsid w:val="00570BAA"/>
    <w:rsid w:val="00570D8D"/>
    <w:rsid w:val="00572076"/>
    <w:rsid w:val="00572510"/>
    <w:rsid w:val="00572A8C"/>
    <w:rsid w:val="005746AA"/>
    <w:rsid w:val="005747BA"/>
    <w:rsid w:val="0057529D"/>
    <w:rsid w:val="005761AA"/>
    <w:rsid w:val="005761C4"/>
    <w:rsid w:val="0057665F"/>
    <w:rsid w:val="0057736B"/>
    <w:rsid w:val="00577384"/>
    <w:rsid w:val="0057793C"/>
    <w:rsid w:val="00577DF0"/>
    <w:rsid w:val="00580415"/>
    <w:rsid w:val="00581598"/>
    <w:rsid w:val="00582435"/>
    <w:rsid w:val="00582E63"/>
    <w:rsid w:val="0058324B"/>
    <w:rsid w:val="00583B45"/>
    <w:rsid w:val="00583C2B"/>
    <w:rsid w:val="00584795"/>
    <w:rsid w:val="005851D5"/>
    <w:rsid w:val="0058525D"/>
    <w:rsid w:val="005853E9"/>
    <w:rsid w:val="00585E86"/>
    <w:rsid w:val="00586C90"/>
    <w:rsid w:val="00590C33"/>
    <w:rsid w:val="00591565"/>
    <w:rsid w:val="00591B13"/>
    <w:rsid w:val="00592593"/>
    <w:rsid w:val="00592FE7"/>
    <w:rsid w:val="00593B09"/>
    <w:rsid w:val="00593E2B"/>
    <w:rsid w:val="00594884"/>
    <w:rsid w:val="00595B08"/>
    <w:rsid w:val="005971AA"/>
    <w:rsid w:val="00597977"/>
    <w:rsid w:val="00597ECE"/>
    <w:rsid w:val="00597F7B"/>
    <w:rsid w:val="005A144F"/>
    <w:rsid w:val="005A148C"/>
    <w:rsid w:val="005A177B"/>
    <w:rsid w:val="005A20B3"/>
    <w:rsid w:val="005A215F"/>
    <w:rsid w:val="005A2539"/>
    <w:rsid w:val="005A3292"/>
    <w:rsid w:val="005A39DF"/>
    <w:rsid w:val="005A4CC0"/>
    <w:rsid w:val="005A4E11"/>
    <w:rsid w:val="005A5381"/>
    <w:rsid w:val="005A556C"/>
    <w:rsid w:val="005A62AF"/>
    <w:rsid w:val="005A6BD8"/>
    <w:rsid w:val="005A701B"/>
    <w:rsid w:val="005A770F"/>
    <w:rsid w:val="005A778E"/>
    <w:rsid w:val="005A7BC8"/>
    <w:rsid w:val="005B142F"/>
    <w:rsid w:val="005B16B3"/>
    <w:rsid w:val="005B225F"/>
    <w:rsid w:val="005B3438"/>
    <w:rsid w:val="005B34E8"/>
    <w:rsid w:val="005B3738"/>
    <w:rsid w:val="005B3C66"/>
    <w:rsid w:val="005B3FA9"/>
    <w:rsid w:val="005B3FAF"/>
    <w:rsid w:val="005B425E"/>
    <w:rsid w:val="005B4315"/>
    <w:rsid w:val="005B5FD2"/>
    <w:rsid w:val="005B72F1"/>
    <w:rsid w:val="005B7E76"/>
    <w:rsid w:val="005C01BB"/>
    <w:rsid w:val="005C08E5"/>
    <w:rsid w:val="005C120E"/>
    <w:rsid w:val="005C12D1"/>
    <w:rsid w:val="005C13F9"/>
    <w:rsid w:val="005C1539"/>
    <w:rsid w:val="005C313F"/>
    <w:rsid w:val="005C4097"/>
    <w:rsid w:val="005C52C6"/>
    <w:rsid w:val="005C73D8"/>
    <w:rsid w:val="005C777A"/>
    <w:rsid w:val="005C77C7"/>
    <w:rsid w:val="005C7C16"/>
    <w:rsid w:val="005C7DED"/>
    <w:rsid w:val="005D01D9"/>
    <w:rsid w:val="005D0CDA"/>
    <w:rsid w:val="005D2597"/>
    <w:rsid w:val="005D25BE"/>
    <w:rsid w:val="005D2861"/>
    <w:rsid w:val="005D33FA"/>
    <w:rsid w:val="005D38D0"/>
    <w:rsid w:val="005D4BFA"/>
    <w:rsid w:val="005D5990"/>
    <w:rsid w:val="005D5A09"/>
    <w:rsid w:val="005D5AD8"/>
    <w:rsid w:val="005D73C3"/>
    <w:rsid w:val="005D770D"/>
    <w:rsid w:val="005D7B98"/>
    <w:rsid w:val="005E00FC"/>
    <w:rsid w:val="005E1CE1"/>
    <w:rsid w:val="005E21CD"/>
    <w:rsid w:val="005E2292"/>
    <w:rsid w:val="005E2777"/>
    <w:rsid w:val="005E2C13"/>
    <w:rsid w:val="005E35E5"/>
    <w:rsid w:val="005E4741"/>
    <w:rsid w:val="005E4A99"/>
    <w:rsid w:val="005E4B15"/>
    <w:rsid w:val="005E50EA"/>
    <w:rsid w:val="005E5FBD"/>
    <w:rsid w:val="005E6B45"/>
    <w:rsid w:val="005E6BC2"/>
    <w:rsid w:val="005E6CEF"/>
    <w:rsid w:val="005E6F2D"/>
    <w:rsid w:val="005E6F3A"/>
    <w:rsid w:val="005E70A2"/>
    <w:rsid w:val="005F0857"/>
    <w:rsid w:val="005F0930"/>
    <w:rsid w:val="005F09E3"/>
    <w:rsid w:val="005F1460"/>
    <w:rsid w:val="005F1B9A"/>
    <w:rsid w:val="005F1F01"/>
    <w:rsid w:val="005F25DA"/>
    <w:rsid w:val="005F26C6"/>
    <w:rsid w:val="005F2CAF"/>
    <w:rsid w:val="005F35EB"/>
    <w:rsid w:val="005F4BAF"/>
    <w:rsid w:val="005F4EAD"/>
    <w:rsid w:val="005F4EFE"/>
    <w:rsid w:val="005F4FF9"/>
    <w:rsid w:val="005F5FA8"/>
    <w:rsid w:val="005F5FA9"/>
    <w:rsid w:val="005F7532"/>
    <w:rsid w:val="0060082A"/>
    <w:rsid w:val="006010C7"/>
    <w:rsid w:val="00601317"/>
    <w:rsid w:val="00601379"/>
    <w:rsid w:val="00601AC4"/>
    <w:rsid w:val="00601B75"/>
    <w:rsid w:val="00601C0C"/>
    <w:rsid w:val="0060227F"/>
    <w:rsid w:val="00602797"/>
    <w:rsid w:val="00603128"/>
    <w:rsid w:val="006031B3"/>
    <w:rsid w:val="00603504"/>
    <w:rsid w:val="006037C7"/>
    <w:rsid w:val="0060387B"/>
    <w:rsid w:val="00603B19"/>
    <w:rsid w:val="006041AE"/>
    <w:rsid w:val="00605919"/>
    <w:rsid w:val="006064BB"/>
    <w:rsid w:val="00606DB0"/>
    <w:rsid w:val="00607629"/>
    <w:rsid w:val="00607A00"/>
    <w:rsid w:val="0061007E"/>
    <w:rsid w:val="00610703"/>
    <w:rsid w:val="006112A0"/>
    <w:rsid w:val="00611DB5"/>
    <w:rsid w:val="00612247"/>
    <w:rsid w:val="00612B41"/>
    <w:rsid w:val="00612D2A"/>
    <w:rsid w:val="0061310F"/>
    <w:rsid w:val="006149D8"/>
    <w:rsid w:val="00614F2B"/>
    <w:rsid w:val="00615482"/>
    <w:rsid w:val="00615D38"/>
    <w:rsid w:val="00615D79"/>
    <w:rsid w:val="00615FDD"/>
    <w:rsid w:val="00616058"/>
    <w:rsid w:val="00616063"/>
    <w:rsid w:val="006167F1"/>
    <w:rsid w:val="00616FF9"/>
    <w:rsid w:val="006177DF"/>
    <w:rsid w:val="00617F26"/>
    <w:rsid w:val="006212C2"/>
    <w:rsid w:val="00621434"/>
    <w:rsid w:val="0062151F"/>
    <w:rsid w:val="006215CF"/>
    <w:rsid w:val="00621DCC"/>
    <w:rsid w:val="00622228"/>
    <w:rsid w:val="00622FD5"/>
    <w:rsid w:val="006236DF"/>
    <w:rsid w:val="00623B5B"/>
    <w:rsid w:val="0062402B"/>
    <w:rsid w:val="006247D0"/>
    <w:rsid w:val="00624A50"/>
    <w:rsid w:val="00624CF1"/>
    <w:rsid w:val="00625067"/>
    <w:rsid w:val="0062554D"/>
    <w:rsid w:val="0062560D"/>
    <w:rsid w:val="0062634B"/>
    <w:rsid w:val="00626CAF"/>
    <w:rsid w:val="00626EF1"/>
    <w:rsid w:val="00627420"/>
    <w:rsid w:val="006302C4"/>
    <w:rsid w:val="006309E5"/>
    <w:rsid w:val="00631DD8"/>
    <w:rsid w:val="00632069"/>
    <w:rsid w:val="00632A15"/>
    <w:rsid w:val="00632BB2"/>
    <w:rsid w:val="006336B0"/>
    <w:rsid w:val="006336EE"/>
    <w:rsid w:val="00633843"/>
    <w:rsid w:val="00633E8C"/>
    <w:rsid w:val="00633FF6"/>
    <w:rsid w:val="0063426E"/>
    <w:rsid w:val="0063436C"/>
    <w:rsid w:val="00634519"/>
    <w:rsid w:val="006348CA"/>
    <w:rsid w:val="006359A8"/>
    <w:rsid w:val="00635F74"/>
    <w:rsid w:val="006365BC"/>
    <w:rsid w:val="0063714F"/>
    <w:rsid w:val="00637F51"/>
    <w:rsid w:val="00640ADD"/>
    <w:rsid w:val="00640E16"/>
    <w:rsid w:val="00641555"/>
    <w:rsid w:val="00641B04"/>
    <w:rsid w:val="00641BFF"/>
    <w:rsid w:val="006428D0"/>
    <w:rsid w:val="00642A20"/>
    <w:rsid w:val="00642B1B"/>
    <w:rsid w:val="00642B83"/>
    <w:rsid w:val="00642BD0"/>
    <w:rsid w:val="00643433"/>
    <w:rsid w:val="006441C0"/>
    <w:rsid w:val="0064451E"/>
    <w:rsid w:val="006446BD"/>
    <w:rsid w:val="006448F0"/>
    <w:rsid w:val="00644C74"/>
    <w:rsid w:val="00645DE7"/>
    <w:rsid w:val="00646516"/>
    <w:rsid w:val="00646938"/>
    <w:rsid w:val="006502C6"/>
    <w:rsid w:val="00650814"/>
    <w:rsid w:val="0065299A"/>
    <w:rsid w:val="0065341E"/>
    <w:rsid w:val="006542BC"/>
    <w:rsid w:val="00654DC8"/>
    <w:rsid w:val="006552B8"/>
    <w:rsid w:val="006557ED"/>
    <w:rsid w:val="00655B84"/>
    <w:rsid w:val="00655C29"/>
    <w:rsid w:val="00655DBC"/>
    <w:rsid w:val="0065621C"/>
    <w:rsid w:val="00656C70"/>
    <w:rsid w:val="00656DB9"/>
    <w:rsid w:val="00656E30"/>
    <w:rsid w:val="00657322"/>
    <w:rsid w:val="006576B1"/>
    <w:rsid w:val="00657E03"/>
    <w:rsid w:val="006608A0"/>
    <w:rsid w:val="006609EE"/>
    <w:rsid w:val="00660FD1"/>
    <w:rsid w:val="0066148B"/>
    <w:rsid w:val="00661D03"/>
    <w:rsid w:val="00662C86"/>
    <w:rsid w:val="00662E2A"/>
    <w:rsid w:val="0066330C"/>
    <w:rsid w:val="006635A3"/>
    <w:rsid w:val="0066382D"/>
    <w:rsid w:val="00664091"/>
    <w:rsid w:val="00664FF8"/>
    <w:rsid w:val="006653BC"/>
    <w:rsid w:val="0066659D"/>
    <w:rsid w:val="006666BA"/>
    <w:rsid w:val="00666815"/>
    <w:rsid w:val="00666846"/>
    <w:rsid w:val="00667F59"/>
    <w:rsid w:val="006706D2"/>
    <w:rsid w:val="006712A5"/>
    <w:rsid w:val="00671E76"/>
    <w:rsid w:val="006720FE"/>
    <w:rsid w:val="00672207"/>
    <w:rsid w:val="006723D0"/>
    <w:rsid w:val="00672431"/>
    <w:rsid w:val="006727B5"/>
    <w:rsid w:val="0067287F"/>
    <w:rsid w:val="00673DF8"/>
    <w:rsid w:val="006744DD"/>
    <w:rsid w:val="00674572"/>
    <w:rsid w:val="00674C78"/>
    <w:rsid w:val="00674FDA"/>
    <w:rsid w:val="006750A6"/>
    <w:rsid w:val="0067554B"/>
    <w:rsid w:val="006755E9"/>
    <w:rsid w:val="00675770"/>
    <w:rsid w:val="00676337"/>
    <w:rsid w:val="0067651B"/>
    <w:rsid w:val="0067698B"/>
    <w:rsid w:val="00676C4D"/>
    <w:rsid w:val="006770D4"/>
    <w:rsid w:val="0067747D"/>
    <w:rsid w:val="0068055D"/>
    <w:rsid w:val="00680AB6"/>
    <w:rsid w:val="00680FCA"/>
    <w:rsid w:val="006810F3"/>
    <w:rsid w:val="006815B6"/>
    <w:rsid w:val="00681A52"/>
    <w:rsid w:val="00682122"/>
    <w:rsid w:val="006825FB"/>
    <w:rsid w:val="00683285"/>
    <w:rsid w:val="00683DEB"/>
    <w:rsid w:val="00683ED9"/>
    <w:rsid w:val="00684253"/>
    <w:rsid w:val="00684B4D"/>
    <w:rsid w:val="00684D10"/>
    <w:rsid w:val="00684D3E"/>
    <w:rsid w:val="00684E5B"/>
    <w:rsid w:val="006863AA"/>
    <w:rsid w:val="00686FBE"/>
    <w:rsid w:val="00687696"/>
    <w:rsid w:val="00687766"/>
    <w:rsid w:val="0069098E"/>
    <w:rsid w:val="00690D30"/>
    <w:rsid w:val="00691AF4"/>
    <w:rsid w:val="006925F4"/>
    <w:rsid w:val="00693459"/>
    <w:rsid w:val="006939BC"/>
    <w:rsid w:val="00693D8A"/>
    <w:rsid w:val="006949DE"/>
    <w:rsid w:val="006966E5"/>
    <w:rsid w:val="00697207"/>
    <w:rsid w:val="00697216"/>
    <w:rsid w:val="006A06A5"/>
    <w:rsid w:val="006A073E"/>
    <w:rsid w:val="006A0F2D"/>
    <w:rsid w:val="006A151B"/>
    <w:rsid w:val="006A1669"/>
    <w:rsid w:val="006A17BC"/>
    <w:rsid w:val="006A2103"/>
    <w:rsid w:val="006A222C"/>
    <w:rsid w:val="006A2463"/>
    <w:rsid w:val="006A2B90"/>
    <w:rsid w:val="006A341C"/>
    <w:rsid w:val="006A353E"/>
    <w:rsid w:val="006A393C"/>
    <w:rsid w:val="006A39FE"/>
    <w:rsid w:val="006A3EBE"/>
    <w:rsid w:val="006A42F3"/>
    <w:rsid w:val="006A43A4"/>
    <w:rsid w:val="006A449E"/>
    <w:rsid w:val="006A44FF"/>
    <w:rsid w:val="006A4576"/>
    <w:rsid w:val="006A4CD9"/>
    <w:rsid w:val="006A5030"/>
    <w:rsid w:val="006A5042"/>
    <w:rsid w:val="006A51B7"/>
    <w:rsid w:val="006A5442"/>
    <w:rsid w:val="006A6483"/>
    <w:rsid w:val="006A6562"/>
    <w:rsid w:val="006A67CE"/>
    <w:rsid w:val="006A6A22"/>
    <w:rsid w:val="006A7159"/>
    <w:rsid w:val="006B013F"/>
    <w:rsid w:val="006B1059"/>
    <w:rsid w:val="006B2245"/>
    <w:rsid w:val="006B2609"/>
    <w:rsid w:val="006B2F6E"/>
    <w:rsid w:val="006B3766"/>
    <w:rsid w:val="006B48C0"/>
    <w:rsid w:val="006B4A77"/>
    <w:rsid w:val="006B4CE6"/>
    <w:rsid w:val="006B5831"/>
    <w:rsid w:val="006B5BB7"/>
    <w:rsid w:val="006B5DEA"/>
    <w:rsid w:val="006B655B"/>
    <w:rsid w:val="006B6BF5"/>
    <w:rsid w:val="006B6E0E"/>
    <w:rsid w:val="006B6FC5"/>
    <w:rsid w:val="006B71A1"/>
    <w:rsid w:val="006C14B5"/>
    <w:rsid w:val="006C1832"/>
    <w:rsid w:val="006C1BD5"/>
    <w:rsid w:val="006C201B"/>
    <w:rsid w:val="006C21AD"/>
    <w:rsid w:val="006C2A3C"/>
    <w:rsid w:val="006C308E"/>
    <w:rsid w:val="006C40A7"/>
    <w:rsid w:val="006C6ADC"/>
    <w:rsid w:val="006C6C0F"/>
    <w:rsid w:val="006D101F"/>
    <w:rsid w:val="006D117A"/>
    <w:rsid w:val="006D1A85"/>
    <w:rsid w:val="006D1AED"/>
    <w:rsid w:val="006D1AF0"/>
    <w:rsid w:val="006D1E0C"/>
    <w:rsid w:val="006D2283"/>
    <w:rsid w:val="006D2B78"/>
    <w:rsid w:val="006D2D4A"/>
    <w:rsid w:val="006D3030"/>
    <w:rsid w:val="006D49BE"/>
    <w:rsid w:val="006D5304"/>
    <w:rsid w:val="006D57FB"/>
    <w:rsid w:val="006D590C"/>
    <w:rsid w:val="006D5B6C"/>
    <w:rsid w:val="006D5FED"/>
    <w:rsid w:val="006D60C7"/>
    <w:rsid w:val="006D6ACF"/>
    <w:rsid w:val="006E06C3"/>
    <w:rsid w:val="006E0A2D"/>
    <w:rsid w:val="006E1B39"/>
    <w:rsid w:val="006E28FE"/>
    <w:rsid w:val="006E3A71"/>
    <w:rsid w:val="006E3BAB"/>
    <w:rsid w:val="006E4316"/>
    <w:rsid w:val="006E54D1"/>
    <w:rsid w:val="006E5EAA"/>
    <w:rsid w:val="006E708D"/>
    <w:rsid w:val="006E76DD"/>
    <w:rsid w:val="006E79B8"/>
    <w:rsid w:val="006E7CAF"/>
    <w:rsid w:val="006E7F04"/>
    <w:rsid w:val="006F0332"/>
    <w:rsid w:val="006F0422"/>
    <w:rsid w:val="006F0DE1"/>
    <w:rsid w:val="006F164A"/>
    <w:rsid w:val="006F19A9"/>
    <w:rsid w:val="006F1F4D"/>
    <w:rsid w:val="006F2AA1"/>
    <w:rsid w:val="006F31CC"/>
    <w:rsid w:val="006F3432"/>
    <w:rsid w:val="006F378A"/>
    <w:rsid w:val="006F3C34"/>
    <w:rsid w:val="006F3CD1"/>
    <w:rsid w:val="006F3F7F"/>
    <w:rsid w:val="006F50EE"/>
    <w:rsid w:val="006F5F9C"/>
    <w:rsid w:val="006F6A80"/>
    <w:rsid w:val="006F7CC5"/>
    <w:rsid w:val="006F7CCC"/>
    <w:rsid w:val="00700061"/>
    <w:rsid w:val="00700196"/>
    <w:rsid w:val="00701DDD"/>
    <w:rsid w:val="007021D5"/>
    <w:rsid w:val="007036DE"/>
    <w:rsid w:val="00705B24"/>
    <w:rsid w:val="0070622C"/>
    <w:rsid w:val="00706DD6"/>
    <w:rsid w:val="00707670"/>
    <w:rsid w:val="00707DCB"/>
    <w:rsid w:val="007108E8"/>
    <w:rsid w:val="00710BB2"/>
    <w:rsid w:val="00711023"/>
    <w:rsid w:val="007116B8"/>
    <w:rsid w:val="0071261D"/>
    <w:rsid w:val="00712F33"/>
    <w:rsid w:val="00713425"/>
    <w:rsid w:val="00713E55"/>
    <w:rsid w:val="007144EA"/>
    <w:rsid w:val="0071482A"/>
    <w:rsid w:val="00714BDD"/>
    <w:rsid w:val="00714F58"/>
    <w:rsid w:val="00715842"/>
    <w:rsid w:val="00715FF6"/>
    <w:rsid w:val="007164AA"/>
    <w:rsid w:val="00716597"/>
    <w:rsid w:val="00716768"/>
    <w:rsid w:val="00716814"/>
    <w:rsid w:val="00716E02"/>
    <w:rsid w:val="0071718D"/>
    <w:rsid w:val="00717466"/>
    <w:rsid w:val="00717C06"/>
    <w:rsid w:val="00717EB8"/>
    <w:rsid w:val="00720776"/>
    <w:rsid w:val="00720A2C"/>
    <w:rsid w:val="00721699"/>
    <w:rsid w:val="00723713"/>
    <w:rsid w:val="00723B3F"/>
    <w:rsid w:val="00723CFD"/>
    <w:rsid w:val="00723D37"/>
    <w:rsid w:val="00724D99"/>
    <w:rsid w:val="00726CFD"/>
    <w:rsid w:val="00727632"/>
    <w:rsid w:val="00730BE5"/>
    <w:rsid w:val="007310B1"/>
    <w:rsid w:val="00731A78"/>
    <w:rsid w:val="00732605"/>
    <w:rsid w:val="00732D6F"/>
    <w:rsid w:val="007333CC"/>
    <w:rsid w:val="00733E6C"/>
    <w:rsid w:val="00734146"/>
    <w:rsid w:val="0073424C"/>
    <w:rsid w:val="0073493F"/>
    <w:rsid w:val="00734C05"/>
    <w:rsid w:val="007357D4"/>
    <w:rsid w:val="00736580"/>
    <w:rsid w:val="007366CE"/>
    <w:rsid w:val="00736D6E"/>
    <w:rsid w:val="00737532"/>
    <w:rsid w:val="00740029"/>
    <w:rsid w:val="00740123"/>
    <w:rsid w:val="007401DB"/>
    <w:rsid w:val="007402D8"/>
    <w:rsid w:val="00740683"/>
    <w:rsid w:val="0074094A"/>
    <w:rsid w:val="00740CF4"/>
    <w:rsid w:val="00741336"/>
    <w:rsid w:val="007419BC"/>
    <w:rsid w:val="0074228F"/>
    <w:rsid w:val="00742BF8"/>
    <w:rsid w:val="00742CC1"/>
    <w:rsid w:val="00742EE1"/>
    <w:rsid w:val="00742F32"/>
    <w:rsid w:val="00742FCE"/>
    <w:rsid w:val="00743020"/>
    <w:rsid w:val="00743A57"/>
    <w:rsid w:val="00743FDC"/>
    <w:rsid w:val="00743FED"/>
    <w:rsid w:val="00744033"/>
    <w:rsid w:val="00744896"/>
    <w:rsid w:val="00744CDA"/>
    <w:rsid w:val="00745654"/>
    <w:rsid w:val="00746107"/>
    <w:rsid w:val="007465CA"/>
    <w:rsid w:val="007466BB"/>
    <w:rsid w:val="00746AAB"/>
    <w:rsid w:val="00750A1C"/>
    <w:rsid w:val="00750ABA"/>
    <w:rsid w:val="00750F4A"/>
    <w:rsid w:val="00751C97"/>
    <w:rsid w:val="00751EF8"/>
    <w:rsid w:val="007526F9"/>
    <w:rsid w:val="00752B86"/>
    <w:rsid w:val="00754C94"/>
    <w:rsid w:val="00755C4E"/>
    <w:rsid w:val="0075608A"/>
    <w:rsid w:val="007560A6"/>
    <w:rsid w:val="00756669"/>
    <w:rsid w:val="007572C3"/>
    <w:rsid w:val="00757360"/>
    <w:rsid w:val="007579E8"/>
    <w:rsid w:val="00757AFB"/>
    <w:rsid w:val="00757BF7"/>
    <w:rsid w:val="00757D66"/>
    <w:rsid w:val="00757FB9"/>
    <w:rsid w:val="0076067B"/>
    <w:rsid w:val="00761471"/>
    <w:rsid w:val="00761D47"/>
    <w:rsid w:val="00761D62"/>
    <w:rsid w:val="00762153"/>
    <w:rsid w:val="00762AF7"/>
    <w:rsid w:val="00762C4B"/>
    <w:rsid w:val="0076341F"/>
    <w:rsid w:val="00763757"/>
    <w:rsid w:val="00763E71"/>
    <w:rsid w:val="0076462B"/>
    <w:rsid w:val="00764BCB"/>
    <w:rsid w:val="00764F84"/>
    <w:rsid w:val="007651AA"/>
    <w:rsid w:val="00765430"/>
    <w:rsid w:val="0076552B"/>
    <w:rsid w:val="007658EA"/>
    <w:rsid w:val="0076755D"/>
    <w:rsid w:val="0076787C"/>
    <w:rsid w:val="00770CED"/>
    <w:rsid w:val="00771086"/>
    <w:rsid w:val="00771EE2"/>
    <w:rsid w:val="00772D34"/>
    <w:rsid w:val="00773BC9"/>
    <w:rsid w:val="00774351"/>
    <w:rsid w:val="007743B7"/>
    <w:rsid w:val="00774512"/>
    <w:rsid w:val="00774BCF"/>
    <w:rsid w:val="007751E4"/>
    <w:rsid w:val="0077567E"/>
    <w:rsid w:val="007766C9"/>
    <w:rsid w:val="0077678E"/>
    <w:rsid w:val="00776E9B"/>
    <w:rsid w:val="00777600"/>
    <w:rsid w:val="007776BE"/>
    <w:rsid w:val="007778F1"/>
    <w:rsid w:val="00777B8B"/>
    <w:rsid w:val="00777FC5"/>
    <w:rsid w:val="00780B15"/>
    <w:rsid w:val="007814C6"/>
    <w:rsid w:val="00781553"/>
    <w:rsid w:val="00781A18"/>
    <w:rsid w:val="00782DB1"/>
    <w:rsid w:val="007832DF"/>
    <w:rsid w:val="007835DD"/>
    <w:rsid w:val="0078361A"/>
    <w:rsid w:val="0078382B"/>
    <w:rsid w:val="00784206"/>
    <w:rsid w:val="007843A2"/>
    <w:rsid w:val="007847B4"/>
    <w:rsid w:val="00784BC1"/>
    <w:rsid w:val="00784FC1"/>
    <w:rsid w:val="00785475"/>
    <w:rsid w:val="00785611"/>
    <w:rsid w:val="007858F3"/>
    <w:rsid w:val="00785D44"/>
    <w:rsid w:val="00785FE2"/>
    <w:rsid w:val="00786387"/>
    <w:rsid w:val="00786936"/>
    <w:rsid w:val="007869A9"/>
    <w:rsid w:val="00786A4F"/>
    <w:rsid w:val="00786B48"/>
    <w:rsid w:val="00787252"/>
    <w:rsid w:val="00787A82"/>
    <w:rsid w:val="00790340"/>
    <w:rsid w:val="007907DC"/>
    <w:rsid w:val="00792720"/>
    <w:rsid w:val="0079329D"/>
    <w:rsid w:val="00793509"/>
    <w:rsid w:val="007935A9"/>
    <w:rsid w:val="00793813"/>
    <w:rsid w:val="0079402C"/>
    <w:rsid w:val="0079470F"/>
    <w:rsid w:val="0079491A"/>
    <w:rsid w:val="00794F40"/>
    <w:rsid w:val="00795B60"/>
    <w:rsid w:val="00796306"/>
    <w:rsid w:val="0079632C"/>
    <w:rsid w:val="007975CF"/>
    <w:rsid w:val="007976D4"/>
    <w:rsid w:val="00797D87"/>
    <w:rsid w:val="007A0119"/>
    <w:rsid w:val="007A123F"/>
    <w:rsid w:val="007A174F"/>
    <w:rsid w:val="007A2B7C"/>
    <w:rsid w:val="007A2E2F"/>
    <w:rsid w:val="007A2E86"/>
    <w:rsid w:val="007A3B74"/>
    <w:rsid w:val="007A3DAC"/>
    <w:rsid w:val="007A48F4"/>
    <w:rsid w:val="007A5C1F"/>
    <w:rsid w:val="007A6ACA"/>
    <w:rsid w:val="007A6BD0"/>
    <w:rsid w:val="007A7045"/>
    <w:rsid w:val="007A734B"/>
    <w:rsid w:val="007A738A"/>
    <w:rsid w:val="007A7DA1"/>
    <w:rsid w:val="007B04B9"/>
    <w:rsid w:val="007B0A10"/>
    <w:rsid w:val="007B0A5F"/>
    <w:rsid w:val="007B1F64"/>
    <w:rsid w:val="007B2A68"/>
    <w:rsid w:val="007B2AA6"/>
    <w:rsid w:val="007B416B"/>
    <w:rsid w:val="007B4229"/>
    <w:rsid w:val="007B4A72"/>
    <w:rsid w:val="007B4F35"/>
    <w:rsid w:val="007B5BF7"/>
    <w:rsid w:val="007B6BA8"/>
    <w:rsid w:val="007B7607"/>
    <w:rsid w:val="007B7BB6"/>
    <w:rsid w:val="007C0042"/>
    <w:rsid w:val="007C0265"/>
    <w:rsid w:val="007C1200"/>
    <w:rsid w:val="007C249E"/>
    <w:rsid w:val="007C2C39"/>
    <w:rsid w:val="007C2CB7"/>
    <w:rsid w:val="007C2D5A"/>
    <w:rsid w:val="007C2DB0"/>
    <w:rsid w:val="007C2EA3"/>
    <w:rsid w:val="007C3369"/>
    <w:rsid w:val="007C3568"/>
    <w:rsid w:val="007C3A20"/>
    <w:rsid w:val="007C4691"/>
    <w:rsid w:val="007C46DE"/>
    <w:rsid w:val="007C4822"/>
    <w:rsid w:val="007C4935"/>
    <w:rsid w:val="007C4ED3"/>
    <w:rsid w:val="007C552E"/>
    <w:rsid w:val="007C5FBA"/>
    <w:rsid w:val="007C5FFA"/>
    <w:rsid w:val="007C654C"/>
    <w:rsid w:val="007C7A7D"/>
    <w:rsid w:val="007D00CD"/>
    <w:rsid w:val="007D075F"/>
    <w:rsid w:val="007D0B06"/>
    <w:rsid w:val="007D0FDF"/>
    <w:rsid w:val="007D2251"/>
    <w:rsid w:val="007D2483"/>
    <w:rsid w:val="007D30AC"/>
    <w:rsid w:val="007D3308"/>
    <w:rsid w:val="007D339D"/>
    <w:rsid w:val="007D359E"/>
    <w:rsid w:val="007D4297"/>
    <w:rsid w:val="007D521B"/>
    <w:rsid w:val="007D5388"/>
    <w:rsid w:val="007D54CD"/>
    <w:rsid w:val="007D61B3"/>
    <w:rsid w:val="007D6214"/>
    <w:rsid w:val="007D647A"/>
    <w:rsid w:val="007D7230"/>
    <w:rsid w:val="007D7816"/>
    <w:rsid w:val="007E0401"/>
    <w:rsid w:val="007E18AB"/>
    <w:rsid w:val="007E1B30"/>
    <w:rsid w:val="007E1E04"/>
    <w:rsid w:val="007E214D"/>
    <w:rsid w:val="007E23D5"/>
    <w:rsid w:val="007E29E9"/>
    <w:rsid w:val="007E2E09"/>
    <w:rsid w:val="007E2E4A"/>
    <w:rsid w:val="007E3220"/>
    <w:rsid w:val="007E41A4"/>
    <w:rsid w:val="007E43D6"/>
    <w:rsid w:val="007E47E3"/>
    <w:rsid w:val="007E5B0E"/>
    <w:rsid w:val="007E6980"/>
    <w:rsid w:val="007E6C4F"/>
    <w:rsid w:val="007E6F0C"/>
    <w:rsid w:val="007E7277"/>
    <w:rsid w:val="007F0EB5"/>
    <w:rsid w:val="007F1182"/>
    <w:rsid w:val="007F2148"/>
    <w:rsid w:val="007F26CA"/>
    <w:rsid w:val="007F3D8F"/>
    <w:rsid w:val="007F4DD1"/>
    <w:rsid w:val="007F50B3"/>
    <w:rsid w:val="007F575C"/>
    <w:rsid w:val="007F5FF3"/>
    <w:rsid w:val="007F7009"/>
    <w:rsid w:val="007F77F1"/>
    <w:rsid w:val="007F7EBF"/>
    <w:rsid w:val="008003AE"/>
    <w:rsid w:val="0080127B"/>
    <w:rsid w:val="008017AC"/>
    <w:rsid w:val="00801912"/>
    <w:rsid w:val="00801B3F"/>
    <w:rsid w:val="00801C2D"/>
    <w:rsid w:val="00801EC6"/>
    <w:rsid w:val="00801FA5"/>
    <w:rsid w:val="008023E5"/>
    <w:rsid w:val="008027A2"/>
    <w:rsid w:val="00802E01"/>
    <w:rsid w:val="0080365F"/>
    <w:rsid w:val="008037B5"/>
    <w:rsid w:val="008038A4"/>
    <w:rsid w:val="00803A6B"/>
    <w:rsid w:val="00803B57"/>
    <w:rsid w:val="00803E29"/>
    <w:rsid w:val="008044CE"/>
    <w:rsid w:val="008044DA"/>
    <w:rsid w:val="0080455D"/>
    <w:rsid w:val="00804963"/>
    <w:rsid w:val="008049C9"/>
    <w:rsid w:val="00804CE2"/>
    <w:rsid w:val="00804E28"/>
    <w:rsid w:val="00804F7B"/>
    <w:rsid w:val="00805B68"/>
    <w:rsid w:val="00805FC9"/>
    <w:rsid w:val="00806076"/>
    <w:rsid w:val="00806F4D"/>
    <w:rsid w:val="008070AE"/>
    <w:rsid w:val="008078DA"/>
    <w:rsid w:val="0081031E"/>
    <w:rsid w:val="008109D9"/>
    <w:rsid w:val="00811144"/>
    <w:rsid w:val="00811A0B"/>
    <w:rsid w:val="008122B2"/>
    <w:rsid w:val="00812401"/>
    <w:rsid w:val="00812EAD"/>
    <w:rsid w:val="00814626"/>
    <w:rsid w:val="00814796"/>
    <w:rsid w:val="00814807"/>
    <w:rsid w:val="008165A7"/>
    <w:rsid w:val="00816D3F"/>
    <w:rsid w:val="00817125"/>
    <w:rsid w:val="00817671"/>
    <w:rsid w:val="0081787F"/>
    <w:rsid w:val="00817FDE"/>
    <w:rsid w:val="00820AF2"/>
    <w:rsid w:val="00820F38"/>
    <w:rsid w:val="00821771"/>
    <w:rsid w:val="00821DBE"/>
    <w:rsid w:val="00821E62"/>
    <w:rsid w:val="00823D10"/>
    <w:rsid w:val="0082420D"/>
    <w:rsid w:val="00824D15"/>
    <w:rsid w:val="00824D47"/>
    <w:rsid w:val="00825591"/>
    <w:rsid w:val="00825B4D"/>
    <w:rsid w:val="00825C9D"/>
    <w:rsid w:val="00825D1A"/>
    <w:rsid w:val="00825EA0"/>
    <w:rsid w:val="00826852"/>
    <w:rsid w:val="00826CCE"/>
    <w:rsid w:val="008272B5"/>
    <w:rsid w:val="008278E2"/>
    <w:rsid w:val="00830A79"/>
    <w:rsid w:val="00830DAC"/>
    <w:rsid w:val="008311C9"/>
    <w:rsid w:val="008311E9"/>
    <w:rsid w:val="008312D0"/>
    <w:rsid w:val="0083202E"/>
    <w:rsid w:val="008325AE"/>
    <w:rsid w:val="00832C18"/>
    <w:rsid w:val="00832E41"/>
    <w:rsid w:val="00832F9F"/>
    <w:rsid w:val="00833198"/>
    <w:rsid w:val="00834121"/>
    <w:rsid w:val="00834AE2"/>
    <w:rsid w:val="008351A3"/>
    <w:rsid w:val="008351FF"/>
    <w:rsid w:val="00835C4F"/>
    <w:rsid w:val="00836595"/>
    <w:rsid w:val="008379F7"/>
    <w:rsid w:val="00837B0C"/>
    <w:rsid w:val="00840ED2"/>
    <w:rsid w:val="00841202"/>
    <w:rsid w:val="00841585"/>
    <w:rsid w:val="00841863"/>
    <w:rsid w:val="00841AF9"/>
    <w:rsid w:val="00841EF3"/>
    <w:rsid w:val="00841F1D"/>
    <w:rsid w:val="00842222"/>
    <w:rsid w:val="0084225D"/>
    <w:rsid w:val="0084288D"/>
    <w:rsid w:val="00842E2B"/>
    <w:rsid w:val="00842E9C"/>
    <w:rsid w:val="008435F8"/>
    <w:rsid w:val="00844015"/>
    <w:rsid w:val="008441D0"/>
    <w:rsid w:val="00844E65"/>
    <w:rsid w:val="0084511C"/>
    <w:rsid w:val="008454DE"/>
    <w:rsid w:val="00845A44"/>
    <w:rsid w:val="00845EF4"/>
    <w:rsid w:val="00846093"/>
    <w:rsid w:val="00846E59"/>
    <w:rsid w:val="0084711E"/>
    <w:rsid w:val="008510E2"/>
    <w:rsid w:val="00851DBB"/>
    <w:rsid w:val="00852232"/>
    <w:rsid w:val="00852D3F"/>
    <w:rsid w:val="00852DAA"/>
    <w:rsid w:val="008533E6"/>
    <w:rsid w:val="0085356F"/>
    <w:rsid w:val="00853B47"/>
    <w:rsid w:val="00853F2B"/>
    <w:rsid w:val="00854874"/>
    <w:rsid w:val="008549A5"/>
    <w:rsid w:val="00855AC5"/>
    <w:rsid w:val="00855F85"/>
    <w:rsid w:val="00856114"/>
    <w:rsid w:val="00856FF7"/>
    <w:rsid w:val="00857174"/>
    <w:rsid w:val="008615D5"/>
    <w:rsid w:val="0086187B"/>
    <w:rsid w:val="00861D7D"/>
    <w:rsid w:val="00862074"/>
    <w:rsid w:val="00862313"/>
    <w:rsid w:val="008624D4"/>
    <w:rsid w:val="008624DB"/>
    <w:rsid w:val="00862838"/>
    <w:rsid w:val="008647F8"/>
    <w:rsid w:val="0086585B"/>
    <w:rsid w:val="008659D2"/>
    <w:rsid w:val="00865D8A"/>
    <w:rsid w:val="00866577"/>
    <w:rsid w:val="008700D2"/>
    <w:rsid w:val="0087070A"/>
    <w:rsid w:val="00870E2B"/>
    <w:rsid w:val="0087105F"/>
    <w:rsid w:val="008713BF"/>
    <w:rsid w:val="008718B7"/>
    <w:rsid w:val="008718DD"/>
    <w:rsid w:val="00871E5A"/>
    <w:rsid w:val="00872070"/>
    <w:rsid w:val="008723B4"/>
    <w:rsid w:val="00872D04"/>
    <w:rsid w:val="00873B4C"/>
    <w:rsid w:val="00874120"/>
    <w:rsid w:val="0087638C"/>
    <w:rsid w:val="00877138"/>
    <w:rsid w:val="0087725A"/>
    <w:rsid w:val="00877C24"/>
    <w:rsid w:val="00877CB7"/>
    <w:rsid w:val="00877D09"/>
    <w:rsid w:val="0088010A"/>
    <w:rsid w:val="00880CA7"/>
    <w:rsid w:val="00880E4B"/>
    <w:rsid w:val="00880F98"/>
    <w:rsid w:val="008813EF"/>
    <w:rsid w:val="00881B5C"/>
    <w:rsid w:val="008821F8"/>
    <w:rsid w:val="00882B69"/>
    <w:rsid w:val="0088357F"/>
    <w:rsid w:val="00884032"/>
    <w:rsid w:val="008840CC"/>
    <w:rsid w:val="0088419A"/>
    <w:rsid w:val="00884A97"/>
    <w:rsid w:val="00884D45"/>
    <w:rsid w:val="00884D6B"/>
    <w:rsid w:val="00885125"/>
    <w:rsid w:val="00885DEC"/>
    <w:rsid w:val="0088605B"/>
    <w:rsid w:val="00886748"/>
    <w:rsid w:val="00886A6E"/>
    <w:rsid w:val="00886A96"/>
    <w:rsid w:val="00886B98"/>
    <w:rsid w:val="00886F3A"/>
    <w:rsid w:val="0089048B"/>
    <w:rsid w:val="008906AC"/>
    <w:rsid w:val="00890711"/>
    <w:rsid w:val="00891D18"/>
    <w:rsid w:val="0089234D"/>
    <w:rsid w:val="00892661"/>
    <w:rsid w:val="00892BC2"/>
    <w:rsid w:val="00892BFF"/>
    <w:rsid w:val="00892FCB"/>
    <w:rsid w:val="0089315A"/>
    <w:rsid w:val="008948E8"/>
    <w:rsid w:val="00894D02"/>
    <w:rsid w:val="0089501B"/>
    <w:rsid w:val="008953AA"/>
    <w:rsid w:val="00895825"/>
    <w:rsid w:val="00896542"/>
    <w:rsid w:val="008A0085"/>
    <w:rsid w:val="008A02F5"/>
    <w:rsid w:val="008A05EB"/>
    <w:rsid w:val="008A06CB"/>
    <w:rsid w:val="008A1C66"/>
    <w:rsid w:val="008A1F19"/>
    <w:rsid w:val="008A225C"/>
    <w:rsid w:val="008A4367"/>
    <w:rsid w:val="008A439E"/>
    <w:rsid w:val="008A4474"/>
    <w:rsid w:val="008A4B6D"/>
    <w:rsid w:val="008A5460"/>
    <w:rsid w:val="008A6104"/>
    <w:rsid w:val="008A62BB"/>
    <w:rsid w:val="008A756A"/>
    <w:rsid w:val="008A7658"/>
    <w:rsid w:val="008B0566"/>
    <w:rsid w:val="008B0804"/>
    <w:rsid w:val="008B0F5B"/>
    <w:rsid w:val="008B0FDC"/>
    <w:rsid w:val="008B10D4"/>
    <w:rsid w:val="008B15E5"/>
    <w:rsid w:val="008B17F8"/>
    <w:rsid w:val="008B1AA1"/>
    <w:rsid w:val="008B1E79"/>
    <w:rsid w:val="008B2393"/>
    <w:rsid w:val="008B2FDB"/>
    <w:rsid w:val="008B312D"/>
    <w:rsid w:val="008B3383"/>
    <w:rsid w:val="008B34AE"/>
    <w:rsid w:val="008B47FD"/>
    <w:rsid w:val="008B530B"/>
    <w:rsid w:val="008B53D3"/>
    <w:rsid w:val="008B55EE"/>
    <w:rsid w:val="008B59ED"/>
    <w:rsid w:val="008B6340"/>
    <w:rsid w:val="008B6F46"/>
    <w:rsid w:val="008B7138"/>
    <w:rsid w:val="008B7375"/>
    <w:rsid w:val="008B7975"/>
    <w:rsid w:val="008C0205"/>
    <w:rsid w:val="008C03CD"/>
    <w:rsid w:val="008C18AD"/>
    <w:rsid w:val="008C3C62"/>
    <w:rsid w:val="008C5481"/>
    <w:rsid w:val="008C6593"/>
    <w:rsid w:val="008C671A"/>
    <w:rsid w:val="008C6890"/>
    <w:rsid w:val="008C71B4"/>
    <w:rsid w:val="008D022A"/>
    <w:rsid w:val="008D0C07"/>
    <w:rsid w:val="008D0CD9"/>
    <w:rsid w:val="008D17F6"/>
    <w:rsid w:val="008D1F93"/>
    <w:rsid w:val="008D2626"/>
    <w:rsid w:val="008D34A6"/>
    <w:rsid w:val="008D35AB"/>
    <w:rsid w:val="008D3B8F"/>
    <w:rsid w:val="008D4219"/>
    <w:rsid w:val="008D4532"/>
    <w:rsid w:val="008D4F6F"/>
    <w:rsid w:val="008D56B9"/>
    <w:rsid w:val="008D6135"/>
    <w:rsid w:val="008D6219"/>
    <w:rsid w:val="008D6F57"/>
    <w:rsid w:val="008D7ADE"/>
    <w:rsid w:val="008E0821"/>
    <w:rsid w:val="008E0BA7"/>
    <w:rsid w:val="008E1607"/>
    <w:rsid w:val="008E1908"/>
    <w:rsid w:val="008E20C3"/>
    <w:rsid w:val="008E273A"/>
    <w:rsid w:val="008E37FD"/>
    <w:rsid w:val="008E518B"/>
    <w:rsid w:val="008E5E15"/>
    <w:rsid w:val="008E5E93"/>
    <w:rsid w:val="008E613A"/>
    <w:rsid w:val="008E6570"/>
    <w:rsid w:val="008E68E7"/>
    <w:rsid w:val="008E69A3"/>
    <w:rsid w:val="008E6CB6"/>
    <w:rsid w:val="008E6FA9"/>
    <w:rsid w:val="008E72B4"/>
    <w:rsid w:val="008F14E1"/>
    <w:rsid w:val="008F2136"/>
    <w:rsid w:val="008F2588"/>
    <w:rsid w:val="008F31EF"/>
    <w:rsid w:val="008F489F"/>
    <w:rsid w:val="008F4EFA"/>
    <w:rsid w:val="008F5200"/>
    <w:rsid w:val="008F59B3"/>
    <w:rsid w:val="008F60B7"/>
    <w:rsid w:val="008F6235"/>
    <w:rsid w:val="008F62E0"/>
    <w:rsid w:val="008F65E0"/>
    <w:rsid w:val="008F68CC"/>
    <w:rsid w:val="008F75E2"/>
    <w:rsid w:val="009003C8"/>
    <w:rsid w:val="00900DCD"/>
    <w:rsid w:val="00901133"/>
    <w:rsid w:val="009015F1"/>
    <w:rsid w:val="009016EB"/>
    <w:rsid w:val="009017E7"/>
    <w:rsid w:val="00901834"/>
    <w:rsid w:val="009019DC"/>
    <w:rsid w:val="00901D12"/>
    <w:rsid w:val="00902303"/>
    <w:rsid w:val="00903621"/>
    <w:rsid w:val="00903EA2"/>
    <w:rsid w:val="00905CC4"/>
    <w:rsid w:val="009065A4"/>
    <w:rsid w:val="00906C0C"/>
    <w:rsid w:val="00906F91"/>
    <w:rsid w:val="0090712A"/>
    <w:rsid w:val="00907F2F"/>
    <w:rsid w:val="00910A39"/>
    <w:rsid w:val="00911C21"/>
    <w:rsid w:val="0091334C"/>
    <w:rsid w:val="00913A0F"/>
    <w:rsid w:val="00914196"/>
    <w:rsid w:val="009157A0"/>
    <w:rsid w:val="009159D2"/>
    <w:rsid w:val="00915FD5"/>
    <w:rsid w:val="0091642C"/>
    <w:rsid w:val="009174A1"/>
    <w:rsid w:val="009177CC"/>
    <w:rsid w:val="00917FBC"/>
    <w:rsid w:val="009205EF"/>
    <w:rsid w:val="00920755"/>
    <w:rsid w:val="009211AC"/>
    <w:rsid w:val="00921614"/>
    <w:rsid w:val="009218E6"/>
    <w:rsid w:val="009224FE"/>
    <w:rsid w:val="00922A06"/>
    <w:rsid w:val="00922A98"/>
    <w:rsid w:val="00922C0C"/>
    <w:rsid w:val="0092342D"/>
    <w:rsid w:val="00923733"/>
    <w:rsid w:val="0092408C"/>
    <w:rsid w:val="0092416F"/>
    <w:rsid w:val="00924405"/>
    <w:rsid w:val="00924A63"/>
    <w:rsid w:val="00925752"/>
    <w:rsid w:val="00925D19"/>
    <w:rsid w:val="00925E70"/>
    <w:rsid w:val="00926126"/>
    <w:rsid w:val="00931588"/>
    <w:rsid w:val="009320B1"/>
    <w:rsid w:val="00932E0F"/>
    <w:rsid w:val="00933A75"/>
    <w:rsid w:val="00933AA8"/>
    <w:rsid w:val="00933AD3"/>
    <w:rsid w:val="00933D40"/>
    <w:rsid w:val="00934B26"/>
    <w:rsid w:val="00934ED9"/>
    <w:rsid w:val="0093518B"/>
    <w:rsid w:val="00936491"/>
    <w:rsid w:val="00937483"/>
    <w:rsid w:val="00937A39"/>
    <w:rsid w:val="00940686"/>
    <w:rsid w:val="0094240B"/>
    <w:rsid w:val="00942649"/>
    <w:rsid w:val="0094277E"/>
    <w:rsid w:val="00942F5A"/>
    <w:rsid w:val="009430ED"/>
    <w:rsid w:val="00943140"/>
    <w:rsid w:val="00943214"/>
    <w:rsid w:val="00943BC0"/>
    <w:rsid w:val="00944093"/>
    <w:rsid w:val="009445BE"/>
    <w:rsid w:val="009446BE"/>
    <w:rsid w:val="009455DA"/>
    <w:rsid w:val="009461B3"/>
    <w:rsid w:val="00946AC5"/>
    <w:rsid w:val="00950904"/>
    <w:rsid w:val="00950AAE"/>
    <w:rsid w:val="00951CD1"/>
    <w:rsid w:val="0095299B"/>
    <w:rsid w:val="00952AE0"/>
    <w:rsid w:val="00952C0A"/>
    <w:rsid w:val="00952D37"/>
    <w:rsid w:val="009530E6"/>
    <w:rsid w:val="00953220"/>
    <w:rsid w:val="00954A46"/>
    <w:rsid w:val="00955085"/>
    <w:rsid w:val="00955117"/>
    <w:rsid w:val="0095558F"/>
    <w:rsid w:val="00955CB7"/>
    <w:rsid w:val="00955CC5"/>
    <w:rsid w:val="00955D23"/>
    <w:rsid w:val="00956184"/>
    <w:rsid w:val="00956B6B"/>
    <w:rsid w:val="00957467"/>
    <w:rsid w:val="00957611"/>
    <w:rsid w:val="0095776A"/>
    <w:rsid w:val="00957E26"/>
    <w:rsid w:val="00960C92"/>
    <w:rsid w:val="00961BB9"/>
    <w:rsid w:val="00962582"/>
    <w:rsid w:val="00962807"/>
    <w:rsid w:val="00963164"/>
    <w:rsid w:val="009633FF"/>
    <w:rsid w:val="00963431"/>
    <w:rsid w:val="0096438B"/>
    <w:rsid w:val="00964685"/>
    <w:rsid w:val="00965E5A"/>
    <w:rsid w:val="0096672C"/>
    <w:rsid w:val="00967EDF"/>
    <w:rsid w:val="00970533"/>
    <w:rsid w:val="00970AC4"/>
    <w:rsid w:val="00970AFC"/>
    <w:rsid w:val="0097109A"/>
    <w:rsid w:val="009717A7"/>
    <w:rsid w:val="009743D1"/>
    <w:rsid w:val="009745F6"/>
    <w:rsid w:val="009752F3"/>
    <w:rsid w:val="0097596C"/>
    <w:rsid w:val="00975E67"/>
    <w:rsid w:val="00976007"/>
    <w:rsid w:val="009766CC"/>
    <w:rsid w:val="009771DB"/>
    <w:rsid w:val="00977B16"/>
    <w:rsid w:val="009809EA"/>
    <w:rsid w:val="00981317"/>
    <w:rsid w:val="00981B59"/>
    <w:rsid w:val="0098211D"/>
    <w:rsid w:val="00982897"/>
    <w:rsid w:val="00985A5F"/>
    <w:rsid w:val="00985B9D"/>
    <w:rsid w:val="00985CF1"/>
    <w:rsid w:val="00985E29"/>
    <w:rsid w:val="00986772"/>
    <w:rsid w:val="00986773"/>
    <w:rsid w:val="009900AC"/>
    <w:rsid w:val="0099070B"/>
    <w:rsid w:val="00990DA8"/>
    <w:rsid w:val="00990E36"/>
    <w:rsid w:val="00991F23"/>
    <w:rsid w:val="0099390A"/>
    <w:rsid w:val="009939E5"/>
    <w:rsid w:val="00993A4A"/>
    <w:rsid w:val="0099496B"/>
    <w:rsid w:val="00994CF9"/>
    <w:rsid w:val="00994D41"/>
    <w:rsid w:val="00995461"/>
    <w:rsid w:val="00995706"/>
    <w:rsid w:val="00995A51"/>
    <w:rsid w:val="009963B3"/>
    <w:rsid w:val="009969B4"/>
    <w:rsid w:val="00997179"/>
    <w:rsid w:val="0099730F"/>
    <w:rsid w:val="009974BB"/>
    <w:rsid w:val="00997BC9"/>
    <w:rsid w:val="009A002C"/>
    <w:rsid w:val="009A0F4E"/>
    <w:rsid w:val="009A1894"/>
    <w:rsid w:val="009A207B"/>
    <w:rsid w:val="009A2D4D"/>
    <w:rsid w:val="009A323C"/>
    <w:rsid w:val="009A3A76"/>
    <w:rsid w:val="009A3B26"/>
    <w:rsid w:val="009A3C40"/>
    <w:rsid w:val="009A3C9D"/>
    <w:rsid w:val="009A47EA"/>
    <w:rsid w:val="009A4D97"/>
    <w:rsid w:val="009A4EFF"/>
    <w:rsid w:val="009A50EE"/>
    <w:rsid w:val="009A5196"/>
    <w:rsid w:val="009A51D5"/>
    <w:rsid w:val="009A545D"/>
    <w:rsid w:val="009A5484"/>
    <w:rsid w:val="009A5DCB"/>
    <w:rsid w:val="009A7400"/>
    <w:rsid w:val="009A750A"/>
    <w:rsid w:val="009A7625"/>
    <w:rsid w:val="009A7AE3"/>
    <w:rsid w:val="009B04C0"/>
    <w:rsid w:val="009B0CF5"/>
    <w:rsid w:val="009B0EE6"/>
    <w:rsid w:val="009B118F"/>
    <w:rsid w:val="009B26EE"/>
    <w:rsid w:val="009B2AE9"/>
    <w:rsid w:val="009B2B14"/>
    <w:rsid w:val="009B2B9D"/>
    <w:rsid w:val="009B2F05"/>
    <w:rsid w:val="009B35C4"/>
    <w:rsid w:val="009B3959"/>
    <w:rsid w:val="009B42B3"/>
    <w:rsid w:val="009B4942"/>
    <w:rsid w:val="009B5196"/>
    <w:rsid w:val="009B5ABD"/>
    <w:rsid w:val="009B6925"/>
    <w:rsid w:val="009B7FF2"/>
    <w:rsid w:val="009C06EA"/>
    <w:rsid w:val="009C0955"/>
    <w:rsid w:val="009C0AFB"/>
    <w:rsid w:val="009C12FA"/>
    <w:rsid w:val="009C1DDC"/>
    <w:rsid w:val="009C1EC5"/>
    <w:rsid w:val="009C20FC"/>
    <w:rsid w:val="009C2254"/>
    <w:rsid w:val="009C2AA3"/>
    <w:rsid w:val="009C2E3F"/>
    <w:rsid w:val="009C2EB2"/>
    <w:rsid w:val="009C32F2"/>
    <w:rsid w:val="009C3924"/>
    <w:rsid w:val="009C39FD"/>
    <w:rsid w:val="009C495A"/>
    <w:rsid w:val="009C4A88"/>
    <w:rsid w:val="009C4C0E"/>
    <w:rsid w:val="009C5719"/>
    <w:rsid w:val="009C5C61"/>
    <w:rsid w:val="009C5DD9"/>
    <w:rsid w:val="009C68D8"/>
    <w:rsid w:val="009D083A"/>
    <w:rsid w:val="009D086F"/>
    <w:rsid w:val="009D1705"/>
    <w:rsid w:val="009D22BF"/>
    <w:rsid w:val="009D2EE9"/>
    <w:rsid w:val="009D3161"/>
    <w:rsid w:val="009D38B9"/>
    <w:rsid w:val="009D39E7"/>
    <w:rsid w:val="009D3A91"/>
    <w:rsid w:val="009D3F7A"/>
    <w:rsid w:val="009D5370"/>
    <w:rsid w:val="009D68F2"/>
    <w:rsid w:val="009D6F78"/>
    <w:rsid w:val="009D7BF2"/>
    <w:rsid w:val="009E11D8"/>
    <w:rsid w:val="009E19D0"/>
    <w:rsid w:val="009E27B2"/>
    <w:rsid w:val="009E2A10"/>
    <w:rsid w:val="009E2E6F"/>
    <w:rsid w:val="009E34E3"/>
    <w:rsid w:val="009E3BF6"/>
    <w:rsid w:val="009E42AF"/>
    <w:rsid w:val="009E4369"/>
    <w:rsid w:val="009E4A45"/>
    <w:rsid w:val="009E4A74"/>
    <w:rsid w:val="009E4C40"/>
    <w:rsid w:val="009E5A57"/>
    <w:rsid w:val="009E5BD1"/>
    <w:rsid w:val="009E5DD5"/>
    <w:rsid w:val="009E6679"/>
    <w:rsid w:val="009E72AC"/>
    <w:rsid w:val="009E7474"/>
    <w:rsid w:val="009E7540"/>
    <w:rsid w:val="009E7A4E"/>
    <w:rsid w:val="009E7F65"/>
    <w:rsid w:val="009F08B0"/>
    <w:rsid w:val="009F1B8C"/>
    <w:rsid w:val="009F2203"/>
    <w:rsid w:val="009F295E"/>
    <w:rsid w:val="009F3145"/>
    <w:rsid w:val="009F31DB"/>
    <w:rsid w:val="009F31E0"/>
    <w:rsid w:val="009F362C"/>
    <w:rsid w:val="009F363F"/>
    <w:rsid w:val="009F36F1"/>
    <w:rsid w:val="009F39FD"/>
    <w:rsid w:val="009F3EE0"/>
    <w:rsid w:val="009F4269"/>
    <w:rsid w:val="009F4BF3"/>
    <w:rsid w:val="009F5D83"/>
    <w:rsid w:val="009F5FC1"/>
    <w:rsid w:val="009F667C"/>
    <w:rsid w:val="009F6AA5"/>
    <w:rsid w:val="009F7A1E"/>
    <w:rsid w:val="009F7E2F"/>
    <w:rsid w:val="00A000E9"/>
    <w:rsid w:val="00A004AE"/>
    <w:rsid w:val="00A009B7"/>
    <w:rsid w:val="00A00C00"/>
    <w:rsid w:val="00A00DF0"/>
    <w:rsid w:val="00A02CE4"/>
    <w:rsid w:val="00A032B3"/>
    <w:rsid w:val="00A0342C"/>
    <w:rsid w:val="00A039AA"/>
    <w:rsid w:val="00A03D41"/>
    <w:rsid w:val="00A03D9F"/>
    <w:rsid w:val="00A04860"/>
    <w:rsid w:val="00A04AA0"/>
    <w:rsid w:val="00A04B12"/>
    <w:rsid w:val="00A04CE8"/>
    <w:rsid w:val="00A06939"/>
    <w:rsid w:val="00A06CB0"/>
    <w:rsid w:val="00A07EF9"/>
    <w:rsid w:val="00A107DD"/>
    <w:rsid w:val="00A10B73"/>
    <w:rsid w:val="00A10D3D"/>
    <w:rsid w:val="00A11042"/>
    <w:rsid w:val="00A12384"/>
    <w:rsid w:val="00A12D2B"/>
    <w:rsid w:val="00A13B33"/>
    <w:rsid w:val="00A14434"/>
    <w:rsid w:val="00A14B0C"/>
    <w:rsid w:val="00A14DED"/>
    <w:rsid w:val="00A1538A"/>
    <w:rsid w:val="00A155B6"/>
    <w:rsid w:val="00A158BB"/>
    <w:rsid w:val="00A1598D"/>
    <w:rsid w:val="00A159CD"/>
    <w:rsid w:val="00A15CBB"/>
    <w:rsid w:val="00A1629C"/>
    <w:rsid w:val="00A16525"/>
    <w:rsid w:val="00A16FFC"/>
    <w:rsid w:val="00A175EF"/>
    <w:rsid w:val="00A17714"/>
    <w:rsid w:val="00A20383"/>
    <w:rsid w:val="00A203E9"/>
    <w:rsid w:val="00A20E4E"/>
    <w:rsid w:val="00A21363"/>
    <w:rsid w:val="00A21D59"/>
    <w:rsid w:val="00A22178"/>
    <w:rsid w:val="00A2280E"/>
    <w:rsid w:val="00A22CFD"/>
    <w:rsid w:val="00A22D96"/>
    <w:rsid w:val="00A2365D"/>
    <w:rsid w:val="00A249B0"/>
    <w:rsid w:val="00A24A3B"/>
    <w:rsid w:val="00A24F01"/>
    <w:rsid w:val="00A2552F"/>
    <w:rsid w:val="00A25A2F"/>
    <w:rsid w:val="00A25DB9"/>
    <w:rsid w:val="00A30E35"/>
    <w:rsid w:val="00A31230"/>
    <w:rsid w:val="00A31B0E"/>
    <w:rsid w:val="00A32592"/>
    <w:rsid w:val="00A32866"/>
    <w:rsid w:val="00A32B86"/>
    <w:rsid w:val="00A330FB"/>
    <w:rsid w:val="00A33B30"/>
    <w:rsid w:val="00A352CB"/>
    <w:rsid w:val="00A3559E"/>
    <w:rsid w:val="00A35674"/>
    <w:rsid w:val="00A358AE"/>
    <w:rsid w:val="00A3626A"/>
    <w:rsid w:val="00A36801"/>
    <w:rsid w:val="00A36C2E"/>
    <w:rsid w:val="00A37019"/>
    <w:rsid w:val="00A37775"/>
    <w:rsid w:val="00A400A3"/>
    <w:rsid w:val="00A402AB"/>
    <w:rsid w:val="00A404D3"/>
    <w:rsid w:val="00A40F6C"/>
    <w:rsid w:val="00A41151"/>
    <w:rsid w:val="00A4234B"/>
    <w:rsid w:val="00A4238E"/>
    <w:rsid w:val="00A429F4"/>
    <w:rsid w:val="00A42AF9"/>
    <w:rsid w:val="00A42D71"/>
    <w:rsid w:val="00A42DE5"/>
    <w:rsid w:val="00A430A5"/>
    <w:rsid w:val="00A4311A"/>
    <w:rsid w:val="00A4312F"/>
    <w:rsid w:val="00A435B8"/>
    <w:rsid w:val="00A439A5"/>
    <w:rsid w:val="00A43D95"/>
    <w:rsid w:val="00A44F49"/>
    <w:rsid w:val="00A45119"/>
    <w:rsid w:val="00A451F5"/>
    <w:rsid w:val="00A45DD7"/>
    <w:rsid w:val="00A45DE6"/>
    <w:rsid w:val="00A4627F"/>
    <w:rsid w:val="00A464FE"/>
    <w:rsid w:val="00A46F0F"/>
    <w:rsid w:val="00A47857"/>
    <w:rsid w:val="00A47903"/>
    <w:rsid w:val="00A47CC5"/>
    <w:rsid w:val="00A5014E"/>
    <w:rsid w:val="00A505B3"/>
    <w:rsid w:val="00A50A33"/>
    <w:rsid w:val="00A50DCB"/>
    <w:rsid w:val="00A520D2"/>
    <w:rsid w:val="00A534B0"/>
    <w:rsid w:val="00A5395D"/>
    <w:rsid w:val="00A53CDA"/>
    <w:rsid w:val="00A53DD6"/>
    <w:rsid w:val="00A5448A"/>
    <w:rsid w:val="00A54D62"/>
    <w:rsid w:val="00A55B33"/>
    <w:rsid w:val="00A56507"/>
    <w:rsid w:val="00A56F34"/>
    <w:rsid w:val="00A57607"/>
    <w:rsid w:val="00A60785"/>
    <w:rsid w:val="00A60CC7"/>
    <w:rsid w:val="00A60E73"/>
    <w:rsid w:val="00A61DC8"/>
    <w:rsid w:val="00A63439"/>
    <w:rsid w:val="00A6361F"/>
    <w:rsid w:val="00A6382D"/>
    <w:rsid w:val="00A64CBF"/>
    <w:rsid w:val="00A64EFB"/>
    <w:rsid w:val="00A65198"/>
    <w:rsid w:val="00A65AAB"/>
    <w:rsid w:val="00A6694B"/>
    <w:rsid w:val="00A66D20"/>
    <w:rsid w:val="00A66FF1"/>
    <w:rsid w:val="00A6792D"/>
    <w:rsid w:val="00A67DF4"/>
    <w:rsid w:val="00A67ED6"/>
    <w:rsid w:val="00A705C6"/>
    <w:rsid w:val="00A70C72"/>
    <w:rsid w:val="00A70DCF"/>
    <w:rsid w:val="00A7107B"/>
    <w:rsid w:val="00A7130B"/>
    <w:rsid w:val="00A713B6"/>
    <w:rsid w:val="00A71ECD"/>
    <w:rsid w:val="00A739B0"/>
    <w:rsid w:val="00A73AA0"/>
    <w:rsid w:val="00A73D45"/>
    <w:rsid w:val="00A74068"/>
    <w:rsid w:val="00A74177"/>
    <w:rsid w:val="00A743A4"/>
    <w:rsid w:val="00A74522"/>
    <w:rsid w:val="00A74D3A"/>
    <w:rsid w:val="00A74D7B"/>
    <w:rsid w:val="00A75DD1"/>
    <w:rsid w:val="00A75FA0"/>
    <w:rsid w:val="00A7610B"/>
    <w:rsid w:val="00A76C84"/>
    <w:rsid w:val="00A76D09"/>
    <w:rsid w:val="00A77133"/>
    <w:rsid w:val="00A77EA0"/>
    <w:rsid w:val="00A811E0"/>
    <w:rsid w:val="00A81920"/>
    <w:rsid w:val="00A81B03"/>
    <w:rsid w:val="00A820F1"/>
    <w:rsid w:val="00A8241C"/>
    <w:rsid w:val="00A828EF"/>
    <w:rsid w:val="00A82951"/>
    <w:rsid w:val="00A82CE9"/>
    <w:rsid w:val="00A82D04"/>
    <w:rsid w:val="00A832C7"/>
    <w:rsid w:val="00A83BE0"/>
    <w:rsid w:val="00A83D36"/>
    <w:rsid w:val="00A8426B"/>
    <w:rsid w:val="00A843C4"/>
    <w:rsid w:val="00A84411"/>
    <w:rsid w:val="00A84754"/>
    <w:rsid w:val="00A8480A"/>
    <w:rsid w:val="00A84F5F"/>
    <w:rsid w:val="00A84FFB"/>
    <w:rsid w:val="00A85077"/>
    <w:rsid w:val="00A85E23"/>
    <w:rsid w:val="00A86344"/>
    <w:rsid w:val="00A86C7C"/>
    <w:rsid w:val="00A86FD9"/>
    <w:rsid w:val="00A8769B"/>
    <w:rsid w:val="00A9021E"/>
    <w:rsid w:val="00A905D8"/>
    <w:rsid w:val="00A907A3"/>
    <w:rsid w:val="00A90C61"/>
    <w:rsid w:val="00A90FA5"/>
    <w:rsid w:val="00A9115B"/>
    <w:rsid w:val="00A911EC"/>
    <w:rsid w:val="00A92DC6"/>
    <w:rsid w:val="00A93270"/>
    <w:rsid w:val="00A932BB"/>
    <w:rsid w:val="00A93572"/>
    <w:rsid w:val="00A93AAD"/>
    <w:rsid w:val="00A93B78"/>
    <w:rsid w:val="00A93EE2"/>
    <w:rsid w:val="00A93F34"/>
    <w:rsid w:val="00A946CB"/>
    <w:rsid w:val="00A94B80"/>
    <w:rsid w:val="00A9615B"/>
    <w:rsid w:val="00A96342"/>
    <w:rsid w:val="00A96E80"/>
    <w:rsid w:val="00A97277"/>
    <w:rsid w:val="00A976A2"/>
    <w:rsid w:val="00AA0773"/>
    <w:rsid w:val="00AA097E"/>
    <w:rsid w:val="00AA0A96"/>
    <w:rsid w:val="00AA0B06"/>
    <w:rsid w:val="00AA1152"/>
    <w:rsid w:val="00AA123E"/>
    <w:rsid w:val="00AA1937"/>
    <w:rsid w:val="00AA1EED"/>
    <w:rsid w:val="00AA254C"/>
    <w:rsid w:val="00AA37AC"/>
    <w:rsid w:val="00AA3D24"/>
    <w:rsid w:val="00AA58E6"/>
    <w:rsid w:val="00AA58FD"/>
    <w:rsid w:val="00AA6C11"/>
    <w:rsid w:val="00AA7707"/>
    <w:rsid w:val="00AB0D10"/>
    <w:rsid w:val="00AB2034"/>
    <w:rsid w:val="00AB2037"/>
    <w:rsid w:val="00AB235E"/>
    <w:rsid w:val="00AB23C4"/>
    <w:rsid w:val="00AB2B8F"/>
    <w:rsid w:val="00AB2FC7"/>
    <w:rsid w:val="00AB43D2"/>
    <w:rsid w:val="00AB4997"/>
    <w:rsid w:val="00AB4F64"/>
    <w:rsid w:val="00AB54D2"/>
    <w:rsid w:val="00AB57EC"/>
    <w:rsid w:val="00AB6419"/>
    <w:rsid w:val="00AB6927"/>
    <w:rsid w:val="00AB69DD"/>
    <w:rsid w:val="00AB772E"/>
    <w:rsid w:val="00AB7959"/>
    <w:rsid w:val="00AC028C"/>
    <w:rsid w:val="00AC12C6"/>
    <w:rsid w:val="00AC2377"/>
    <w:rsid w:val="00AC24D7"/>
    <w:rsid w:val="00AC2F59"/>
    <w:rsid w:val="00AC3399"/>
    <w:rsid w:val="00AC43C6"/>
    <w:rsid w:val="00AC43F6"/>
    <w:rsid w:val="00AC5894"/>
    <w:rsid w:val="00AC5E46"/>
    <w:rsid w:val="00AC7023"/>
    <w:rsid w:val="00AC791E"/>
    <w:rsid w:val="00AD014E"/>
    <w:rsid w:val="00AD082B"/>
    <w:rsid w:val="00AD0AB8"/>
    <w:rsid w:val="00AD126A"/>
    <w:rsid w:val="00AD2660"/>
    <w:rsid w:val="00AD39C7"/>
    <w:rsid w:val="00AD40A3"/>
    <w:rsid w:val="00AD4594"/>
    <w:rsid w:val="00AD579B"/>
    <w:rsid w:val="00AD619F"/>
    <w:rsid w:val="00AD62B8"/>
    <w:rsid w:val="00AD62D1"/>
    <w:rsid w:val="00AD6348"/>
    <w:rsid w:val="00AD6F0F"/>
    <w:rsid w:val="00AD77B5"/>
    <w:rsid w:val="00AD7E88"/>
    <w:rsid w:val="00AE3063"/>
    <w:rsid w:val="00AE32F9"/>
    <w:rsid w:val="00AE331B"/>
    <w:rsid w:val="00AE35AE"/>
    <w:rsid w:val="00AE3674"/>
    <w:rsid w:val="00AE3796"/>
    <w:rsid w:val="00AE3F00"/>
    <w:rsid w:val="00AE48BC"/>
    <w:rsid w:val="00AE4BA3"/>
    <w:rsid w:val="00AE4FC9"/>
    <w:rsid w:val="00AE5BFB"/>
    <w:rsid w:val="00AE662C"/>
    <w:rsid w:val="00AE66CD"/>
    <w:rsid w:val="00AE6766"/>
    <w:rsid w:val="00AE6A94"/>
    <w:rsid w:val="00AE6C37"/>
    <w:rsid w:val="00AF0C01"/>
    <w:rsid w:val="00AF14FA"/>
    <w:rsid w:val="00AF1D4C"/>
    <w:rsid w:val="00AF2D95"/>
    <w:rsid w:val="00AF2FC0"/>
    <w:rsid w:val="00AF36DA"/>
    <w:rsid w:val="00AF3AB3"/>
    <w:rsid w:val="00AF3B0F"/>
    <w:rsid w:val="00AF3F10"/>
    <w:rsid w:val="00AF593F"/>
    <w:rsid w:val="00AF64E2"/>
    <w:rsid w:val="00AF7051"/>
    <w:rsid w:val="00AF71D8"/>
    <w:rsid w:val="00AF767B"/>
    <w:rsid w:val="00AF78D0"/>
    <w:rsid w:val="00B006D1"/>
    <w:rsid w:val="00B00ED0"/>
    <w:rsid w:val="00B0168B"/>
    <w:rsid w:val="00B01D02"/>
    <w:rsid w:val="00B01F76"/>
    <w:rsid w:val="00B0294F"/>
    <w:rsid w:val="00B02ECE"/>
    <w:rsid w:val="00B02F94"/>
    <w:rsid w:val="00B033C3"/>
    <w:rsid w:val="00B035CC"/>
    <w:rsid w:val="00B041C1"/>
    <w:rsid w:val="00B0461A"/>
    <w:rsid w:val="00B05273"/>
    <w:rsid w:val="00B054A9"/>
    <w:rsid w:val="00B05AD4"/>
    <w:rsid w:val="00B05E11"/>
    <w:rsid w:val="00B066C0"/>
    <w:rsid w:val="00B0680E"/>
    <w:rsid w:val="00B06CDD"/>
    <w:rsid w:val="00B06EEA"/>
    <w:rsid w:val="00B071B1"/>
    <w:rsid w:val="00B0732B"/>
    <w:rsid w:val="00B078B8"/>
    <w:rsid w:val="00B100D8"/>
    <w:rsid w:val="00B11009"/>
    <w:rsid w:val="00B116B5"/>
    <w:rsid w:val="00B11A20"/>
    <w:rsid w:val="00B11ADA"/>
    <w:rsid w:val="00B11C7C"/>
    <w:rsid w:val="00B1243E"/>
    <w:rsid w:val="00B13949"/>
    <w:rsid w:val="00B139B8"/>
    <w:rsid w:val="00B13BC0"/>
    <w:rsid w:val="00B14925"/>
    <w:rsid w:val="00B14AC1"/>
    <w:rsid w:val="00B14C41"/>
    <w:rsid w:val="00B164EA"/>
    <w:rsid w:val="00B171F8"/>
    <w:rsid w:val="00B1759F"/>
    <w:rsid w:val="00B17A8F"/>
    <w:rsid w:val="00B20BF5"/>
    <w:rsid w:val="00B20C8E"/>
    <w:rsid w:val="00B20E00"/>
    <w:rsid w:val="00B213E5"/>
    <w:rsid w:val="00B2201B"/>
    <w:rsid w:val="00B22170"/>
    <w:rsid w:val="00B246B7"/>
    <w:rsid w:val="00B24FA7"/>
    <w:rsid w:val="00B266B4"/>
    <w:rsid w:val="00B2689B"/>
    <w:rsid w:val="00B26D36"/>
    <w:rsid w:val="00B26F2F"/>
    <w:rsid w:val="00B301DC"/>
    <w:rsid w:val="00B30549"/>
    <w:rsid w:val="00B30ED4"/>
    <w:rsid w:val="00B3189F"/>
    <w:rsid w:val="00B333DE"/>
    <w:rsid w:val="00B335CB"/>
    <w:rsid w:val="00B33EC1"/>
    <w:rsid w:val="00B3419E"/>
    <w:rsid w:val="00B34605"/>
    <w:rsid w:val="00B35429"/>
    <w:rsid w:val="00B3664B"/>
    <w:rsid w:val="00B36665"/>
    <w:rsid w:val="00B3698C"/>
    <w:rsid w:val="00B373C4"/>
    <w:rsid w:val="00B373FB"/>
    <w:rsid w:val="00B37E31"/>
    <w:rsid w:val="00B407A4"/>
    <w:rsid w:val="00B407B9"/>
    <w:rsid w:val="00B408B5"/>
    <w:rsid w:val="00B4092A"/>
    <w:rsid w:val="00B40E2F"/>
    <w:rsid w:val="00B41334"/>
    <w:rsid w:val="00B41386"/>
    <w:rsid w:val="00B41D0B"/>
    <w:rsid w:val="00B41F0C"/>
    <w:rsid w:val="00B41F98"/>
    <w:rsid w:val="00B42349"/>
    <w:rsid w:val="00B4298F"/>
    <w:rsid w:val="00B4351B"/>
    <w:rsid w:val="00B43D62"/>
    <w:rsid w:val="00B43E17"/>
    <w:rsid w:val="00B44A71"/>
    <w:rsid w:val="00B44AED"/>
    <w:rsid w:val="00B44AFE"/>
    <w:rsid w:val="00B44EBD"/>
    <w:rsid w:val="00B455CF"/>
    <w:rsid w:val="00B45DA7"/>
    <w:rsid w:val="00B464E7"/>
    <w:rsid w:val="00B4731F"/>
    <w:rsid w:val="00B47719"/>
    <w:rsid w:val="00B47826"/>
    <w:rsid w:val="00B47FC1"/>
    <w:rsid w:val="00B5006F"/>
    <w:rsid w:val="00B50AE2"/>
    <w:rsid w:val="00B517D3"/>
    <w:rsid w:val="00B5185B"/>
    <w:rsid w:val="00B520B0"/>
    <w:rsid w:val="00B5274E"/>
    <w:rsid w:val="00B52C2A"/>
    <w:rsid w:val="00B52C84"/>
    <w:rsid w:val="00B538F1"/>
    <w:rsid w:val="00B53A77"/>
    <w:rsid w:val="00B53F79"/>
    <w:rsid w:val="00B545E9"/>
    <w:rsid w:val="00B5495A"/>
    <w:rsid w:val="00B56AB6"/>
    <w:rsid w:val="00B57366"/>
    <w:rsid w:val="00B579B4"/>
    <w:rsid w:val="00B57B90"/>
    <w:rsid w:val="00B57C8E"/>
    <w:rsid w:val="00B601EB"/>
    <w:rsid w:val="00B6059A"/>
    <w:rsid w:val="00B60B23"/>
    <w:rsid w:val="00B610D8"/>
    <w:rsid w:val="00B61788"/>
    <w:rsid w:val="00B61ABA"/>
    <w:rsid w:val="00B624E2"/>
    <w:rsid w:val="00B624E9"/>
    <w:rsid w:val="00B62EAC"/>
    <w:rsid w:val="00B63743"/>
    <w:rsid w:val="00B63D6D"/>
    <w:rsid w:val="00B6459B"/>
    <w:rsid w:val="00B64B3D"/>
    <w:rsid w:val="00B663E2"/>
    <w:rsid w:val="00B668AC"/>
    <w:rsid w:val="00B671C8"/>
    <w:rsid w:val="00B7044D"/>
    <w:rsid w:val="00B70DEC"/>
    <w:rsid w:val="00B70E38"/>
    <w:rsid w:val="00B72294"/>
    <w:rsid w:val="00B72A53"/>
    <w:rsid w:val="00B72CCA"/>
    <w:rsid w:val="00B732A5"/>
    <w:rsid w:val="00B74E0F"/>
    <w:rsid w:val="00B7510F"/>
    <w:rsid w:val="00B75A93"/>
    <w:rsid w:val="00B767DB"/>
    <w:rsid w:val="00B770E9"/>
    <w:rsid w:val="00B772AC"/>
    <w:rsid w:val="00B77388"/>
    <w:rsid w:val="00B774F0"/>
    <w:rsid w:val="00B77D40"/>
    <w:rsid w:val="00B80814"/>
    <w:rsid w:val="00B80B92"/>
    <w:rsid w:val="00B80D74"/>
    <w:rsid w:val="00B81140"/>
    <w:rsid w:val="00B815AD"/>
    <w:rsid w:val="00B816E5"/>
    <w:rsid w:val="00B8232A"/>
    <w:rsid w:val="00B82776"/>
    <w:rsid w:val="00B82FF7"/>
    <w:rsid w:val="00B838DB"/>
    <w:rsid w:val="00B84056"/>
    <w:rsid w:val="00B840E7"/>
    <w:rsid w:val="00B8427A"/>
    <w:rsid w:val="00B84320"/>
    <w:rsid w:val="00B8549E"/>
    <w:rsid w:val="00B854D4"/>
    <w:rsid w:val="00B857FB"/>
    <w:rsid w:val="00B86567"/>
    <w:rsid w:val="00B8775C"/>
    <w:rsid w:val="00B8786A"/>
    <w:rsid w:val="00B90323"/>
    <w:rsid w:val="00B90C55"/>
    <w:rsid w:val="00B9141E"/>
    <w:rsid w:val="00B91762"/>
    <w:rsid w:val="00B9192F"/>
    <w:rsid w:val="00B92201"/>
    <w:rsid w:val="00B92460"/>
    <w:rsid w:val="00B9247C"/>
    <w:rsid w:val="00B93828"/>
    <w:rsid w:val="00B9423F"/>
    <w:rsid w:val="00B948EF"/>
    <w:rsid w:val="00B94F4C"/>
    <w:rsid w:val="00B95F94"/>
    <w:rsid w:val="00B97487"/>
    <w:rsid w:val="00B97690"/>
    <w:rsid w:val="00B97973"/>
    <w:rsid w:val="00B97DBD"/>
    <w:rsid w:val="00BA0703"/>
    <w:rsid w:val="00BA0A3A"/>
    <w:rsid w:val="00BA0DD1"/>
    <w:rsid w:val="00BA159D"/>
    <w:rsid w:val="00BA16DF"/>
    <w:rsid w:val="00BA1823"/>
    <w:rsid w:val="00BA196D"/>
    <w:rsid w:val="00BA1CCB"/>
    <w:rsid w:val="00BA2A0A"/>
    <w:rsid w:val="00BA2C47"/>
    <w:rsid w:val="00BA2D6D"/>
    <w:rsid w:val="00BA35C7"/>
    <w:rsid w:val="00BA3F75"/>
    <w:rsid w:val="00BA429F"/>
    <w:rsid w:val="00BA5026"/>
    <w:rsid w:val="00BA6225"/>
    <w:rsid w:val="00BA6814"/>
    <w:rsid w:val="00BA6C75"/>
    <w:rsid w:val="00BA70A5"/>
    <w:rsid w:val="00BA7273"/>
    <w:rsid w:val="00BB06D9"/>
    <w:rsid w:val="00BB078F"/>
    <w:rsid w:val="00BB0E60"/>
    <w:rsid w:val="00BB165C"/>
    <w:rsid w:val="00BB1F1F"/>
    <w:rsid w:val="00BB27A7"/>
    <w:rsid w:val="00BB2965"/>
    <w:rsid w:val="00BB297F"/>
    <w:rsid w:val="00BB2FA8"/>
    <w:rsid w:val="00BB3EDA"/>
    <w:rsid w:val="00BB3FF7"/>
    <w:rsid w:val="00BB49F5"/>
    <w:rsid w:val="00BB543D"/>
    <w:rsid w:val="00BB5466"/>
    <w:rsid w:val="00BB6051"/>
    <w:rsid w:val="00BB635A"/>
    <w:rsid w:val="00BB67ED"/>
    <w:rsid w:val="00BB681B"/>
    <w:rsid w:val="00BB79CA"/>
    <w:rsid w:val="00BC01BE"/>
    <w:rsid w:val="00BC2E9B"/>
    <w:rsid w:val="00BC3294"/>
    <w:rsid w:val="00BC3BF4"/>
    <w:rsid w:val="00BC4065"/>
    <w:rsid w:val="00BC41EB"/>
    <w:rsid w:val="00BC4315"/>
    <w:rsid w:val="00BC44BE"/>
    <w:rsid w:val="00BC551D"/>
    <w:rsid w:val="00BC5E95"/>
    <w:rsid w:val="00BC5F1D"/>
    <w:rsid w:val="00BC63EF"/>
    <w:rsid w:val="00BC67D8"/>
    <w:rsid w:val="00BC6A64"/>
    <w:rsid w:val="00BC7065"/>
    <w:rsid w:val="00BC712C"/>
    <w:rsid w:val="00BD0911"/>
    <w:rsid w:val="00BD1956"/>
    <w:rsid w:val="00BD20AA"/>
    <w:rsid w:val="00BD282A"/>
    <w:rsid w:val="00BD33F6"/>
    <w:rsid w:val="00BD4776"/>
    <w:rsid w:val="00BD47C9"/>
    <w:rsid w:val="00BD4AAF"/>
    <w:rsid w:val="00BD4DAA"/>
    <w:rsid w:val="00BD664E"/>
    <w:rsid w:val="00BD66A9"/>
    <w:rsid w:val="00BD6747"/>
    <w:rsid w:val="00BD6C61"/>
    <w:rsid w:val="00BD72DF"/>
    <w:rsid w:val="00BD7E27"/>
    <w:rsid w:val="00BE01F4"/>
    <w:rsid w:val="00BE030F"/>
    <w:rsid w:val="00BE0A5F"/>
    <w:rsid w:val="00BE0C89"/>
    <w:rsid w:val="00BE1134"/>
    <w:rsid w:val="00BE164F"/>
    <w:rsid w:val="00BE28BE"/>
    <w:rsid w:val="00BE2F0D"/>
    <w:rsid w:val="00BE326E"/>
    <w:rsid w:val="00BE333F"/>
    <w:rsid w:val="00BE4483"/>
    <w:rsid w:val="00BE5772"/>
    <w:rsid w:val="00BE577A"/>
    <w:rsid w:val="00BE5B63"/>
    <w:rsid w:val="00BE7797"/>
    <w:rsid w:val="00BE7C64"/>
    <w:rsid w:val="00BF0720"/>
    <w:rsid w:val="00BF0B0C"/>
    <w:rsid w:val="00BF1339"/>
    <w:rsid w:val="00BF1BCE"/>
    <w:rsid w:val="00BF233A"/>
    <w:rsid w:val="00BF2C95"/>
    <w:rsid w:val="00BF2E95"/>
    <w:rsid w:val="00BF305F"/>
    <w:rsid w:val="00BF3B93"/>
    <w:rsid w:val="00BF3DD0"/>
    <w:rsid w:val="00BF4CC3"/>
    <w:rsid w:val="00BF4D47"/>
    <w:rsid w:val="00BF4DC4"/>
    <w:rsid w:val="00BF5117"/>
    <w:rsid w:val="00BF5FFE"/>
    <w:rsid w:val="00BF7843"/>
    <w:rsid w:val="00C005C3"/>
    <w:rsid w:val="00C0119B"/>
    <w:rsid w:val="00C0126C"/>
    <w:rsid w:val="00C01F90"/>
    <w:rsid w:val="00C020C6"/>
    <w:rsid w:val="00C02A71"/>
    <w:rsid w:val="00C02C1A"/>
    <w:rsid w:val="00C02C26"/>
    <w:rsid w:val="00C02DE1"/>
    <w:rsid w:val="00C03491"/>
    <w:rsid w:val="00C035B5"/>
    <w:rsid w:val="00C04E6D"/>
    <w:rsid w:val="00C05490"/>
    <w:rsid w:val="00C0574A"/>
    <w:rsid w:val="00C06218"/>
    <w:rsid w:val="00C07455"/>
    <w:rsid w:val="00C07A80"/>
    <w:rsid w:val="00C07C66"/>
    <w:rsid w:val="00C07CA4"/>
    <w:rsid w:val="00C10206"/>
    <w:rsid w:val="00C118E5"/>
    <w:rsid w:val="00C122DC"/>
    <w:rsid w:val="00C12C69"/>
    <w:rsid w:val="00C12EBC"/>
    <w:rsid w:val="00C13886"/>
    <w:rsid w:val="00C1454C"/>
    <w:rsid w:val="00C14644"/>
    <w:rsid w:val="00C14EB6"/>
    <w:rsid w:val="00C150B2"/>
    <w:rsid w:val="00C151D4"/>
    <w:rsid w:val="00C1548E"/>
    <w:rsid w:val="00C156FE"/>
    <w:rsid w:val="00C15AB0"/>
    <w:rsid w:val="00C16486"/>
    <w:rsid w:val="00C16FF8"/>
    <w:rsid w:val="00C200B9"/>
    <w:rsid w:val="00C20CBF"/>
    <w:rsid w:val="00C2142D"/>
    <w:rsid w:val="00C21ABE"/>
    <w:rsid w:val="00C21E90"/>
    <w:rsid w:val="00C22C0F"/>
    <w:rsid w:val="00C22F37"/>
    <w:rsid w:val="00C230D7"/>
    <w:rsid w:val="00C2363C"/>
    <w:rsid w:val="00C2384B"/>
    <w:rsid w:val="00C24908"/>
    <w:rsid w:val="00C2497E"/>
    <w:rsid w:val="00C24B50"/>
    <w:rsid w:val="00C26DB6"/>
    <w:rsid w:val="00C26F13"/>
    <w:rsid w:val="00C2738D"/>
    <w:rsid w:val="00C275B4"/>
    <w:rsid w:val="00C27ABE"/>
    <w:rsid w:val="00C27FCA"/>
    <w:rsid w:val="00C30290"/>
    <w:rsid w:val="00C31075"/>
    <w:rsid w:val="00C3121D"/>
    <w:rsid w:val="00C338B4"/>
    <w:rsid w:val="00C338F1"/>
    <w:rsid w:val="00C3394D"/>
    <w:rsid w:val="00C33B6C"/>
    <w:rsid w:val="00C33CBA"/>
    <w:rsid w:val="00C33ED9"/>
    <w:rsid w:val="00C3424F"/>
    <w:rsid w:val="00C34465"/>
    <w:rsid w:val="00C34610"/>
    <w:rsid w:val="00C34CAB"/>
    <w:rsid w:val="00C36A5D"/>
    <w:rsid w:val="00C36E8D"/>
    <w:rsid w:val="00C3714B"/>
    <w:rsid w:val="00C37684"/>
    <w:rsid w:val="00C37754"/>
    <w:rsid w:val="00C379C3"/>
    <w:rsid w:val="00C40272"/>
    <w:rsid w:val="00C40508"/>
    <w:rsid w:val="00C40D4D"/>
    <w:rsid w:val="00C410C0"/>
    <w:rsid w:val="00C4116D"/>
    <w:rsid w:val="00C411EC"/>
    <w:rsid w:val="00C41220"/>
    <w:rsid w:val="00C414B9"/>
    <w:rsid w:val="00C41C13"/>
    <w:rsid w:val="00C41D67"/>
    <w:rsid w:val="00C426AF"/>
    <w:rsid w:val="00C4279C"/>
    <w:rsid w:val="00C4361E"/>
    <w:rsid w:val="00C43741"/>
    <w:rsid w:val="00C43AB5"/>
    <w:rsid w:val="00C43DCE"/>
    <w:rsid w:val="00C451E3"/>
    <w:rsid w:val="00C45DF1"/>
    <w:rsid w:val="00C4642E"/>
    <w:rsid w:val="00C464A7"/>
    <w:rsid w:val="00C46CCC"/>
    <w:rsid w:val="00C4771E"/>
    <w:rsid w:val="00C50515"/>
    <w:rsid w:val="00C50820"/>
    <w:rsid w:val="00C50C24"/>
    <w:rsid w:val="00C52BA8"/>
    <w:rsid w:val="00C532EC"/>
    <w:rsid w:val="00C534B8"/>
    <w:rsid w:val="00C53850"/>
    <w:rsid w:val="00C53AA0"/>
    <w:rsid w:val="00C541F2"/>
    <w:rsid w:val="00C5458F"/>
    <w:rsid w:val="00C56AE9"/>
    <w:rsid w:val="00C56E31"/>
    <w:rsid w:val="00C56E86"/>
    <w:rsid w:val="00C574C2"/>
    <w:rsid w:val="00C601C2"/>
    <w:rsid w:val="00C60ABB"/>
    <w:rsid w:val="00C6120A"/>
    <w:rsid w:val="00C6219D"/>
    <w:rsid w:val="00C6271F"/>
    <w:rsid w:val="00C62AFF"/>
    <w:rsid w:val="00C62C73"/>
    <w:rsid w:val="00C62EB6"/>
    <w:rsid w:val="00C635FD"/>
    <w:rsid w:val="00C63726"/>
    <w:rsid w:val="00C63F46"/>
    <w:rsid w:val="00C64140"/>
    <w:rsid w:val="00C65333"/>
    <w:rsid w:val="00C655D9"/>
    <w:rsid w:val="00C65B4F"/>
    <w:rsid w:val="00C66230"/>
    <w:rsid w:val="00C675C7"/>
    <w:rsid w:val="00C67D40"/>
    <w:rsid w:val="00C67E22"/>
    <w:rsid w:val="00C67E5A"/>
    <w:rsid w:val="00C707C7"/>
    <w:rsid w:val="00C71822"/>
    <w:rsid w:val="00C71932"/>
    <w:rsid w:val="00C71D8E"/>
    <w:rsid w:val="00C71EDA"/>
    <w:rsid w:val="00C721B5"/>
    <w:rsid w:val="00C723DA"/>
    <w:rsid w:val="00C74F1B"/>
    <w:rsid w:val="00C757CF"/>
    <w:rsid w:val="00C76030"/>
    <w:rsid w:val="00C76569"/>
    <w:rsid w:val="00C77404"/>
    <w:rsid w:val="00C77839"/>
    <w:rsid w:val="00C7795D"/>
    <w:rsid w:val="00C77F22"/>
    <w:rsid w:val="00C809F3"/>
    <w:rsid w:val="00C80B97"/>
    <w:rsid w:val="00C80C31"/>
    <w:rsid w:val="00C81632"/>
    <w:rsid w:val="00C81E06"/>
    <w:rsid w:val="00C82142"/>
    <w:rsid w:val="00C8246C"/>
    <w:rsid w:val="00C82E37"/>
    <w:rsid w:val="00C82FFE"/>
    <w:rsid w:val="00C834FB"/>
    <w:rsid w:val="00C83956"/>
    <w:rsid w:val="00C84382"/>
    <w:rsid w:val="00C84388"/>
    <w:rsid w:val="00C84B11"/>
    <w:rsid w:val="00C85337"/>
    <w:rsid w:val="00C85CEF"/>
    <w:rsid w:val="00C8737B"/>
    <w:rsid w:val="00C903B6"/>
    <w:rsid w:val="00C90467"/>
    <w:rsid w:val="00C91249"/>
    <w:rsid w:val="00C912B0"/>
    <w:rsid w:val="00C91CF8"/>
    <w:rsid w:val="00C921F1"/>
    <w:rsid w:val="00C92A22"/>
    <w:rsid w:val="00C931EB"/>
    <w:rsid w:val="00C936DF"/>
    <w:rsid w:val="00C9372B"/>
    <w:rsid w:val="00C939C5"/>
    <w:rsid w:val="00C942FC"/>
    <w:rsid w:val="00C9496B"/>
    <w:rsid w:val="00C95325"/>
    <w:rsid w:val="00C9574C"/>
    <w:rsid w:val="00C9633F"/>
    <w:rsid w:val="00C96861"/>
    <w:rsid w:val="00C971D8"/>
    <w:rsid w:val="00C97758"/>
    <w:rsid w:val="00CA0365"/>
    <w:rsid w:val="00CA05D6"/>
    <w:rsid w:val="00CA1592"/>
    <w:rsid w:val="00CA2525"/>
    <w:rsid w:val="00CA2744"/>
    <w:rsid w:val="00CA3212"/>
    <w:rsid w:val="00CA361F"/>
    <w:rsid w:val="00CA37A0"/>
    <w:rsid w:val="00CA4923"/>
    <w:rsid w:val="00CA4A04"/>
    <w:rsid w:val="00CA543A"/>
    <w:rsid w:val="00CA5FC7"/>
    <w:rsid w:val="00CA6266"/>
    <w:rsid w:val="00CA6462"/>
    <w:rsid w:val="00CA6A9D"/>
    <w:rsid w:val="00CA6AD3"/>
    <w:rsid w:val="00CA6E04"/>
    <w:rsid w:val="00CA6E9F"/>
    <w:rsid w:val="00CA6F11"/>
    <w:rsid w:val="00CA726F"/>
    <w:rsid w:val="00CA75F2"/>
    <w:rsid w:val="00CA7A01"/>
    <w:rsid w:val="00CA7B20"/>
    <w:rsid w:val="00CB0B87"/>
    <w:rsid w:val="00CB0CEF"/>
    <w:rsid w:val="00CB1A43"/>
    <w:rsid w:val="00CB2A4E"/>
    <w:rsid w:val="00CB2E7C"/>
    <w:rsid w:val="00CB3280"/>
    <w:rsid w:val="00CB32AC"/>
    <w:rsid w:val="00CB352C"/>
    <w:rsid w:val="00CB44E6"/>
    <w:rsid w:val="00CB47EF"/>
    <w:rsid w:val="00CB4B0B"/>
    <w:rsid w:val="00CB4B62"/>
    <w:rsid w:val="00CB4C3D"/>
    <w:rsid w:val="00CB53EA"/>
    <w:rsid w:val="00CB5F8C"/>
    <w:rsid w:val="00CB64DD"/>
    <w:rsid w:val="00CC023A"/>
    <w:rsid w:val="00CC0A1B"/>
    <w:rsid w:val="00CC0BA3"/>
    <w:rsid w:val="00CC0E25"/>
    <w:rsid w:val="00CC2277"/>
    <w:rsid w:val="00CC26F6"/>
    <w:rsid w:val="00CC2CEA"/>
    <w:rsid w:val="00CC32BE"/>
    <w:rsid w:val="00CC3910"/>
    <w:rsid w:val="00CC4049"/>
    <w:rsid w:val="00CC417A"/>
    <w:rsid w:val="00CC43A1"/>
    <w:rsid w:val="00CC4A92"/>
    <w:rsid w:val="00CC51EE"/>
    <w:rsid w:val="00CC6754"/>
    <w:rsid w:val="00CC6878"/>
    <w:rsid w:val="00CC6DC7"/>
    <w:rsid w:val="00CC6F2E"/>
    <w:rsid w:val="00CC72AE"/>
    <w:rsid w:val="00CD0C2B"/>
    <w:rsid w:val="00CD1C84"/>
    <w:rsid w:val="00CD252A"/>
    <w:rsid w:val="00CD26FB"/>
    <w:rsid w:val="00CD2BDB"/>
    <w:rsid w:val="00CD5657"/>
    <w:rsid w:val="00CD56B1"/>
    <w:rsid w:val="00CD56C2"/>
    <w:rsid w:val="00CD57B7"/>
    <w:rsid w:val="00CD5AB2"/>
    <w:rsid w:val="00CD75E7"/>
    <w:rsid w:val="00CD7FB1"/>
    <w:rsid w:val="00CE10B9"/>
    <w:rsid w:val="00CE14B3"/>
    <w:rsid w:val="00CE2C8F"/>
    <w:rsid w:val="00CE2DC5"/>
    <w:rsid w:val="00CE33B8"/>
    <w:rsid w:val="00CE367B"/>
    <w:rsid w:val="00CE39B8"/>
    <w:rsid w:val="00CE3A20"/>
    <w:rsid w:val="00CE3CB1"/>
    <w:rsid w:val="00CE3DEA"/>
    <w:rsid w:val="00CE478B"/>
    <w:rsid w:val="00CE4F0A"/>
    <w:rsid w:val="00CE5775"/>
    <w:rsid w:val="00CE585F"/>
    <w:rsid w:val="00CE5F27"/>
    <w:rsid w:val="00CE7690"/>
    <w:rsid w:val="00CE7691"/>
    <w:rsid w:val="00CE7B02"/>
    <w:rsid w:val="00CE7FE4"/>
    <w:rsid w:val="00CF0544"/>
    <w:rsid w:val="00CF1294"/>
    <w:rsid w:val="00CF150F"/>
    <w:rsid w:val="00CF172F"/>
    <w:rsid w:val="00CF26BF"/>
    <w:rsid w:val="00CF3E9D"/>
    <w:rsid w:val="00CF417E"/>
    <w:rsid w:val="00CF4D7B"/>
    <w:rsid w:val="00CF4E7D"/>
    <w:rsid w:val="00CF5195"/>
    <w:rsid w:val="00CF51F2"/>
    <w:rsid w:val="00CF5622"/>
    <w:rsid w:val="00CF589B"/>
    <w:rsid w:val="00CF6F76"/>
    <w:rsid w:val="00CF75AA"/>
    <w:rsid w:val="00CF765D"/>
    <w:rsid w:val="00CF76D5"/>
    <w:rsid w:val="00D00133"/>
    <w:rsid w:val="00D0058E"/>
    <w:rsid w:val="00D039EA"/>
    <w:rsid w:val="00D03C7A"/>
    <w:rsid w:val="00D03D94"/>
    <w:rsid w:val="00D042B1"/>
    <w:rsid w:val="00D044F0"/>
    <w:rsid w:val="00D05413"/>
    <w:rsid w:val="00D06300"/>
    <w:rsid w:val="00D06CE2"/>
    <w:rsid w:val="00D0776D"/>
    <w:rsid w:val="00D07DA9"/>
    <w:rsid w:val="00D108D8"/>
    <w:rsid w:val="00D10E1F"/>
    <w:rsid w:val="00D118DC"/>
    <w:rsid w:val="00D11C95"/>
    <w:rsid w:val="00D126F8"/>
    <w:rsid w:val="00D12ABD"/>
    <w:rsid w:val="00D13554"/>
    <w:rsid w:val="00D13BD1"/>
    <w:rsid w:val="00D13C1A"/>
    <w:rsid w:val="00D140B1"/>
    <w:rsid w:val="00D145D0"/>
    <w:rsid w:val="00D15683"/>
    <w:rsid w:val="00D16F9C"/>
    <w:rsid w:val="00D17196"/>
    <w:rsid w:val="00D173A7"/>
    <w:rsid w:val="00D177C5"/>
    <w:rsid w:val="00D2098D"/>
    <w:rsid w:val="00D209C5"/>
    <w:rsid w:val="00D20BDE"/>
    <w:rsid w:val="00D20D0A"/>
    <w:rsid w:val="00D217B0"/>
    <w:rsid w:val="00D21CCC"/>
    <w:rsid w:val="00D2240E"/>
    <w:rsid w:val="00D22742"/>
    <w:rsid w:val="00D22DF6"/>
    <w:rsid w:val="00D231F9"/>
    <w:rsid w:val="00D238C9"/>
    <w:rsid w:val="00D23A36"/>
    <w:rsid w:val="00D2425D"/>
    <w:rsid w:val="00D24BC2"/>
    <w:rsid w:val="00D263C0"/>
    <w:rsid w:val="00D2703B"/>
    <w:rsid w:val="00D27114"/>
    <w:rsid w:val="00D27F33"/>
    <w:rsid w:val="00D306D1"/>
    <w:rsid w:val="00D32722"/>
    <w:rsid w:val="00D3413B"/>
    <w:rsid w:val="00D34B79"/>
    <w:rsid w:val="00D356A1"/>
    <w:rsid w:val="00D35A77"/>
    <w:rsid w:val="00D361C6"/>
    <w:rsid w:val="00D365CD"/>
    <w:rsid w:val="00D3676C"/>
    <w:rsid w:val="00D36B61"/>
    <w:rsid w:val="00D373EC"/>
    <w:rsid w:val="00D377ED"/>
    <w:rsid w:val="00D37E87"/>
    <w:rsid w:val="00D4007F"/>
    <w:rsid w:val="00D40D8F"/>
    <w:rsid w:val="00D426BA"/>
    <w:rsid w:val="00D43289"/>
    <w:rsid w:val="00D43906"/>
    <w:rsid w:val="00D4425F"/>
    <w:rsid w:val="00D4493A"/>
    <w:rsid w:val="00D44BF5"/>
    <w:rsid w:val="00D463B6"/>
    <w:rsid w:val="00D46463"/>
    <w:rsid w:val="00D47D95"/>
    <w:rsid w:val="00D47DDA"/>
    <w:rsid w:val="00D50146"/>
    <w:rsid w:val="00D502AD"/>
    <w:rsid w:val="00D522C1"/>
    <w:rsid w:val="00D539A4"/>
    <w:rsid w:val="00D53D08"/>
    <w:rsid w:val="00D5434D"/>
    <w:rsid w:val="00D54599"/>
    <w:rsid w:val="00D54CA5"/>
    <w:rsid w:val="00D550A2"/>
    <w:rsid w:val="00D555F7"/>
    <w:rsid w:val="00D55F78"/>
    <w:rsid w:val="00D56A05"/>
    <w:rsid w:val="00D56D95"/>
    <w:rsid w:val="00D56E7C"/>
    <w:rsid w:val="00D603CA"/>
    <w:rsid w:val="00D604B5"/>
    <w:rsid w:val="00D60743"/>
    <w:rsid w:val="00D60796"/>
    <w:rsid w:val="00D616D7"/>
    <w:rsid w:val="00D6180B"/>
    <w:rsid w:val="00D622C2"/>
    <w:rsid w:val="00D6237E"/>
    <w:rsid w:val="00D629A8"/>
    <w:rsid w:val="00D636DE"/>
    <w:rsid w:val="00D6378E"/>
    <w:rsid w:val="00D647DF"/>
    <w:rsid w:val="00D648A8"/>
    <w:rsid w:val="00D64EAC"/>
    <w:rsid w:val="00D65027"/>
    <w:rsid w:val="00D654B5"/>
    <w:rsid w:val="00D65D34"/>
    <w:rsid w:val="00D66B4D"/>
    <w:rsid w:val="00D66B98"/>
    <w:rsid w:val="00D675FB"/>
    <w:rsid w:val="00D67BD9"/>
    <w:rsid w:val="00D70487"/>
    <w:rsid w:val="00D706FD"/>
    <w:rsid w:val="00D707B7"/>
    <w:rsid w:val="00D722A5"/>
    <w:rsid w:val="00D724D7"/>
    <w:rsid w:val="00D72C6D"/>
    <w:rsid w:val="00D72E62"/>
    <w:rsid w:val="00D73237"/>
    <w:rsid w:val="00D74003"/>
    <w:rsid w:val="00D74199"/>
    <w:rsid w:val="00D74A5E"/>
    <w:rsid w:val="00D74FF5"/>
    <w:rsid w:val="00D75798"/>
    <w:rsid w:val="00D75C74"/>
    <w:rsid w:val="00D7676B"/>
    <w:rsid w:val="00D76C6C"/>
    <w:rsid w:val="00D76DBC"/>
    <w:rsid w:val="00D76DE3"/>
    <w:rsid w:val="00D76F7F"/>
    <w:rsid w:val="00D770EE"/>
    <w:rsid w:val="00D77116"/>
    <w:rsid w:val="00D775D5"/>
    <w:rsid w:val="00D77711"/>
    <w:rsid w:val="00D77BF7"/>
    <w:rsid w:val="00D80632"/>
    <w:rsid w:val="00D80BE8"/>
    <w:rsid w:val="00D81A46"/>
    <w:rsid w:val="00D82D83"/>
    <w:rsid w:val="00D85CFE"/>
    <w:rsid w:val="00D85D01"/>
    <w:rsid w:val="00D8632D"/>
    <w:rsid w:val="00D87C6E"/>
    <w:rsid w:val="00D905BA"/>
    <w:rsid w:val="00D9084D"/>
    <w:rsid w:val="00D90BDC"/>
    <w:rsid w:val="00D90FDF"/>
    <w:rsid w:val="00D9161B"/>
    <w:rsid w:val="00D921AE"/>
    <w:rsid w:val="00D92BEC"/>
    <w:rsid w:val="00D92FD0"/>
    <w:rsid w:val="00D933A2"/>
    <w:rsid w:val="00D93A95"/>
    <w:rsid w:val="00D944D4"/>
    <w:rsid w:val="00D9555B"/>
    <w:rsid w:val="00D95E6C"/>
    <w:rsid w:val="00D96A5B"/>
    <w:rsid w:val="00D96F8E"/>
    <w:rsid w:val="00D97074"/>
    <w:rsid w:val="00D97A6A"/>
    <w:rsid w:val="00DA0271"/>
    <w:rsid w:val="00DA153A"/>
    <w:rsid w:val="00DA1D88"/>
    <w:rsid w:val="00DA27B5"/>
    <w:rsid w:val="00DA324E"/>
    <w:rsid w:val="00DA39D3"/>
    <w:rsid w:val="00DA3B27"/>
    <w:rsid w:val="00DA3E13"/>
    <w:rsid w:val="00DA3F60"/>
    <w:rsid w:val="00DA52DF"/>
    <w:rsid w:val="00DA5909"/>
    <w:rsid w:val="00DA62B7"/>
    <w:rsid w:val="00DA6F23"/>
    <w:rsid w:val="00DA7C50"/>
    <w:rsid w:val="00DA7F10"/>
    <w:rsid w:val="00DB1562"/>
    <w:rsid w:val="00DB18AD"/>
    <w:rsid w:val="00DB1EDE"/>
    <w:rsid w:val="00DB21A1"/>
    <w:rsid w:val="00DB2256"/>
    <w:rsid w:val="00DB22B5"/>
    <w:rsid w:val="00DB2300"/>
    <w:rsid w:val="00DB26B6"/>
    <w:rsid w:val="00DB2972"/>
    <w:rsid w:val="00DB3318"/>
    <w:rsid w:val="00DB4B92"/>
    <w:rsid w:val="00DB4D92"/>
    <w:rsid w:val="00DB55B9"/>
    <w:rsid w:val="00DB568A"/>
    <w:rsid w:val="00DB5EE9"/>
    <w:rsid w:val="00DB6687"/>
    <w:rsid w:val="00DB704A"/>
    <w:rsid w:val="00DB7C68"/>
    <w:rsid w:val="00DC003B"/>
    <w:rsid w:val="00DC07E9"/>
    <w:rsid w:val="00DC0E90"/>
    <w:rsid w:val="00DC1F88"/>
    <w:rsid w:val="00DC301D"/>
    <w:rsid w:val="00DC359A"/>
    <w:rsid w:val="00DC4A49"/>
    <w:rsid w:val="00DC4B1F"/>
    <w:rsid w:val="00DC519D"/>
    <w:rsid w:val="00DC5253"/>
    <w:rsid w:val="00DC57B9"/>
    <w:rsid w:val="00DC5CF5"/>
    <w:rsid w:val="00DC632F"/>
    <w:rsid w:val="00DC684D"/>
    <w:rsid w:val="00DC6B49"/>
    <w:rsid w:val="00DD1541"/>
    <w:rsid w:val="00DD15BC"/>
    <w:rsid w:val="00DD21F1"/>
    <w:rsid w:val="00DD3485"/>
    <w:rsid w:val="00DD5BD6"/>
    <w:rsid w:val="00DD692B"/>
    <w:rsid w:val="00DD6E5A"/>
    <w:rsid w:val="00DD7314"/>
    <w:rsid w:val="00DD73E8"/>
    <w:rsid w:val="00DD7487"/>
    <w:rsid w:val="00DD7BFE"/>
    <w:rsid w:val="00DE05AF"/>
    <w:rsid w:val="00DE098A"/>
    <w:rsid w:val="00DE1229"/>
    <w:rsid w:val="00DE1D33"/>
    <w:rsid w:val="00DE3516"/>
    <w:rsid w:val="00DE361A"/>
    <w:rsid w:val="00DE399E"/>
    <w:rsid w:val="00DE4763"/>
    <w:rsid w:val="00DE4949"/>
    <w:rsid w:val="00DE4B64"/>
    <w:rsid w:val="00DE4F2C"/>
    <w:rsid w:val="00DE5305"/>
    <w:rsid w:val="00DE5836"/>
    <w:rsid w:val="00DE5A45"/>
    <w:rsid w:val="00DE5EDF"/>
    <w:rsid w:val="00DE62F6"/>
    <w:rsid w:val="00DE635F"/>
    <w:rsid w:val="00DE638A"/>
    <w:rsid w:val="00DE63B7"/>
    <w:rsid w:val="00DE698F"/>
    <w:rsid w:val="00DE70DB"/>
    <w:rsid w:val="00DE797E"/>
    <w:rsid w:val="00DE7DB9"/>
    <w:rsid w:val="00DF0411"/>
    <w:rsid w:val="00DF138F"/>
    <w:rsid w:val="00DF1757"/>
    <w:rsid w:val="00DF17CB"/>
    <w:rsid w:val="00DF1A53"/>
    <w:rsid w:val="00DF26E6"/>
    <w:rsid w:val="00DF2916"/>
    <w:rsid w:val="00DF2B50"/>
    <w:rsid w:val="00DF2EDF"/>
    <w:rsid w:val="00DF2FB1"/>
    <w:rsid w:val="00DF363C"/>
    <w:rsid w:val="00DF393D"/>
    <w:rsid w:val="00DF3B1B"/>
    <w:rsid w:val="00DF4C01"/>
    <w:rsid w:val="00DF4EA1"/>
    <w:rsid w:val="00DF4EDC"/>
    <w:rsid w:val="00DF55AC"/>
    <w:rsid w:val="00DF5CDF"/>
    <w:rsid w:val="00DF6D58"/>
    <w:rsid w:val="00DF6DD2"/>
    <w:rsid w:val="00DF7112"/>
    <w:rsid w:val="00DF7872"/>
    <w:rsid w:val="00E00C60"/>
    <w:rsid w:val="00E00FC9"/>
    <w:rsid w:val="00E0193F"/>
    <w:rsid w:val="00E01C5A"/>
    <w:rsid w:val="00E01D8D"/>
    <w:rsid w:val="00E01E3D"/>
    <w:rsid w:val="00E0260D"/>
    <w:rsid w:val="00E02617"/>
    <w:rsid w:val="00E02CD1"/>
    <w:rsid w:val="00E04AF5"/>
    <w:rsid w:val="00E04B09"/>
    <w:rsid w:val="00E0550B"/>
    <w:rsid w:val="00E055B6"/>
    <w:rsid w:val="00E05F3B"/>
    <w:rsid w:val="00E0635E"/>
    <w:rsid w:val="00E06422"/>
    <w:rsid w:val="00E06B3E"/>
    <w:rsid w:val="00E0774E"/>
    <w:rsid w:val="00E077E5"/>
    <w:rsid w:val="00E07ADF"/>
    <w:rsid w:val="00E07DAE"/>
    <w:rsid w:val="00E10E3F"/>
    <w:rsid w:val="00E111CD"/>
    <w:rsid w:val="00E11836"/>
    <w:rsid w:val="00E11F26"/>
    <w:rsid w:val="00E1206C"/>
    <w:rsid w:val="00E127BF"/>
    <w:rsid w:val="00E12B35"/>
    <w:rsid w:val="00E13392"/>
    <w:rsid w:val="00E13BF6"/>
    <w:rsid w:val="00E158FF"/>
    <w:rsid w:val="00E1605D"/>
    <w:rsid w:val="00E1612E"/>
    <w:rsid w:val="00E16F7F"/>
    <w:rsid w:val="00E17C6C"/>
    <w:rsid w:val="00E20834"/>
    <w:rsid w:val="00E20D3C"/>
    <w:rsid w:val="00E213BC"/>
    <w:rsid w:val="00E226D4"/>
    <w:rsid w:val="00E227F6"/>
    <w:rsid w:val="00E22B71"/>
    <w:rsid w:val="00E235D3"/>
    <w:rsid w:val="00E23936"/>
    <w:rsid w:val="00E24665"/>
    <w:rsid w:val="00E253C0"/>
    <w:rsid w:val="00E25616"/>
    <w:rsid w:val="00E25919"/>
    <w:rsid w:val="00E25958"/>
    <w:rsid w:val="00E259C6"/>
    <w:rsid w:val="00E2627F"/>
    <w:rsid w:val="00E27FDC"/>
    <w:rsid w:val="00E30600"/>
    <w:rsid w:val="00E30C2E"/>
    <w:rsid w:val="00E311C5"/>
    <w:rsid w:val="00E314AE"/>
    <w:rsid w:val="00E317D3"/>
    <w:rsid w:val="00E31A6B"/>
    <w:rsid w:val="00E32838"/>
    <w:rsid w:val="00E32877"/>
    <w:rsid w:val="00E336AF"/>
    <w:rsid w:val="00E34C2E"/>
    <w:rsid w:val="00E36162"/>
    <w:rsid w:val="00E367D5"/>
    <w:rsid w:val="00E374D8"/>
    <w:rsid w:val="00E37CF3"/>
    <w:rsid w:val="00E40E54"/>
    <w:rsid w:val="00E414E1"/>
    <w:rsid w:val="00E4162F"/>
    <w:rsid w:val="00E41F7A"/>
    <w:rsid w:val="00E42570"/>
    <w:rsid w:val="00E425A4"/>
    <w:rsid w:val="00E42D73"/>
    <w:rsid w:val="00E44160"/>
    <w:rsid w:val="00E45AB5"/>
    <w:rsid w:val="00E45D20"/>
    <w:rsid w:val="00E462A8"/>
    <w:rsid w:val="00E46714"/>
    <w:rsid w:val="00E46987"/>
    <w:rsid w:val="00E46D23"/>
    <w:rsid w:val="00E46F33"/>
    <w:rsid w:val="00E472A2"/>
    <w:rsid w:val="00E50A10"/>
    <w:rsid w:val="00E50B11"/>
    <w:rsid w:val="00E50EE3"/>
    <w:rsid w:val="00E50FB3"/>
    <w:rsid w:val="00E51BFC"/>
    <w:rsid w:val="00E51ED4"/>
    <w:rsid w:val="00E52E42"/>
    <w:rsid w:val="00E535AC"/>
    <w:rsid w:val="00E53645"/>
    <w:rsid w:val="00E53A8D"/>
    <w:rsid w:val="00E5413B"/>
    <w:rsid w:val="00E542E5"/>
    <w:rsid w:val="00E549C5"/>
    <w:rsid w:val="00E54A4C"/>
    <w:rsid w:val="00E54BC9"/>
    <w:rsid w:val="00E55A03"/>
    <w:rsid w:val="00E55BC7"/>
    <w:rsid w:val="00E55BC9"/>
    <w:rsid w:val="00E55F1E"/>
    <w:rsid w:val="00E60778"/>
    <w:rsid w:val="00E60846"/>
    <w:rsid w:val="00E609FC"/>
    <w:rsid w:val="00E60EEE"/>
    <w:rsid w:val="00E61DDB"/>
    <w:rsid w:val="00E62499"/>
    <w:rsid w:val="00E63A78"/>
    <w:rsid w:val="00E63BE6"/>
    <w:rsid w:val="00E640D7"/>
    <w:rsid w:val="00E645FD"/>
    <w:rsid w:val="00E65BC1"/>
    <w:rsid w:val="00E701B9"/>
    <w:rsid w:val="00E70404"/>
    <w:rsid w:val="00E70762"/>
    <w:rsid w:val="00E708DF"/>
    <w:rsid w:val="00E71233"/>
    <w:rsid w:val="00E713F6"/>
    <w:rsid w:val="00E7147C"/>
    <w:rsid w:val="00E718FE"/>
    <w:rsid w:val="00E722BE"/>
    <w:rsid w:val="00E729BB"/>
    <w:rsid w:val="00E73922"/>
    <w:rsid w:val="00E74312"/>
    <w:rsid w:val="00E750FE"/>
    <w:rsid w:val="00E752BA"/>
    <w:rsid w:val="00E7625D"/>
    <w:rsid w:val="00E76B4E"/>
    <w:rsid w:val="00E772CF"/>
    <w:rsid w:val="00E77C1D"/>
    <w:rsid w:val="00E77E41"/>
    <w:rsid w:val="00E8040E"/>
    <w:rsid w:val="00E805DE"/>
    <w:rsid w:val="00E80A11"/>
    <w:rsid w:val="00E8152E"/>
    <w:rsid w:val="00E81BAE"/>
    <w:rsid w:val="00E81C28"/>
    <w:rsid w:val="00E81EA1"/>
    <w:rsid w:val="00E820A1"/>
    <w:rsid w:val="00E82526"/>
    <w:rsid w:val="00E82DDA"/>
    <w:rsid w:val="00E83665"/>
    <w:rsid w:val="00E845A6"/>
    <w:rsid w:val="00E84730"/>
    <w:rsid w:val="00E8542C"/>
    <w:rsid w:val="00E8566A"/>
    <w:rsid w:val="00E8596D"/>
    <w:rsid w:val="00E86CF7"/>
    <w:rsid w:val="00E870F1"/>
    <w:rsid w:val="00E87D4E"/>
    <w:rsid w:val="00E900BF"/>
    <w:rsid w:val="00E900C6"/>
    <w:rsid w:val="00E90AF3"/>
    <w:rsid w:val="00E90E15"/>
    <w:rsid w:val="00E91384"/>
    <w:rsid w:val="00E91841"/>
    <w:rsid w:val="00E92798"/>
    <w:rsid w:val="00E9303F"/>
    <w:rsid w:val="00E93DD2"/>
    <w:rsid w:val="00E95060"/>
    <w:rsid w:val="00E95452"/>
    <w:rsid w:val="00E9587C"/>
    <w:rsid w:val="00E966B8"/>
    <w:rsid w:val="00E970E3"/>
    <w:rsid w:val="00E9723F"/>
    <w:rsid w:val="00E97E4C"/>
    <w:rsid w:val="00EA0213"/>
    <w:rsid w:val="00EA1B1D"/>
    <w:rsid w:val="00EA1EFA"/>
    <w:rsid w:val="00EA1F67"/>
    <w:rsid w:val="00EA2180"/>
    <w:rsid w:val="00EA2183"/>
    <w:rsid w:val="00EA223F"/>
    <w:rsid w:val="00EA2282"/>
    <w:rsid w:val="00EA49EB"/>
    <w:rsid w:val="00EA560E"/>
    <w:rsid w:val="00EA5FF8"/>
    <w:rsid w:val="00EA68A5"/>
    <w:rsid w:val="00EB02C4"/>
    <w:rsid w:val="00EB1278"/>
    <w:rsid w:val="00EB23CD"/>
    <w:rsid w:val="00EB24BA"/>
    <w:rsid w:val="00EB289D"/>
    <w:rsid w:val="00EB386F"/>
    <w:rsid w:val="00EB3FA6"/>
    <w:rsid w:val="00EB4D9F"/>
    <w:rsid w:val="00EB5944"/>
    <w:rsid w:val="00EB5A7A"/>
    <w:rsid w:val="00EB5B35"/>
    <w:rsid w:val="00EB5EEF"/>
    <w:rsid w:val="00EB6E49"/>
    <w:rsid w:val="00EB6E98"/>
    <w:rsid w:val="00EB7058"/>
    <w:rsid w:val="00EB743E"/>
    <w:rsid w:val="00EB7909"/>
    <w:rsid w:val="00EC0E7F"/>
    <w:rsid w:val="00EC12A9"/>
    <w:rsid w:val="00EC176A"/>
    <w:rsid w:val="00EC1BB0"/>
    <w:rsid w:val="00EC1E4F"/>
    <w:rsid w:val="00EC2485"/>
    <w:rsid w:val="00EC257C"/>
    <w:rsid w:val="00EC275F"/>
    <w:rsid w:val="00EC2874"/>
    <w:rsid w:val="00EC289B"/>
    <w:rsid w:val="00EC31F7"/>
    <w:rsid w:val="00EC361A"/>
    <w:rsid w:val="00EC3CAF"/>
    <w:rsid w:val="00EC440F"/>
    <w:rsid w:val="00EC498F"/>
    <w:rsid w:val="00EC51E6"/>
    <w:rsid w:val="00EC534A"/>
    <w:rsid w:val="00EC7531"/>
    <w:rsid w:val="00ED1136"/>
    <w:rsid w:val="00ED1A70"/>
    <w:rsid w:val="00ED247F"/>
    <w:rsid w:val="00ED2A89"/>
    <w:rsid w:val="00ED2B4E"/>
    <w:rsid w:val="00ED2D7A"/>
    <w:rsid w:val="00ED31CB"/>
    <w:rsid w:val="00ED331C"/>
    <w:rsid w:val="00ED3694"/>
    <w:rsid w:val="00ED3932"/>
    <w:rsid w:val="00ED4542"/>
    <w:rsid w:val="00ED5179"/>
    <w:rsid w:val="00ED564A"/>
    <w:rsid w:val="00ED63B2"/>
    <w:rsid w:val="00ED6431"/>
    <w:rsid w:val="00ED6740"/>
    <w:rsid w:val="00ED6C33"/>
    <w:rsid w:val="00ED6F18"/>
    <w:rsid w:val="00ED7084"/>
    <w:rsid w:val="00ED71B4"/>
    <w:rsid w:val="00ED7644"/>
    <w:rsid w:val="00ED7683"/>
    <w:rsid w:val="00ED7812"/>
    <w:rsid w:val="00ED79C7"/>
    <w:rsid w:val="00ED7BC1"/>
    <w:rsid w:val="00ED7CFE"/>
    <w:rsid w:val="00EE0065"/>
    <w:rsid w:val="00EE0D9D"/>
    <w:rsid w:val="00EE14DE"/>
    <w:rsid w:val="00EE18BB"/>
    <w:rsid w:val="00EE3EC4"/>
    <w:rsid w:val="00EE46D0"/>
    <w:rsid w:val="00EE4EB0"/>
    <w:rsid w:val="00EE6F0A"/>
    <w:rsid w:val="00EE7103"/>
    <w:rsid w:val="00EE740E"/>
    <w:rsid w:val="00EE7C9A"/>
    <w:rsid w:val="00EF0188"/>
    <w:rsid w:val="00EF06B2"/>
    <w:rsid w:val="00EF0C8D"/>
    <w:rsid w:val="00EF125E"/>
    <w:rsid w:val="00EF1815"/>
    <w:rsid w:val="00EF3439"/>
    <w:rsid w:val="00EF3559"/>
    <w:rsid w:val="00EF3F93"/>
    <w:rsid w:val="00EF46D2"/>
    <w:rsid w:val="00EF5BCA"/>
    <w:rsid w:val="00EF5C98"/>
    <w:rsid w:val="00EF5E34"/>
    <w:rsid w:val="00EF67CF"/>
    <w:rsid w:val="00EF67E8"/>
    <w:rsid w:val="00EF6C79"/>
    <w:rsid w:val="00EF70AD"/>
    <w:rsid w:val="00EF72C3"/>
    <w:rsid w:val="00EF735D"/>
    <w:rsid w:val="00EF76F2"/>
    <w:rsid w:val="00EF7BBA"/>
    <w:rsid w:val="00EF7E15"/>
    <w:rsid w:val="00F00166"/>
    <w:rsid w:val="00F004E7"/>
    <w:rsid w:val="00F012A0"/>
    <w:rsid w:val="00F016D1"/>
    <w:rsid w:val="00F029FC"/>
    <w:rsid w:val="00F02A0D"/>
    <w:rsid w:val="00F034E0"/>
    <w:rsid w:val="00F04674"/>
    <w:rsid w:val="00F04728"/>
    <w:rsid w:val="00F04DC3"/>
    <w:rsid w:val="00F051B5"/>
    <w:rsid w:val="00F053F0"/>
    <w:rsid w:val="00F059D9"/>
    <w:rsid w:val="00F063D0"/>
    <w:rsid w:val="00F0705A"/>
    <w:rsid w:val="00F07466"/>
    <w:rsid w:val="00F10B2E"/>
    <w:rsid w:val="00F10E1D"/>
    <w:rsid w:val="00F11839"/>
    <w:rsid w:val="00F11A7F"/>
    <w:rsid w:val="00F11BF4"/>
    <w:rsid w:val="00F11E80"/>
    <w:rsid w:val="00F1203B"/>
    <w:rsid w:val="00F12436"/>
    <w:rsid w:val="00F13B0A"/>
    <w:rsid w:val="00F14763"/>
    <w:rsid w:val="00F148C4"/>
    <w:rsid w:val="00F14E40"/>
    <w:rsid w:val="00F15A6B"/>
    <w:rsid w:val="00F15DF0"/>
    <w:rsid w:val="00F1619A"/>
    <w:rsid w:val="00F16AAC"/>
    <w:rsid w:val="00F16AD2"/>
    <w:rsid w:val="00F16F12"/>
    <w:rsid w:val="00F1705C"/>
    <w:rsid w:val="00F171F6"/>
    <w:rsid w:val="00F17863"/>
    <w:rsid w:val="00F20591"/>
    <w:rsid w:val="00F206E4"/>
    <w:rsid w:val="00F20C4A"/>
    <w:rsid w:val="00F20F7E"/>
    <w:rsid w:val="00F224B2"/>
    <w:rsid w:val="00F23A81"/>
    <w:rsid w:val="00F23C9F"/>
    <w:rsid w:val="00F244E5"/>
    <w:rsid w:val="00F24E9D"/>
    <w:rsid w:val="00F253CF"/>
    <w:rsid w:val="00F256EA"/>
    <w:rsid w:val="00F25B47"/>
    <w:rsid w:val="00F25DA0"/>
    <w:rsid w:val="00F260A2"/>
    <w:rsid w:val="00F26AE6"/>
    <w:rsid w:val="00F270CC"/>
    <w:rsid w:val="00F27BA5"/>
    <w:rsid w:val="00F30CCD"/>
    <w:rsid w:val="00F3169B"/>
    <w:rsid w:val="00F31882"/>
    <w:rsid w:val="00F3323A"/>
    <w:rsid w:val="00F33295"/>
    <w:rsid w:val="00F338DE"/>
    <w:rsid w:val="00F33A04"/>
    <w:rsid w:val="00F340D4"/>
    <w:rsid w:val="00F34BEC"/>
    <w:rsid w:val="00F34DE2"/>
    <w:rsid w:val="00F35A20"/>
    <w:rsid w:val="00F35AFB"/>
    <w:rsid w:val="00F36983"/>
    <w:rsid w:val="00F36B49"/>
    <w:rsid w:val="00F36F21"/>
    <w:rsid w:val="00F375EE"/>
    <w:rsid w:val="00F378A2"/>
    <w:rsid w:val="00F401AD"/>
    <w:rsid w:val="00F40268"/>
    <w:rsid w:val="00F4045C"/>
    <w:rsid w:val="00F40A44"/>
    <w:rsid w:val="00F40BDD"/>
    <w:rsid w:val="00F40F52"/>
    <w:rsid w:val="00F41D8F"/>
    <w:rsid w:val="00F41F30"/>
    <w:rsid w:val="00F42A83"/>
    <w:rsid w:val="00F440AE"/>
    <w:rsid w:val="00F446EF"/>
    <w:rsid w:val="00F447E5"/>
    <w:rsid w:val="00F45241"/>
    <w:rsid w:val="00F4598E"/>
    <w:rsid w:val="00F46684"/>
    <w:rsid w:val="00F5041F"/>
    <w:rsid w:val="00F505FA"/>
    <w:rsid w:val="00F51676"/>
    <w:rsid w:val="00F5176D"/>
    <w:rsid w:val="00F51A69"/>
    <w:rsid w:val="00F528C8"/>
    <w:rsid w:val="00F529A1"/>
    <w:rsid w:val="00F52C8B"/>
    <w:rsid w:val="00F53001"/>
    <w:rsid w:val="00F531C8"/>
    <w:rsid w:val="00F53A66"/>
    <w:rsid w:val="00F542CB"/>
    <w:rsid w:val="00F546E6"/>
    <w:rsid w:val="00F54ADA"/>
    <w:rsid w:val="00F54CF2"/>
    <w:rsid w:val="00F559EC"/>
    <w:rsid w:val="00F567B7"/>
    <w:rsid w:val="00F575B2"/>
    <w:rsid w:val="00F57FE3"/>
    <w:rsid w:val="00F614E6"/>
    <w:rsid w:val="00F616AC"/>
    <w:rsid w:val="00F6197D"/>
    <w:rsid w:val="00F61DCC"/>
    <w:rsid w:val="00F62142"/>
    <w:rsid w:val="00F623CB"/>
    <w:rsid w:val="00F624EA"/>
    <w:rsid w:val="00F62B99"/>
    <w:rsid w:val="00F62C82"/>
    <w:rsid w:val="00F62F68"/>
    <w:rsid w:val="00F630E7"/>
    <w:rsid w:val="00F63205"/>
    <w:rsid w:val="00F64491"/>
    <w:rsid w:val="00F64F04"/>
    <w:rsid w:val="00F65080"/>
    <w:rsid w:val="00F667E3"/>
    <w:rsid w:val="00F66EFC"/>
    <w:rsid w:val="00F67050"/>
    <w:rsid w:val="00F67AF6"/>
    <w:rsid w:val="00F70870"/>
    <w:rsid w:val="00F70931"/>
    <w:rsid w:val="00F7094D"/>
    <w:rsid w:val="00F70A89"/>
    <w:rsid w:val="00F70E6F"/>
    <w:rsid w:val="00F71625"/>
    <w:rsid w:val="00F72AED"/>
    <w:rsid w:val="00F72C1F"/>
    <w:rsid w:val="00F72CD6"/>
    <w:rsid w:val="00F73783"/>
    <w:rsid w:val="00F73E6B"/>
    <w:rsid w:val="00F7456B"/>
    <w:rsid w:val="00F74E66"/>
    <w:rsid w:val="00F74FA2"/>
    <w:rsid w:val="00F75D80"/>
    <w:rsid w:val="00F763A0"/>
    <w:rsid w:val="00F769C1"/>
    <w:rsid w:val="00F80134"/>
    <w:rsid w:val="00F8090D"/>
    <w:rsid w:val="00F810AC"/>
    <w:rsid w:val="00F81971"/>
    <w:rsid w:val="00F81AC1"/>
    <w:rsid w:val="00F82555"/>
    <w:rsid w:val="00F829FF"/>
    <w:rsid w:val="00F82A71"/>
    <w:rsid w:val="00F82D21"/>
    <w:rsid w:val="00F831AE"/>
    <w:rsid w:val="00F83221"/>
    <w:rsid w:val="00F8408E"/>
    <w:rsid w:val="00F842F3"/>
    <w:rsid w:val="00F8522D"/>
    <w:rsid w:val="00F85234"/>
    <w:rsid w:val="00F8535A"/>
    <w:rsid w:val="00F85695"/>
    <w:rsid w:val="00F87349"/>
    <w:rsid w:val="00F9090B"/>
    <w:rsid w:val="00F918D4"/>
    <w:rsid w:val="00F91EE4"/>
    <w:rsid w:val="00F933C0"/>
    <w:rsid w:val="00F933C3"/>
    <w:rsid w:val="00F935C0"/>
    <w:rsid w:val="00F94177"/>
    <w:rsid w:val="00F94CF4"/>
    <w:rsid w:val="00F955E0"/>
    <w:rsid w:val="00F9633F"/>
    <w:rsid w:val="00F9671D"/>
    <w:rsid w:val="00F96739"/>
    <w:rsid w:val="00F97F2F"/>
    <w:rsid w:val="00F97F91"/>
    <w:rsid w:val="00FA0152"/>
    <w:rsid w:val="00FA05A6"/>
    <w:rsid w:val="00FA2AB5"/>
    <w:rsid w:val="00FA34F9"/>
    <w:rsid w:val="00FA46F3"/>
    <w:rsid w:val="00FA543A"/>
    <w:rsid w:val="00FA5858"/>
    <w:rsid w:val="00FA5B6E"/>
    <w:rsid w:val="00FA5CBB"/>
    <w:rsid w:val="00FA69CA"/>
    <w:rsid w:val="00FA79BA"/>
    <w:rsid w:val="00FA7CE0"/>
    <w:rsid w:val="00FB0260"/>
    <w:rsid w:val="00FB06BC"/>
    <w:rsid w:val="00FB0789"/>
    <w:rsid w:val="00FB09C0"/>
    <w:rsid w:val="00FB0B97"/>
    <w:rsid w:val="00FB10BD"/>
    <w:rsid w:val="00FB1184"/>
    <w:rsid w:val="00FB250D"/>
    <w:rsid w:val="00FB38EE"/>
    <w:rsid w:val="00FB4894"/>
    <w:rsid w:val="00FB491E"/>
    <w:rsid w:val="00FB4B18"/>
    <w:rsid w:val="00FB50E1"/>
    <w:rsid w:val="00FB70A9"/>
    <w:rsid w:val="00FC0C5C"/>
    <w:rsid w:val="00FC18BB"/>
    <w:rsid w:val="00FC2F50"/>
    <w:rsid w:val="00FC3442"/>
    <w:rsid w:val="00FC3C4E"/>
    <w:rsid w:val="00FC49B5"/>
    <w:rsid w:val="00FC4C01"/>
    <w:rsid w:val="00FC5A5F"/>
    <w:rsid w:val="00FC6D2B"/>
    <w:rsid w:val="00FC7167"/>
    <w:rsid w:val="00FC7397"/>
    <w:rsid w:val="00FC7880"/>
    <w:rsid w:val="00FD08E2"/>
    <w:rsid w:val="00FD0CE6"/>
    <w:rsid w:val="00FD19F8"/>
    <w:rsid w:val="00FD209E"/>
    <w:rsid w:val="00FD25F1"/>
    <w:rsid w:val="00FD2BA0"/>
    <w:rsid w:val="00FD2DCB"/>
    <w:rsid w:val="00FD32D8"/>
    <w:rsid w:val="00FD3572"/>
    <w:rsid w:val="00FD3825"/>
    <w:rsid w:val="00FD491F"/>
    <w:rsid w:val="00FD4F78"/>
    <w:rsid w:val="00FD500A"/>
    <w:rsid w:val="00FD5B9B"/>
    <w:rsid w:val="00FD6003"/>
    <w:rsid w:val="00FD662A"/>
    <w:rsid w:val="00FE0809"/>
    <w:rsid w:val="00FE0D4B"/>
    <w:rsid w:val="00FE19AE"/>
    <w:rsid w:val="00FE1B3A"/>
    <w:rsid w:val="00FE22F3"/>
    <w:rsid w:val="00FE4305"/>
    <w:rsid w:val="00FE459B"/>
    <w:rsid w:val="00FE4796"/>
    <w:rsid w:val="00FE4DBE"/>
    <w:rsid w:val="00FE5553"/>
    <w:rsid w:val="00FE5D21"/>
    <w:rsid w:val="00FE68E2"/>
    <w:rsid w:val="00FE72A3"/>
    <w:rsid w:val="00FF0BF5"/>
    <w:rsid w:val="00FF0E69"/>
    <w:rsid w:val="00FF1220"/>
    <w:rsid w:val="00FF15F5"/>
    <w:rsid w:val="00FF1A57"/>
    <w:rsid w:val="00FF1ACA"/>
    <w:rsid w:val="00FF21F7"/>
    <w:rsid w:val="00FF2C71"/>
    <w:rsid w:val="00FF369F"/>
    <w:rsid w:val="00FF3CBA"/>
    <w:rsid w:val="00FF41F4"/>
    <w:rsid w:val="00FF48F3"/>
    <w:rsid w:val="00FF4E8F"/>
    <w:rsid w:val="00FF58CD"/>
    <w:rsid w:val="00FF6602"/>
    <w:rsid w:val="00FF7BC5"/>
    <w:rsid w:val="01311D17"/>
    <w:rsid w:val="01317F69"/>
    <w:rsid w:val="01483505"/>
    <w:rsid w:val="014D6331"/>
    <w:rsid w:val="015B6D94"/>
    <w:rsid w:val="016814B1"/>
    <w:rsid w:val="01EC0CE2"/>
    <w:rsid w:val="01FD7E4B"/>
    <w:rsid w:val="02152CF1"/>
    <w:rsid w:val="02FE3E7B"/>
    <w:rsid w:val="030B47EA"/>
    <w:rsid w:val="03887BE8"/>
    <w:rsid w:val="04603922"/>
    <w:rsid w:val="04BC223F"/>
    <w:rsid w:val="05E8483A"/>
    <w:rsid w:val="061B11E8"/>
    <w:rsid w:val="066E30C6"/>
    <w:rsid w:val="07350889"/>
    <w:rsid w:val="073C7668"/>
    <w:rsid w:val="07F7533D"/>
    <w:rsid w:val="084367D4"/>
    <w:rsid w:val="084A27DF"/>
    <w:rsid w:val="087A2362"/>
    <w:rsid w:val="09127F40"/>
    <w:rsid w:val="09A80C7B"/>
    <w:rsid w:val="09CF6571"/>
    <w:rsid w:val="0AE24082"/>
    <w:rsid w:val="0B857622"/>
    <w:rsid w:val="0C300E1D"/>
    <w:rsid w:val="0C594818"/>
    <w:rsid w:val="0CD143AE"/>
    <w:rsid w:val="0CFD51A3"/>
    <w:rsid w:val="0D556D8D"/>
    <w:rsid w:val="10031C1C"/>
    <w:rsid w:val="10A20483"/>
    <w:rsid w:val="10DB1C9F"/>
    <w:rsid w:val="10E231DA"/>
    <w:rsid w:val="1102547E"/>
    <w:rsid w:val="11C3441F"/>
    <w:rsid w:val="11C95F9C"/>
    <w:rsid w:val="11D230A2"/>
    <w:rsid w:val="125A6BF4"/>
    <w:rsid w:val="135D2E40"/>
    <w:rsid w:val="13AD7ED8"/>
    <w:rsid w:val="13DA623E"/>
    <w:rsid w:val="13F60B9E"/>
    <w:rsid w:val="1404150D"/>
    <w:rsid w:val="146D70B2"/>
    <w:rsid w:val="14A95C11"/>
    <w:rsid w:val="154222ED"/>
    <w:rsid w:val="16FC296F"/>
    <w:rsid w:val="17C533CF"/>
    <w:rsid w:val="18DA5348"/>
    <w:rsid w:val="19856C4C"/>
    <w:rsid w:val="1A034103"/>
    <w:rsid w:val="1A78230D"/>
    <w:rsid w:val="1ABF7C48"/>
    <w:rsid w:val="1AF44089"/>
    <w:rsid w:val="1B4641B9"/>
    <w:rsid w:val="1CCF0A27"/>
    <w:rsid w:val="1CE617B0"/>
    <w:rsid w:val="1CF87735"/>
    <w:rsid w:val="1DB418AE"/>
    <w:rsid w:val="1E676920"/>
    <w:rsid w:val="1E6B021F"/>
    <w:rsid w:val="1E6E54CB"/>
    <w:rsid w:val="1EA05AFE"/>
    <w:rsid w:val="20256A93"/>
    <w:rsid w:val="237F295E"/>
    <w:rsid w:val="23DA0A8E"/>
    <w:rsid w:val="24013373"/>
    <w:rsid w:val="240D7F6A"/>
    <w:rsid w:val="24561911"/>
    <w:rsid w:val="24771887"/>
    <w:rsid w:val="24BF23E9"/>
    <w:rsid w:val="24BF2569"/>
    <w:rsid w:val="24F84776"/>
    <w:rsid w:val="264F7F7C"/>
    <w:rsid w:val="27286E69"/>
    <w:rsid w:val="27BF77CD"/>
    <w:rsid w:val="283C5EC8"/>
    <w:rsid w:val="287A1946"/>
    <w:rsid w:val="28F30396"/>
    <w:rsid w:val="297B3BC8"/>
    <w:rsid w:val="29AD6A6D"/>
    <w:rsid w:val="29D05CC2"/>
    <w:rsid w:val="29E05201"/>
    <w:rsid w:val="2A0140CD"/>
    <w:rsid w:val="2B0D2241"/>
    <w:rsid w:val="2C5A7AC4"/>
    <w:rsid w:val="2D0363AE"/>
    <w:rsid w:val="2E926FBB"/>
    <w:rsid w:val="2F324607"/>
    <w:rsid w:val="2FBE65BC"/>
    <w:rsid w:val="30F675C4"/>
    <w:rsid w:val="319B46D6"/>
    <w:rsid w:val="322F554F"/>
    <w:rsid w:val="327D275F"/>
    <w:rsid w:val="32867865"/>
    <w:rsid w:val="32E14A9C"/>
    <w:rsid w:val="336D27D3"/>
    <w:rsid w:val="3421711A"/>
    <w:rsid w:val="34DF14AF"/>
    <w:rsid w:val="351A24E7"/>
    <w:rsid w:val="35AB75E3"/>
    <w:rsid w:val="377F4883"/>
    <w:rsid w:val="39273424"/>
    <w:rsid w:val="392A064F"/>
    <w:rsid w:val="395A1104"/>
    <w:rsid w:val="398B5CEC"/>
    <w:rsid w:val="3A233BEC"/>
    <w:rsid w:val="3B53405D"/>
    <w:rsid w:val="3C2E0626"/>
    <w:rsid w:val="3CF61143"/>
    <w:rsid w:val="3D4A76E1"/>
    <w:rsid w:val="3D4C3459"/>
    <w:rsid w:val="3D72372C"/>
    <w:rsid w:val="3DA07E92"/>
    <w:rsid w:val="3DCC00F6"/>
    <w:rsid w:val="3DD6798D"/>
    <w:rsid w:val="3E2919ED"/>
    <w:rsid w:val="3E2E2B5F"/>
    <w:rsid w:val="3E622809"/>
    <w:rsid w:val="3ED6747E"/>
    <w:rsid w:val="3F8D28F7"/>
    <w:rsid w:val="408A5E34"/>
    <w:rsid w:val="41662610"/>
    <w:rsid w:val="424B3064"/>
    <w:rsid w:val="42A94EAA"/>
    <w:rsid w:val="439F6551"/>
    <w:rsid w:val="442F13DF"/>
    <w:rsid w:val="452D1DC2"/>
    <w:rsid w:val="454B5074"/>
    <w:rsid w:val="45AA6F6F"/>
    <w:rsid w:val="464874D1"/>
    <w:rsid w:val="47330BB8"/>
    <w:rsid w:val="47593E9D"/>
    <w:rsid w:val="475E6263"/>
    <w:rsid w:val="488472EA"/>
    <w:rsid w:val="48DD765B"/>
    <w:rsid w:val="49753D38"/>
    <w:rsid w:val="49995C78"/>
    <w:rsid w:val="49A60395"/>
    <w:rsid w:val="49EF62DE"/>
    <w:rsid w:val="4A0300D0"/>
    <w:rsid w:val="4A201EF6"/>
    <w:rsid w:val="4A525E27"/>
    <w:rsid w:val="4CC90623"/>
    <w:rsid w:val="4DF86DFC"/>
    <w:rsid w:val="4E0E4AF0"/>
    <w:rsid w:val="4E0F6509"/>
    <w:rsid w:val="4EC76DE4"/>
    <w:rsid w:val="4ED74E6E"/>
    <w:rsid w:val="4F6E3703"/>
    <w:rsid w:val="4FB47CB6"/>
    <w:rsid w:val="4FC30FBB"/>
    <w:rsid w:val="512A5408"/>
    <w:rsid w:val="51A258E6"/>
    <w:rsid w:val="52CA0C50"/>
    <w:rsid w:val="53872929"/>
    <w:rsid w:val="545A4256"/>
    <w:rsid w:val="55342CF9"/>
    <w:rsid w:val="555D2250"/>
    <w:rsid w:val="55A51501"/>
    <w:rsid w:val="5697353F"/>
    <w:rsid w:val="577218B7"/>
    <w:rsid w:val="58845D45"/>
    <w:rsid w:val="59227D8C"/>
    <w:rsid w:val="59A71CEC"/>
    <w:rsid w:val="5A293A85"/>
    <w:rsid w:val="5A7144DB"/>
    <w:rsid w:val="5AED7BD2"/>
    <w:rsid w:val="5BCD355F"/>
    <w:rsid w:val="5BF31218"/>
    <w:rsid w:val="5BFD3E45"/>
    <w:rsid w:val="5C3D3122"/>
    <w:rsid w:val="5CC417F9"/>
    <w:rsid w:val="5D4635C9"/>
    <w:rsid w:val="5E3325C4"/>
    <w:rsid w:val="5EB71B1C"/>
    <w:rsid w:val="6009138D"/>
    <w:rsid w:val="604148F2"/>
    <w:rsid w:val="60D158A0"/>
    <w:rsid w:val="63BB2984"/>
    <w:rsid w:val="64A37553"/>
    <w:rsid w:val="64CD45D0"/>
    <w:rsid w:val="65624D19"/>
    <w:rsid w:val="66043092"/>
    <w:rsid w:val="662F72F1"/>
    <w:rsid w:val="66E24E6E"/>
    <w:rsid w:val="66FD73EF"/>
    <w:rsid w:val="677B47B7"/>
    <w:rsid w:val="68460921"/>
    <w:rsid w:val="693B41FE"/>
    <w:rsid w:val="69986597"/>
    <w:rsid w:val="6A0445F0"/>
    <w:rsid w:val="6A7C67C5"/>
    <w:rsid w:val="6A7C687C"/>
    <w:rsid w:val="6BA142B1"/>
    <w:rsid w:val="6CB70040"/>
    <w:rsid w:val="6CBA18DE"/>
    <w:rsid w:val="6D8A5754"/>
    <w:rsid w:val="6D965EA7"/>
    <w:rsid w:val="6DD15BE4"/>
    <w:rsid w:val="6DE05374"/>
    <w:rsid w:val="6DE22E9A"/>
    <w:rsid w:val="6E2E4332"/>
    <w:rsid w:val="6E445903"/>
    <w:rsid w:val="6ECD58F9"/>
    <w:rsid w:val="6EF849F0"/>
    <w:rsid w:val="6F0D2199"/>
    <w:rsid w:val="70AE3CA0"/>
    <w:rsid w:val="71431EA2"/>
    <w:rsid w:val="71494FDF"/>
    <w:rsid w:val="71CC00E9"/>
    <w:rsid w:val="71DB66E7"/>
    <w:rsid w:val="71E271B5"/>
    <w:rsid w:val="720D1E89"/>
    <w:rsid w:val="72606732"/>
    <w:rsid w:val="72B017B9"/>
    <w:rsid w:val="72D52FCE"/>
    <w:rsid w:val="735760D9"/>
    <w:rsid w:val="73BE3A62"/>
    <w:rsid w:val="74220495"/>
    <w:rsid w:val="742A0E9A"/>
    <w:rsid w:val="746C7962"/>
    <w:rsid w:val="746E61B4"/>
    <w:rsid w:val="74C4779E"/>
    <w:rsid w:val="75151DA7"/>
    <w:rsid w:val="753A7A60"/>
    <w:rsid w:val="7559764A"/>
    <w:rsid w:val="755C79D6"/>
    <w:rsid w:val="76684B83"/>
    <w:rsid w:val="76B015FE"/>
    <w:rsid w:val="775E5C88"/>
    <w:rsid w:val="77C6382D"/>
    <w:rsid w:val="78320A5D"/>
    <w:rsid w:val="78B977C1"/>
    <w:rsid w:val="7B931C78"/>
    <w:rsid w:val="7BDA78A7"/>
    <w:rsid w:val="7BDF0085"/>
    <w:rsid w:val="7BEA3F7E"/>
    <w:rsid w:val="7C314FF5"/>
    <w:rsid w:val="7CAC0985"/>
    <w:rsid w:val="7CBF57C5"/>
    <w:rsid w:val="7CD82038"/>
    <w:rsid w:val="7D6E474B"/>
    <w:rsid w:val="7E3C6AC6"/>
    <w:rsid w:val="7EB42631"/>
    <w:rsid w:val="7F2F7F0A"/>
    <w:rsid w:val="7F5160D2"/>
    <w:rsid w:val="7FCE1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87946C5"/>
  <w15:docId w15:val="{2A96399A-3074-4089-AD6D-4F17B804E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unhideWhenUsed="1" w:qFormat="1"/>
    <w:lsdException w:name="header" w:uiPriority="99" w:qFormat="1"/>
    <w:lsdException w:name="footer" w:uiPriority="99" w:qFormat="1"/>
    <w:lsdException w:name="caption" w:uiPriority="35" w:unhideWhenUsed="1" w:qFormat="1"/>
    <w:lsdException w:name="annotation reference" w:uiPriority="99" w:unhideWhenUsed="1" w:qFormat="1"/>
    <w:lsdException w:name="page number" w:qFormat="1"/>
    <w:lsdException w:name="Title" w:qFormat="1"/>
    <w:lsdException w:name="Default Paragraph Font" w:semiHidden="1" w:uiPriority="1" w:unhideWhenUsed="1" w:qFormat="1"/>
    <w:lsdException w:name="Body Text" w:uiPriority="99" w:unhideWhenUsed="1" w:qFormat="1"/>
    <w:lsdException w:name="Body Text Indent" w:uiPriority="99" w:unhideWhenUsed="1" w:qFormat="1"/>
    <w:lsdException w:name="Subtitle" w:qFormat="1"/>
    <w:lsdException w:name="Date" w:qFormat="1"/>
    <w:lsdException w:name="Body Text 2" w:qFormat="1"/>
    <w:lsdException w:name="Hyperlink" w:uiPriority="99" w:qFormat="1"/>
    <w:lsdException w:name="FollowedHyperlink" w:uiPriority="99" w:unhideWhenUsed="1" w:qFormat="1"/>
    <w:lsdException w:name="Strong" w:uiPriority="22" w:qFormat="1"/>
    <w:lsdException w:name="Emphasis" w:uiPriority="20" w:qFormat="1"/>
    <w:lsdException w:name="Document Map" w:uiPriority="99" w:unhideWhenUsed="1"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iPriority="99" w:unhideWhenUsed="1" w:qFormat="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5DE6"/>
    <w:pPr>
      <w:spacing w:line="360" w:lineRule="auto"/>
      <w:jc w:val="both"/>
    </w:pPr>
    <w:rPr>
      <w:kern w:val="2"/>
      <w:sz w:val="24"/>
      <w:szCs w:val="21"/>
    </w:rPr>
  </w:style>
  <w:style w:type="paragraph" w:styleId="1">
    <w:name w:val="heading 1"/>
    <w:basedOn w:val="a"/>
    <w:next w:val="a"/>
    <w:link w:val="10"/>
    <w:qFormat/>
    <w:pPr>
      <w:keepNext/>
      <w:keepLines/>
      <w:widowControl w:val="0"/>
      <w:suppressAutoHyphens/>
      <w:spacing w:before="600" w:after="600" w:line="400" w:lineRule="exact"/>
      <w:jc w:val="center"/>
      <w:outlineLvl w:val="0"/>
    </w:pPr>
    <w:rPr>
      <w:rFonts w:eastAsia="黑体"/>
      <w:bCs/>
      <w:kern w:val="44"/>
      <w:sz w:val="36"/>
      <w:szCs w:val="36"/>
    </w:rPr>
  </w:style>
  <w:style w:type="paragraph" w:styleId="2">
    <w:name w:val="heading 2"/>
    <w:basedOn w:val="a"/>
    <w:next w:val="a"/>
    <w:link w:val="20"/>
    <w:qFormat/>
    <w:pPr>
      <w:overflowPunct w:val="0"/>
      <w:autoSpaceDE w:val="0"/>
      <w:autoSpaceDN w:val="0"/>
      <w:adjustRightInd w:val="0"/>
      <w:spacing w:before="120" w:after="100" w:afterAutospacing="1"/>
      <w:jc w:val="left"/>
      <w:textAlignment w:val="baseline"/>
      <w:outlineLvl w:val="1"/>
    </w:pPr>
    <w:rPr>
      <w:rFonts w:ascii="Arial" w:hAnsi="Arial"/>
      <w:b/>
      <w:kern w:val="0"/>
      <w:sz w:val="28"/>
      <w:szCs w:val="28"/>
    </w:rPr>
  </w:style>
  <w:style w:type="paragraph" w:styleId="3">
    <w:name w:val="heading 3"/>
    <w:basedOn w:val="a"/>
    <w:next w:val="a"/>
    <w:link w:val="30"/>
    <w:qFormat/>
    <w:pPr>
      <w:keepNext/>
      <w:keepLines/>
      <w:widowControl w:val="0"/>
      <w:suppressAutoHyphens/>
      <w:spacing w:before="260" w:after="260" w:line="400" w:lineRule="exact"/>
      <w:outlineLvl w:val="2"/>
    </w:pPr>
    <w:rPr>
      <w:rFonts w:eastAsia="黑体"/>
      <w:b/>
      <w:bCs/>
      <w:sz w:val="28"/>
      <w:szCs w:val="3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Document Map"/>
    <w:basedOn w:val="a"/>
    <w:link w:val="a5"/>
    <w:uiPriority w:val="99"/>
    <w:unhideWhenUsed/>
    <w:qFormat/>
    <w:pPr>
      <w:widowControl w:val="0"/>
      <w:spacing w:line="400" w:lineRule="exact"/>
    </w:pPr>
    <w:rPr>
      <w:rFonts w:ascii="宋体"/>
      <w:sz w:val="18"/>
      <w:szCs w:val="18"/>
    </w:rPr>
  </w:style>
  <w:style w:type="paragraph" w:styleId="a6">
    <w:name w:val="annotation text"/>
    <w:basedOn w:val="a"/>
    <w:link w:val="a7"/>
    <w:uiPriority w:val="99"/>
    <w:unhideWhenUsed/>
    <w:qFormat/>
    <w:pPr>
      <w:widowControl w:val="0"/>
      <w:spacing w:line="400" w:lineRule="exact"/>
      <w:jc w:val="left"/>
    </w:pPr>
    <w:rPr>
      <w:szCs w:val="24"/>
    </w:rPr>
  </w:style>
  <w:style w:type="paragraph" w:styleId="a8">
    <w:name w:val="Body Text"/>
    <w:basedOn w:val="a"/>
    <w:link w:val="a9"/>
    <w:uiPriority w:val="99"/>
    <w:unhideWhenUsed/>
    <w:qFormat/>
    <w:pPr>
      <w:widowControl w:val="0"/>
      <w:spacing w:after="120" w:line="400" w:lineRule="exact"/>
    </w:pPr>
    <w:rPr>
      <w:szCs w:val="24"/>
    </w:rPr>
  </w:style>
  <w:style w:type="paragraph" w:styleId="aa">
    <w:name w:val="Body Text Indent"/>
    <w:basedOn w:val="a"/>
    <w:link w:val="ab"/>
    <w:uiPriority w:val="99"/>
    <w:unhideWhenUsed/>
    <w:qFormat/>
    <w:pPr>
      <w:widowControl w:val="0"/>
      <w:spacing w:after="120" w:line="400" w:lineRule="exact"/>
      <w:ind w:leftChars="200" w:left="420"/>
    </w:pPr>
    <w:rPr>
      <w:szCs w:val="24"/>
    </w:rPr>
  </w:style>
  <w:style w:type="paragraph" w:styleId="TOC3">
    <w:name w:val="toc 3"/>
    <w:basedOn w:val="a"/>
    <w:next w:val="a"/>
    <w:uiPriority w:val="39"/>
    <w:qFormat/>
    <w:pPr>
      <w:widowControl w:val="0"/>
      <w:suppressAutoHyphens/>
      <w:spacing w:line="400" w:lineRule="exact"/>
      <w:ind w:left="840"/>
    </w:pPr>
    <w:rPr>
      <w:szCs w:val="24"/>
      <w:lang w:eastAsia="ar-SA"/>
    </w:rPr>
  </w:style>
  <w:style w:type="paragraph" w:styleId="ac">
    <w:name w:val="Date"/>
    <w:basedOn w:val="a"/>
    <w:next w:val="a"/>
    <w:link w:val="ad"/>
    <w:qFormat/>
    <w:pPr>
      <w:widowControl w:val="0"/>
      <w:spacing w:line="400" w:lineRule="exact"/>
      <w:ind w:leftChars="2500" w:left="100"/>
    </w:pPr>
    <w:rPr>
      <w:szCs w:val="24"/>
    </w:rPr>
  </w:style>
  <w:style w:type="paragraph" w:styleId="ae">
    <w:name w:val="Balloon Text"/>
    <w:basedOn w:val="a"/>
    <w:link w:val="af"/>
    <w:uiPriority w:val="99"/>
    <w:qFormat/>
    <w:pPr>
      <w:spacing w:line="240" w:lineRule="auto"/>
    </w:pPr>
    <w:rPr>
      <w:sz w:val="18"/>
      <w:szCs w:val="18"/>
    </w:rPr>
  </w:style>
  <w:style w:type="paragraph" w:styleId="af0">
    <w:name w:val="footer"/>
    <w:basedOn w:val="a"/>
    <w:link w:val="af1"/>
    <w:uiPriority w:val="99"/>
    <w:qFormat/>
    <w:pPr>
      <w:tabs>
        <w:tab w:val="center" w:pos="4153"/>
        <w:tab w:val="right" w:pos="8306"/>
      </w:tabs>
      <w:snapToGrid w:val="0"/>
      <w:jc w:val="left"/>
    </w:pPr>
    <w:rPr>
      <w:sz w:val="18"/>
      <w:szCs w:val="18"/>
    </w:rPr>
  </w:style>
  <w:style w:type="paragraph" w:styleId="af2">
    <w:name w:val="header"/>
    <w:basedOn w:val="a"/>
    <w:link w:val="af3"/>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val="0"/>
      <w:tabs>
        <w:tab w:val="right" w:leader="dot" w:pos="8296"/>
      </w:tabs>
      <w:suppressAutoHyphens/>
      <w:spacing w:line="400" w:lineRule="exact"/>
      <w:jc w:val="center"/>
    </w:pPr>
    <w:rPr>
      <w:szCs w:val="24"/>
      <w:lang w:eastAsia="ar-SA"/>
    </w:rPr>
  </w:style>
  <w:style w:type="paragraph" w:styleId="af4">
    <w:name w:val="Subtitle"/>
    <w:basedOn w:val="a"/>
    <w:next w:val="a"/>
    <w:link w:val="af5"/>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TOC2">
    <w:name w:val="toc 2"/>
    <w:basedOn w:val="a"/>
    <w:next w:val="a"/>
    <w:uiPriority w:val="39"/>
    <w:qFormat/>
    <w:pPr>
      <w:widowControl w:val="0"/>
      <w:suppressAutoHyphens/>
      <w:spacing w:line="400" w:lineRule="exact"/>
      <w:ind w:left="420"/>
    </w:pPr>
    <w:rPr>
      <w:szCs w:val="24"/>
      <w:lang w:eastAsia="ar-SA"/>
    </w:rPr>
  </w:style>
  <w:style w:type="paragraph" w:styleId="21">
    <w:name w:val="Body Text 2"/>
    <w:basedOn w:val="a"/>
    <w:link w:val="22"/>
    <w:qFormat/>
    <w:pPr>
      <w:widowControl w:val="0"/>
      <w:spacing w:after="120" w:line="480" w:lineRule="auto"/>
    </w:pPr>
    <w:rPr>
      <w:szCs w:val="24"/>
    </w:rPr>
  </w:style>
  <w:style w:type="paragraph" w:styleId="af6">
    <w:name w:val="Normal (Web)"/>
    <w:basedOn w:val="a"/>
    <w:uiPriority w:val="99"/>
    <w:unhideWhenUsed/>
    <w:pPr>
      <w:spacing w:before="100" w:beforeAutospacing="1" w:after="100" w:afterAutospacing="1"/>
      <w:jc w:val="left"/>
    </w:pPr>
    <w:rPr>
      <w:rFonts w:ascii="宋体" w:hAnsi="宋体" w:cs="宋体"/>
      <w:kern w:val="0"/>
    </w:rPr>
  </w:style>
  <w:style w:type="paragraph" w:styleId="af7">
    <w:name w:val="Title"/>
    <w:basedOn w:val="a"/>
    <w:next w:val="a"/>
    <w:link w:val="af8"/>
    <w:qFormat/>
    <w:pPr>
      <w:spacing w:before="240" w:after="60"/>
      <w:jc w:val="center"/>
      <w:outlineLvl w:val="0"/>
    </w:pPr>
    <w:rPr>
      <w:rFonts w:asciiTheme="majorHAnsi" w:eastAsiaTheme="majorEastAsia" w:hAnsiTheme="majorHAnsi" w:cstheme="majorBidi"/>
      <w:b/>
      <w:bCs/>
      <w:sz w:val="32"/>
      <w:szCs w:val="32"/>
    </w:rPr>
  </w:style>
  <w:style w:type="paragraph" w:styleId="af9">
    <w:name w:val="annotation subject"/>
    <w:basedOn w:val="a6"/>
    <w:next w:val="a6"/>
    <w:link w:val="afa"/>
    <w:uiPriority w:val="99"/>
    <w:unhideWhenUsed/>
    <w:qFormat/>
    <w:rPr>
      <w:b/>
      <w:bCs/>
    </w:rPr>
  </w:style>
  <w:style w:type="table" w:styleId="af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Table Simple 3"/>
    <w:basedOn w:val="a1"/>
    <w:uiPriority w:val="99"/>
    <w:unhideWhenUsed/>
    <w:qFormat/>
    <w:pPr>
      <w:widowControl w:val="0"/>
      <w:jc w:val="both"/>
    </w:pPr>
    <w:rPr>
      <w:rFonts w:asciiTheme="minorHAnsi" w:eastAsiaTheme="minorEastAsia" w:hAnsiTheme="minorHAnsi" w:cstheme="minorBid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styleId="afc">
    <w:name w:val="Strong"/>
    <w:basedOn w:val="a0"/>
    <w:uiPriority w:val="22"/>
    <w:qFormat/>
    <w:rPr>
      <w:b/>
      <w:bCs/>
    </w:rPr>
  </w:style>
  <w:style w:type="character" w:styleId="afd">
    <w:name w:val="page number"/>
    <w:basedOn w:val="a0"/>
    <w:qFormat/>
  </w:style>
  <w:style w:type="character" w:styleId="afe">
    <w:name w:val="FollowedHyperlink"/>
    <w:basedOn w:val="a0"/>
    <w:uiPriority w:val="99"/>
    <w:unhideWhenUsed/>
    <w:qFormat/>
    <w:rPr>
      <w:color w:val="954F72" w:themeColor="followedHyperlink"/>
      <w:u w:val="single"/>
    </w:rPr>
  </w:style>
  <w:style w:type="character" w:styleId="aff">
    <w:name w:val="Emphasis"/>
    <w:basedOn w:val="a0"/>
    <w:uiPriority w:val="20"/>
    <w:qFormat/>
    <w:rPr>
      <w:i/>
      <w:iCs/>
    </w:rPr>
  </w:style>
  <w:style w:type="character" w:styleId="aff0">
    <w:name w:val="Hyperlink"/>
    <w:basedOn w:val="a0"/>
    <w:uiPriority w:val="99"/>
    <w:qFormat/>
    <w:rPr>
      <w:color w:val="0000FF"/>
      <w:u w:val="single"/>
    </w:rPr>
  </w:style>
  <w:style w:type="character" w:styleId="aff1">
    <w:name w:val="annotation reference"/>
    <w:basedOn w:val="a0"/>
    <w:uiPriority w:val="99"/>
    <w:unhideWhenUsed/>
    <w:qFormat/>
    <w:rPr>
      <w:sz w:val="21"/>
      <w:szCs w:val="21"/>
    </w:rPr>
  </w:style>
  <w:style w:type="paragraph" w:styleId="aff2">
    <w:name w:val="List Paragraph"/>
    <w:basedOn w:val="a"/>
    <w:uiPriority w:val="34"/>
    <w:qFormat/>
    <w:pPr>
      <w:ind w:firstLineChars="200" w:firstLine="420"/>
    </w:pPr>
  </w:style>
  <w:style w:type="character" w:styleId="aff3">
    <w:name w:val="Placeholder Text"/>
    <w:basedOn w:val="a0"/>
    <w:uiPriority w:val="99"/>
    <w:qFormat/>
    <w:rPr>
      <w:color w:val="808080"/>
    </w:rPr>
  </w:style>
  <w:style w:type="character" w:customStyle="1" w:styleId="af3">
    <w:name w:val="页眉 字符"/>
    <w:basedOn w:val="a0"/>
    <w:link w:val="af2"/>
    <w:uiPriority w:val="99"/>
    <w:qFormat/>
    <w:rPr>
      <w:rFonts w:ascii="Calibri" w:hAnsi="Calibri"/>
      <w:kern w:val="2"/>
      <w:sz w:val="18"/>
      <w:szCs w:val="18"/>
    </w:rPr>
  </w:style>
  <w:style w:type="character" w:customStyle="1" w:styleId="af1">
    <w:name w:val="页脚 字符"/>
    <w:basedOn w:val="a0"/>
    <w:link w:val="af0"/>
    <w:uiPriority w:val="99"/>
    <w:qFormat/>
    <w:rPr>
      <w:rFonts w:ascii="Calibri" w:hAnsi="Calibri"/>
      <w:kern w:val="2"/>
      <w:sz w:val="18"/>
      <w:szCs w:val="18"/>
    </w:rPr>
  </w:style>
  <w:style w:type="paragraph" w:customStyle="1" w:styleId="11">
    <w:name w:val="列表段落1"/>
    <w:basedOn w:val="a"/>
    <w:qFormat/>
    <w:pPr>
      <w:ind w:firstLineChars="200" w:firstLine="420"/>
    </w:pPr>
    <w:rPr>
      <w:rFonts w:ascii="等线" w:eastAsia="等线" w:hAnsi="等线"/>
      <w:sz w:val="21"/>
    </w:rPr>
  </w:style>
  <w:style w:type="character" w:customStyle="1" w:styleId="20">
    <w:name w:val="标题 2 字符"/>
    <w:basedOn w:val="a0"/>
    <w:link w:val="2"/>
    <w:qFormat/>
    <w:rPr>
      <w:rFonts w:ascii="Arial" w:hAnsi="Arial"/>
      <w:b/>
      <w:kern w:val="0"/>
      <w:sz w:val="28"/>
      <w:szCs w:val="28"/>
    </w:rPr>
  </w:style>
  <w:style w:type="character" w:customStyle="1" w:styleId="af">
    <w:name w:val="批注框文本 字符"/>
    <w:basedOn w:val="a0"/>
    <w:link w:val="ae"/>
    <w:uiPriority w:val="99"/>
    <w:qFormat/>
    <w:rPr>
      <w:kern w:val="2"/>
      <w:sz w:val="18"/>
      <w:szCs w:val="18"/>
    </w:rPr>
  </w:style>
  <w:style w:type="character" w:customStyle="1" w:styleId="af5">
    <w:name w:val="副标题 字符"/>
    <w:basedOn w:val="a0"/>
    <w:link w:val="af4"/>
    <w:rPr>
      <w:rFonts w:asciiTheme="minorHAnsi" w:eastAsiaTheme="minorEastAsia" w:hAnsiTheme="minorHAnsi" w:cstheme="minorBidi"/>
      <w:b/>
      <w:bCs/>
      <w:kern w:val="28"/>
      <w:sz w:val="32"/>
      <w:szCs w:val="32"/>
    </w:rPr>
  </w:style>
  <w:style w:type="character" w:customStyle="1" w:styleId="af8">
    <w:name w:val="标题 字符"/>
    <w:basedOn w:val="a0"/>
    <w:link w:val="af7"/>
    <w:rPr>
      <w:rFonts w:asciiTheme="majorHAnsi" w:eastAsiaTheme="majorEastAsia" w:hAnsiTheme="majorHAnsi" w:cstheme="majorBidi"/>
      <w:b/>
      <w:bCs/>
      <w:kern w:val="2"/>
      <w:sz w:val="32"/>
      <w:szCs w:val="32"/>
    </w:rPr>
  </w:style>
  <w:style w:type="paragraph" w:customStyle="1" w:styleId="aff4">
    <w:name w:val="公式"/>
    <w:basedOn w:val="a"/>
    <w:link w:val="aff5"/>
    <w:qFormat/>
    <w:pPr>
      <w:widowControl w:val="0"/>
      <w:tabs>
        <w:tab w:val="center" w:pos="4536"/>
        <w:tab w:val="right" w:pos="9072"/>
      </w:tabs>
    </w:pPr>
    <w:rPr>
      <w:rFonts w:asciiTheme="minorEastAsia" w:hAnsiTheme="minorEastAsia"/>
      <w:szCs w:val="24"/>
    </w:rPr>
  </w:style>
  <w:style w:type="character" w:customStyle="1" w:styleId="aff5">
    <w:name w:val="公式 字符"/>
    <w:basedOn w:val="a0"/>
    <w:link w:val="aff4"/>
    <w:qFormat/>
    <w:rPr>
      <w:rFonts w:asciiTheme="minorEastAsia" w:hAnsiTheme="minorEastAsia"/>
      <w:kern w:val="2"/>
      <w:sz w:val="24"/>
      <w:szCs w:val="24"/>
    </w:rPr>
  </w:style>
  <w:style w:type="character" w:customStyle="1" w:styleId="10">
    <w:name w:val="标题 1 字符"/>
    <w:basedOn w:val="a0"/>
    <w:link w:val="1"/>
    <w:qFormat/>
    <w:rPr>
      <w:rFonts w:eastAsia="黑体"/>
      <w:bCs/>
      <w:kern w:val="44"/>
      <w:sz w:val="36"/>
      <w:szCs w:val="36"/>
    </w:rPr>
  </w:style>
  <w:style w:type="character" w:customStyle="1" w:styleId="30">
    <w:name w:val="标题 3 字符"/>
    <w:basedOn w:val="a0"/>
    <w:link w:val="3"/>
    <w:qFormat/>
    <w:rPr>
      <w:rFonts w:eastAsia="黑体"/>
      <w:b/>
      <w:bCs/>
      <w:kern w:val="2"/>
      <w:sz w:val="28"/>
      <w:szCs w:val="32"/>
      <w:lang w:eastAsia="ar-SA"/>
    </w:rPr>
  </w:style>
  <w:style w:type="character" w:customStyle="1" w:styleId="a5">
    <w:name w:val="文档结构图 字符"/>
    <w:basedOn w:val="a0"/>
    <w:link w:val="a4"/>
    <w:uiPriority w:val="99"/>
    <w:qFormat/>
    <w:rPr>
      <w:rFonts w:ascii="宋体"/>
      <w:kern w:val="2"/>
      <w:sz w:val="18"/>
      <w:szCs w:val="18"/>
    </w:rPr>
  </w:style>
  <w:style w:type="character" w:customStyle="1" w:styleId="a7">
    <w:name w:val="批注文字 字符"/>
    <w:basedOn w:val="a0"/>
    <w:link w:val="a6"/>
    <w:uiPriority w:val="99"/>
    <w:qFormat/>
    <w:rPr>
      <w:kern w:val="2"/>
      <w:sz w:val="24"/>
      <w:szCs w:val="24"/>
    </w:rPr>
  </w:style>
  <w:style w:type="character" w:customStyle="1" w:styleId="ab">
    <w:name w:val="正文文本缩进 字符"/>
    <w:basedOn w:val="a0"/>
    <w:link w:val="aa"/>
    <w:uiPriority w:val="99"/>
    <w:qFormat/>
    <w:rPr>
      <w:kern w:val="2"/>
      <w:sz w:val="24"/>
      <w:szCs w:val="24"/>
    </w:rPr>
  </w:style>
  <w:style w:type="character" w:customStyle="1" w:styleId="ad">
    <w:name w:val="日期 字符"/>
    <w:basedOn w:val="a0"/>
    <w:link w:val="ac"/>
    <w:qFormat/>
    <w:rPr>
      <w:kern w:val="2"/>
      <w:sz w:val="24"/>
      <w:szCs w:val="24"/>
    </w:rPr>
  </w:style>
  <w:style w:type="character" w:customStyle="1" w:styleId="22">
    <w:name w:val="正文文本 2 字符"/>
    <w:basedOn w:val="a0"/>
    <w:link w:val="21"/>
    <w:qFormat/>
    <w:rPr>
      <w:kern w:val="2"/>
      <w:sz w:val="24"/>
      <w:szCs w:val="24"/>
    </w:rPr>
  </w:style>
  <w:style w:type="character" w:customStyle="1" w:styleId="afa">
    <w:name w:val="批注主题 字符"/>
    <w:basedOn w:val="a7"/>
    <w:link w:val="af9"/>
    <w:uiPriority w:val="99"/>
    <w:qFormat/>
    <w:rPr>
      <w:b/>
      <w:bCs/>
      <w:kern w:val="2"/>
      <w:sz w:val="24"/>
      <w:szCs w:val="24"/>
    </w:rPr>
  </w:style>
  <w:style w:type="paragraph" w:customStyle="1" w:styleId="12">
    <w:name w:val="列出段落1"/>
    <w:basedOn w:val="a"/>
    <w:uiPriority w:val="34"/>
    <w:qFormat/>
    <w:pPr>
      <w:widowControl w:val="0"/>
      <w:spacing w:line="400" w:lineRule="exact"/>
      <w:ind w:firstLineChars="200" w:firstLine="420"/>
    </w:pPr>
    <w:rPr>
      <w:szCs w:val="2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character" w:customStyle="1" w:styleId="13">
    <w:name w:val="不明显强调1"/>
    <w:basedOn w:val="a0"/>
    <w:uiPriority w:val="19"/>
    <w:qFormat/>
    <w:rPr>
      <w:i/>
      <w:iCs/>
      <w:color w:val="7F7F7F" w:themeColor="text1" w:themeTint="80"/>
    </w:rPr>
  </w:style>
  <w:style w:type="table" w:customStyle="1" w:styleId="14">
    <w:name w:val="样式1"/>
    <w:basedOn w:val="31"/>
    <w:uiPriority w:val="99"/>
    <w:qFormat/>
    <w:tblPr/>
    <w:tcPr>
      <w:shd w:val="clear" w:color="auto" w:fill="FFFFFF" w:themeFill="background1"/>
      <w:vAlign w:val="bottom"/>
    </w:tcPr>
    <w:tblStylePr w:type="firstRow">
      <w:rPr>
        <w:b/>
        <w:bCs/>
        <w:color w:val="FFFFFF"/>
      </w:rPr>
      <w:tblPr/>
      <w:tcPr>
        <w:tcBorders>
          <w:top w:val="nil"/>
          <w:tl2br w:val="nil"/>
          <w:tr2bl w:val="nil"/>
        </w:tcBorders>
        <w:shd w:val="solid" w:color="000000" w:fill="FFFFFF"/>
      </w:tcPr>
    </w:tblStylePr>
  </w:style>
  <w:style w:type="table" w:customStyle="1" w:styleId="23">
    <w:name w:val="样式2"/>
    <w:basedOn w:val="a1"/>
    <w:uiPriority w:val="99"/>
    <w:qFormat/>
    <w:rPr>
      <w:rFonts w:asciiTheme="minorHAnsi" w:eastAsiaTheme="minorEastAsia" w:hAnsiTheme="minorHAnsi" w:cstheme="minorBidi"/>
    </w:rPr>
    <w:tblPr>
      <w:tblBorders>
        <w:top w:val="single" w:sz="4" w:space="0" w:color="000000"/>
        <w:bottom w:val="single" w:sz="4" w:space="0" w:color="000000"/>
      </w:tblBorders>
    </w:tblPr>
    <w:tblStylePr w:type="firstRow">
      <w:tblPr/>
      <w:tcPr>
        <w:tcBorders>
          <w:bottom w:val="single" w:sz="12" w:space="0" w:color="000000"/>
          <w:insideH w:val="nil"/>
        </w:tcBorders>
      </w:tcPr>
    </w:tblStylePr>
  </w:style>
  <w:style w:type="character" w:customStyle="1" w:styleId="15">
    <w:name w:val="占位符文本1"/>
    <w:basedOn w:val="a0"/>
    <w:uiPriority w:val="99"/>
    <w:semiHidden/>
    <w:qFormat/>
    <w:rPr>
      <w:color w:val="808080"/>
    </w:rPr>
  </w:style>
  <w:style w:type="table" w:customStyle="1" w:styleId="16">
    <w:name w:val="网格型浅色1"/>
    <w:basedOn w:val="a1"/>
    <w:uiPriority w:val="40"/>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17">
    <w:name w:val="无间隔1"/>
    <w:uiPriority w:val="1"/>
    <w:qFormat/>
    <w:pPr>
      <w:widowControl w:val="0"/>
      <w:jc w:val="both"/>
    </w:pPr>
    <w:rPr>
      <w:rFonts w:asciiTheme="minorHAnsi" w:eastAsiaTheme="minorEastAsia" w:hAnsiTheme="minorHAnsi" w:cstheme="minorBidi"/>
      <w:kern w:val="2"/>
      <w:sz w:val="21"/>
      <w:szCs w:val="22"/>
    </w:rPr>
  </w:style>
  <w:style w:type="table" w:customStyle="1" w:styleId="24">
    <w:name w:val="浅色底纹2"/>
    <w:basedOn w:val="a1"/>
    <w:uiPriority w:val="60"/>
    <w:qFormat/>
    <w:rPr>
      <w:rFonts w:asciiTheme="minorHAnsi" w:eastAsiaTheme="minorEastAsia" w:hAnsiTheme="minorHAnsi" w:cstheme="minorBidi"/>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8">
    <w:name w:val="浅色底纹1"/>
    <w:basedOn w:val="a1"/>
    <w:uiPriority w:val="60"/>
    <w:qFormat/>
    <w:rPr>
      <w:rFonts w:asciiTheme="minorHAnsi" w:eastAsiaTheme="minorEastAsia" w:hAnsiTheme="minorHAnsi" w:cstheme="minorBidi"/>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0">
    <w:name w:val="p0"/>
    <w:basedOn w:val="a"/>
    <w:qFormat/>
    <w:pPr>
      <w:spacing w:line="240" w:lineRule="auto"/>
    </w:pPr>
    <w:rPr>
      <w:kern w:val="0"/>
      <w:sz w:val="21"/>
    </w:rPr>
  </w:style>
  <w:style w:type="character" w:customStyle="1" w:styleId="authorsname">
    <w:name w:val="authors__name"/>
    <w:basedOn w:val="a0"/>
    <w:qFormat/>
  </w:style>
  <w:style w:type="paragraph" w:customStyle="1" w:styleId="-">
    <w:name w:val="理工-硕士正文"/>
    <w:basedOn w:val="a"/>
    <w:qFormat/>
    <w:pPr>
      <w:spacing w:line="400" w:lineRule="exact"/>
      <w:ind w:firstLineChars="200" w:firstLine="200"/>
    </w:pPr>
    <w:rPr>
      <w:rFonts w:eastAsiaTheme="minorEastAsia" w:cstheme="minorBidi"/>
      <w:color w:val="000000"/>
      <w:szCs w:val="24"/>
    </w:rPr>
  </w:style>
  <w:style w:type="table" w:customStyle="1" w:styleId="25">
    <w:name w:val="网格型浅色2"/>
    <w:basedOn w:val="a1"/>
    <w:uiPriority w:val="40"/>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TConvertedEquation">
    <w:name w:val="MTConvertedEquation"/>
    <w:basedOn w:val="a0"/>
    <w:qFormat/>
    <w:rPr>
      <w:b/>
      <w:color w:val="000000"/>
      <w:sz w:val="28"/>
      <w:szCs w:val="28"/>
    </w:rPr>
  </w:style>
  <w:style w:type="character" w:customStyle="1" w:styleId="19">
    <w:name w:val="未处理的提及1"/>
    <w:basedOn w:val="a0"/>
    <w:uiPriority w:val="99"/>
    <w:semiHidden/>
    <w:unhideWhenUsed/>
    <w:qFormat/>
    <w:rPr>
      <w:color w:val="605E5C"/>
      <w:shd w:val="clear" w:color="auto" w:fill="E1DFDD"/>
    </w:rPr>
  </w:style>
  <w:style w:type="character" w:customStyle="1" w:styleId="fontstyle01">
    <w:name w:val="fontstyle01"/>
    <w:basedOn w:val="a0"/>
    <w:qFormat/>
    <w:rPr>
      <w:rFonts w:ascii="AdvOT987ad488" w:hAnsi="AdvOT987ad488" w:hint="default"/>
      <w:color w:val="000000"/>
      <w:sz w:val="22"/>
      <w:szCs w:val="22"/>
    </w:rPr>
  </w:style>
  <w:style w:type="character" w:customStyle="1" w:styleId="jlqj4b">
    <w:name w:val="jlqj4b"/>
    <w:basedOn w:val="a0"/>
    <w:qFormat/>
  </w:style>
  <w:style w:type="character" w:customStyle="1" w:styleId="viiyi">
    <w:name w:val="viiyi"/>
    <w:basedOn w:val="a0"/>
    <w:qFormat/>
  </w:style>
  <w:style w:type="paragraph" w:customStyle="1" w:styleId="bulletlist">
    <w:name w:val="bullet list"/>
    <w:basedOn w:val="a8"/>
    <w:link w:val="bulletlist0"/>
    <w:qFormat/>
    <w:pPr>
      <w:widowControl/>
      <w:numPr>
        <w:numId w:val="1"/>
      </w:numPr>
      <w:tabs>
        <w:tab w:val="left" w:pos="288"/>
      </w:tabs>
      <w:spacing w:line="228" w:lineRule="auto"/>
    </w:pPr>
    <w:rPr>
      <w:spacing w:val="-1"/>
      <w:lang w:val="zh-CN"/>
    </w:rPr>
  </w:style>
  <w:style w:type="character" w:customStyle="1" w:styleId="bulletlist0">
    <w:name w:val="bullet list 字符"/>
    <w:basedOn w:val="a9"/>
    <w:link w:val="bulletlist"/>
    <w:qFormat/>
    <w:rPr>
      <w:spacing w:val="-1"/>
      <w:kern w:val="2"/>
      <w:sz w:val="24"/>
      <w:szCs w:val="24"/>
      <w:lang w:val="zh-CN" w:eastAsia="zh-CN"/>
    </w:rPr>
  </w:style>
  <w:style w:type="character" w:customStyle="1" w:styleId="a9">
    <w:name w:val="正文文本 字符"/>
    <w:basedOn w:val="a0"/>
    <w:link w:val="a8"/>
    <w:uiPriority w:val="99"/>
    <w:qFormat/>
    <w:rPr>
      <w:kern w:val="2"/>
      <w:sz w:val="24"/>
      <w:szCs w:val="24"/>
    </w:rPr>
  </w:style>
  <w:style w:type="character" w:customStyle="1" w:styleId="mi">
    <w:name w:val="mi"/>
    <w:basedOn w:val="a0"/>
    <w:qFormat/>
  </w:style>
  <w:style w:type="character" w:customStyle="1" w:styleId="mo">
    <w:name w:val="mo"/>
    <w:basedOn w:val="a0"/>
    <w:qFormat/>
  </w:style>
  <w:style w:type="character" w:customStyle="1" w:styleId="mn">
    <w:name w:val="mn"/>
    <w:basedOn w:val="a0"/>
    <w:qFormat/>
  </w:style>
  <w:style w:type="character" w:customStyle="1" w:styleId="mjxassistivemathml">
    <w:name w:val="mjx_assistive_mathml"/>
    <w:basedOn w:val="a0"/>
    <w:qFormat/>
  </w:style>
  <w:style w:type="paragraph" w:customStyle="1" w:styleId="references">
    <w:name w:val="references"/>
    <w:qFormat/>
    <w:pPr>
      <w:numPr>
        <w:numId w:val="2"/>
      </w:numPr>
      <w:spacing w:after="50" w:line="180" w:lineRule="exact"/>
      <w:jc w:val="both"/>
    </w:pPr>
    <w:rPr>
      <w:rFonts w:eastAsia="MS Mincho"/>
      <w:sz w:val="16"/>
      <w:szCs w:val="16"/>
      <w:lang w:eastAsia="en-US"/>
    </w:rPr>
  </w:style>
  <w:style w:type="character" w:customStyle="1" w:styleId="hlfld-contribauthor">
    <w:name w:val="hlfld-contribauthor"/>
    <w:basedOn w:val="a0"/>
    <w:qFormat/>
  </w:style>
  <w:style w:type="character" w:customStyle="1" w:styleId="separator">
    <w:name w:val="separator"/>
    <w:basedOn w:val="a0"/>
    <w:qFormat/>
  </w:style>
  <w:style w:type="character" w:customStyle="1" w:styleId="nlmsource">
    <w:name w:val="nlm_source"/>
    <w:basedOn w:val="a0"/>
    <w:qFormat/>
  </w:style>
  <w:style w:type="paragraph" w:customStyle="1" w:styleId="katex-block">
    <w:name w:val="katex-block"/>
    <w:basedOn w:val="a"/>
    <w:qFormat/>
    <w:pPr>
      <w:spacing w:before="100" w:beforeAutospacing="1" w:after="100" w:afterAutospacing="1" w:line="240" w:lineRule="auto"/>
      <w:jc w:val="left"/>
    </w:pPr>
    <w:rPr>
      <w:rFonts w:ascii="宋体" w:hAnsi="宋体" w:cs="宋体"/>
      <w:kern w:val="0"/>
      <w:szCs w:val="24"/>
    </w:rPr>
  </w:style>
  <w:style w:type="character" w:customStyle="1" w:styleId="mord">
    <w:name w:val="mord"/>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mbin">
    <w:name w:val="mbin"/>
    <w:basedOn w:val="a0"/>
    <w:qFormat/>
  </w:style>
  <w:style w:type="character" w:customStyle="1" w:styleId="vlist-s">
    <w:name w:val="vlist-s"/>
    <w:basedOn w:val="a0"/>
    <w:qFormat/>
  </w:style>
  <w:style w:type="character" w:customStyle="1" w:styleId="mpunct">
    <w:name w:val="mpunct"/>
    <w:basedOn w:val="a0"/>
    <w:qFormat/>
  </w:style>
  <w:style w:type="character" w:customStyle="1" w:styleId="minner">
    <w:name w:val="minner"/>
    <w:basedOn w:val="a0"/>
    <w:qFormat/>
  </w:style>
  <w:style w:type="character" w:customStyle="1" w:styleId="mop">
    <w:name w:val="mop"/>
    <w:basedOn w:val="a0"/>
    <w:qFormat/>
  </w:style>
  <w:style w:type="character" w:customStyle="1" w:styleId="delimsizing">
    <w:name w:val="delimsizing"/>
    <w:basedOn w:val="a0"/>
    <w:qFormat/>
  </w:style>
  <w:style w:type="paragraph" w:customStyle="1" w:styleId="EndNoteBibliographyTitle">
    <w:name w:val="EndNote Bibliography Title"/>
    <w:basedOn w:val="a"/>
    <w:link w:val="EndNoteBibliographyTitle0"/>
    <w:qFormat/>
    <w:pPr>
      <w:widowControl w:val="0"/>
      <w:spacing w:line="400" w:lineRule="exact"/>
      <w:jc w:val="center"/>
    </w:pPr>
    <w:rPr>
      <w:rFonts w:eastAsia="黑体"/>
      <w:szCs w:val="24"/>
    </w:rPr>
  </w:style>
  <w:style w:type="character" w:customStyle="1" w:styleId="EndNoteBibliographyTitle0">
    <w:name w:val="EndNote Bibliography Title 字符"/>
    <w:basedOn w:val="10"/>
    <w:link w:val="EndNoteBibliographyTitle"/>
    <w:qFormat/>
    <w:rPr>
      <w:rFonts w:eastAsia="黑体"/>
      <w:bCs w:val="0"/>
      <w:kern w:val="2"/>
      <w:sz w:val="24"/>
      <w:szCs w:val="24"/>
    </w:rPr>
  </w:style>
  <w:style w:type="paragraph" w:customStyle="1" w:styleId="EndNoteBibliography">
    <w:name w:val="EndNote Bibliography"/>
    <w:basedOn w:val="a"/>
    <w:link w:val="EndNoteBibliography0"/>
    <w:qFormat/>
    <w:pPr>
      <w:widowControl w:val="0"/>
      <w:spacing w:line="240" w:lineRule="exact"/>
    </w:pPr>
    <w:rPr>
      <w:rFonts w:eastAsia="黑体"/>
      <w:szCs w:val="24"/>
    </w:rPr>
  </w:style>
  <w:style w:type="character" w:customStyle="1" w:styleId="EndNoteBibliography0">
    <w:name w:val="EndNote Bibliography 字符"/>
    <w:basedOn w:val="10"/>
    <w:link w:val="EndNoteBibliography"/>
    <w:qFormat/>
    <w:rPr>
      <w:rFonts w:eastAsia="黑体"/>
      <w:bCs w:val="0"/>
      <w:kern w:val="2"/>
      <w:sz w:val="24"/>
      <w:szCs w:val="24"/>
    </w:rPr>
  </w:style>
  <w:style w:type="paragraph" w:customStyle="1" w:styleId="o">
    <w:name w:val="???????¡ì??????????¡ì??????????¡§?????????¡ì???????¡ì?????????¡ì???o??????????¡§?????????¡ì???????¡ì???"/>
    <w:basedOn w:val="a"/>
    <w:qFormat/>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55391">
      <w:bodyDiv w:val="1"/>
      <w:marLeft w:val="0"/>
      <w:marRight w:val="0"/>
      <w:marTop w:val="0"/>
      <w:marBottom w:val="0"/>
      <w:divBdr>
        <w:top w:val="none" w:sz="0" w:space="0" w:color="auto"/>
        <w:left w:val="none" w:sz="0" w:space="0" w:color="auto"/>
        <w:bottom w:val="none" w:sz="0" w:space="0" w:color="auto"/>
        <w:right w:val="none" w:sz="0" w:space="0" w:color="auto"/>
      </w:divBdr>
    </w:div>
    <w:div w:id="64883592">
      <w:bodyDiv w:val="1"/>
      <w:marLeft w:val="0"/>
      <w:marRight w:val="0"/>
      <w:marTop w:val="0"/>
      <w:marBottom w:val="0"/>
      <w:divBdr>
        <w:top w:val="none" w:sz="0" w:space="0" w:color="auto"/>
        <w:left w:val="none" w:sz="0" w:space="0" w:color="auto"/>
        <w:bottom w:val="none" w:sz="0" w:space="0" w:color="auto"/>
        <w:right w:val="none" w:sz="0" w:space="0" w:color="auto"/>
      </w:divBdr>
    </w:div>
    <w:div w:id="90056842">
      <w:bodyDiv w:val="1"/>
      <w:marLeft w:val="0"/>
      <w:marRight w:val="0"/>
      <w:marTop w:val="0"/>
      <w:marBottom w:val="0"/>
      <w:divBdr>
        <w:top w:val="none" w:sz="0" w:space="0" w:color="auto"/>
        <w:left w:val="none" w:sz="0" w:space="0" w:color="auto"/>
        <w:bottom w:val="none" w:sz="0" w:space="0" w:color="auto"/>
        <w:right w:val="none" w:sz="0" w:space="0" w:color="auto"/>
      </w:divBdr>
    </w:div>
    <w:div w:id="102263108">
      <w:bodyDiv w:val="1"/>
      <w:marLeft w:val="0"/>
      <w:marRight w:val="0"/>
      <w:marTop w:val="0"/>
      <w:marBottom w:val="0"/>
      <w:divBdr>
        <w:top w:val="none" w:sz="0" w:space="0" w:color="auto"/>
        <w:left w:val="none" w:sz="0" w:space="0" w:color="auto"/>
        <w:bottom w:val="none" w:sz="0" w:space="0" w:color="auto"/>
        <w:right w:val="none" w:sz="0" w:space="0" w:color="auto"/>
      </w:divBdr>
    </w:div>
    <w:div w:id="107553356">
      <w:bodyDiv w:val="1"/>
      <w:marLeft w:val="0"/>
      <w:marRight w:val="0"/>
      <w:marTop w:val="0"/>
      <w:marBottom w:val="0"/>
      <w:divBdr>
        <w:top w:val="none" w:sz="0" w:space="0" w:color="auto"/>
        <w:left w:val="none" w:sz="0" w:space="0" w:color="auto"/>
        <w:bottom w:val="none" w:sz="0" w:space="0" w:color="auto"/>
        <w:right w:val="none" w:sz="0" w:space="0" w:color="auto"/>
      </w:divBdr>
    </w:div>
    <w:div w:id="180702921">
      <w:bodyDiv w:val="1"/>
      <w:marLeft w:val="0"/>
      <w:marRight w:val="0"/>
      <w:marTop w:val="0"/>
      <w:marBottom w:val="0"/>
      <w:divBdr>
        <w:top w:val="none" w:sz="0" w:space="0" w:color="auto"/>
        <w:left w:val="none" w:sz="0" w:space="0" w:color="auto"/>
        <w:bottom w:val="none" w:sz="0" w:space="0" w:color="auto"/>
        <w:right w:val="none" w:sz="0" w:space="0" w:color="auto"/>
      </w:divBdr>
    </w:div>
    <w:div w:id="429277222">
      <w:bodyDiv w:val="1"/>
      <w:marLeft w:val="0"/>
      <w:marRight w:val="0"/>
      <w:marTop w:val="0"/>
      <w:marBottom w:val="0"/>
      <w:divBdr>
        <w:top w:val="none" w:sz="0" w:space="0" w:color="auto"/>
        <w:left w:val="none" w:sz="0" w:space="0" w:color="auto"/>
        <w:bottom w:val="none" w:sz="0" w:space="0" w:color="auto"/>
        <w:right w:val="none" w:sz="0" w:space="0" w:color="auto"/>
      </w:divBdr>
    </w:div>
    <w:div w:id="640421726">
      <w:bodyDiv w:val="1"/>
      <w:marLeft w:val="0"/>
      <w:marRight w:val="0"/>
      <w:marTop w:val="0"/>
      <w:marBottom w:val="0"/>
      <w:divBdr>
        <w:top w:val="none" w:sz="0" w:space="0" w:color="auto"/>
        <w:left w:val="none" w:sz="0" w:space="0" w:color="auto"/>
        <w:bottom w:val="none" w:sz="0" w:space="0" w:color="auto"/>
        <w:right w:val="none" w:sz="0" w:space="0" w:color="auto"/>
      </w:divBdr>
    </w:div>
    <w:div w:id="643780012">
      <w:bodyDiv w:val="1"/>
      <w:marLeft w:val="0"/>
      <w:marRight w:val="0"/>
      <w:marTop w:val="0"/>
      <w:marBottom w:val="0"/>
      <w:divBdr>
        <w:top w:val="none" w:sz="0" w:space="0" w:color="auto"/>
        <w:left w:val="none" w:sz="0" w:space="0" w:color="auto"/>
        <w:bottom w:val="none" w:sz="0" w:space="0" w:color="auto"/>
        <w:right w:val="none" w:sz="0" w:space="0" w:color="auto"/>
      </w:divBdr>
    </w:div>
    <w:div w:id="668169001">
      <w:bodyDiv w:val="1"/>
      <w:marLeft w:val="0"/>
      <w:marRight w:val="0"/>
      <w:marTop w:val="0"/>
      <w:marBottom w:val="0"/>
      <w:divBdr>
        <w:top w:val="none" w:sz="0" w:space="0" w:color="auto"/>
        <w:left w:val="none" w:sz="0" w:space="0" w:color="auto"/>
        <w:bottom w:val="none" w:sz="0" w:space="0" w:color="auto"/>
        <w:right w:val="none" w:sz="0" w:space="0" w:color="auto"/>
      </w:divBdr>
    </w:div>
    <w:div w:id="720595958">
      <w:bodyDiv w:val="1"/>
      <w:marLeft w:val="0"/>
      <w:marRight w:val="0"/>
      <w:marTop w:val="0"/>
      <w:marBottom w:val="0"/>
      <w:divBdr>
        <w:top w:val="none" w:sz="0" w:space="0" w:color="auto"/>
        <w:left w:val="none" w:sz="0" w:space="0" w:color="auto"/>
        <w:bottom w:val="none" w:sz="0" w:space="0" w:color="auto"/>
        <w:right w:val="none" w:sz="0" w:space="0" w:color="auto"/>
      </w:divBdr>
    </w:div>
    <w:div w:id="929120662">
      <w:bodyDiv w:val="1"/>
      <w:marLeft w:val="0"/>
      <w:marRight w:val="0"/>
      <w:marTop w:val="0"/>
      <w:marBottom w:val="0"/>
      <w:divBdr>
        <w:top w:val="none" w:sz="0" w:space="0" w:color="auto"/>
        <w:left w:val="none" w:sz="0" w:space="0" w:color="auto"/>
        <w:bottom w:val="none" w:sz="0" w:space="0" w:color="auto"/>
        <w:right w:val="none" w:sz="0" w:space="0" w:color="auto"/>
      </w:divBdr>
    </w:div>
    <w:div w:id="1275015098">
      <w:bodyDiv w:val="1"/>
      <w:marLeft w:val="0"/>
      <w:marRight w:val="0"/>
      <w:marTop w:val="0"/>
      <w:marBottom w:val="0"/>
      <w:divBdr>
        <w:top w:val="none" w:sz="0" w:space="0" w:color="auto"/>
        <w:left w:val="none" w:sz="0" w:space="0" w:color="auto"/>
        <w:bottom w:val="none" w:sz="0" w:space="0" w:color="auto"/>
        <w:right w:val="none" w:sz="0" w:space="0" w:color="auto"/>
      </w:divBdr>
    </w:div>
    <w:div w:id="1525482427">
      <w:bodyDiv w:val="1"/>
      <w:marLeft w:val="0"/>
      <w:marRight w:val="0"/>
      <w:marTop w:val="0"/>
      <w:marBottom w:val="0"/>
      <w:divBdr>
        <w:top w:val="none" w:sz="0" w:space="0" w:color="auto"/>
        <w:left w:val="none" w:sz="0" w:space="0" w:color="auto"/>
        <w:bottom w:val="none" w:sz="0" w:space="0" w:color="auto"/>
        <w:right w:val="none" w:sz="0" w:space="0" w:color="auto"/>
      </w:divBdr>
    </w:div>
    <w:div w:id="1541358723">
      <w:bodyDiv w:val="1"/>
      <w:marLeft w:val="0"/>
      <w:marRight w:val="0"/>
      <w:marTop w:val="0"/>
      <w:marBottom w:val="0"/>
      <w:divBdr>
        <w:top w:val="none" w:sz="0" w:space="0" w:color="auto"/>
        <w:left w:val="none" w:sz="0" w:space="0" w:color="auto"/>
        <w:bottom w:val="none" w:sz="0" w:space="0" w:color="auto"/>
        <w:right w:val="none" w:sz="0" w:space="0" w:color="auto"/>
      </w:divBdr>
    </w:div>
    <w:div w:id="1663196074">
      <w:bodyDiv w:val="1"/>
      <w:marLeft w:val="0"/>
      <w:marRight w:val="0"/>
      <w:marTop w:val="0"/>
      <w:marBottom w:val="0"/>
      <w:divBdr>
        <w:top w:val="none" w:sz="0" w:space="0" w:color="auto"/>
        <w:left w:val="none" w:sz="0" w:space="0" w:color="auto"/>
        <w:bottom w:val="none" w:sz="0" w:space="0" w:color="auto"/>
        <w:right w:val="none" w:sz="0" w:space="0" w:color="auto"/>
      </w:divBdr>
    </w:div>
    <w:div w:id="1731683458">
      <w:bodyDiv w:val="1"/>
      <w:marLeft w:val="0"/>
      <w:marRight w:val="0"/>
      <w:marTop w:val="0"/>
      <w:marBottom w:val="0"/>
      <w:divBdr>
        <w:top w:val="none" w:sz="0" w:space="0" w:color="auto"/>
        <w:left w:val="none" w:sz="0" w:space="0" w:color="auto"/>
        <w:bottom w:val="none" w:sz="0" w:space="0" w:color="auto"/>
        <w:right w:val="none" w:sz="0" w:space="0" w:color="auto"/>
      </w:divBdr>
    </w:div>
    <w:div w:id="1886061919">
      <w:bodyDiv w:val="1"/>
      <w:marLeft w:val="0"/>
      <w:marRight w:val="0"/>
      <w:marTop w:val="0"/>
      <w:marBottom w:val="0"/>
      <w:divBdr>
        <w:top w:val="none" w:sz="0" w:space="0" w:color="auto"/>
        <w:left w:val="none" w:sz="0" w:space="0" w:color="auto"/>
        <w:bottom w:val="none" w:sz="0" w:space="0" w:color="auto"/>
        <w:right w:val="none" w:sz="0" w:space="0" w:color="auto"/>
      </w:divBdr>
    </w:div>
    <w:div w:id="1929852502">
      <w:bodyDiv w:val="1"/>
      <w:marLeft w:val="0"/>
      <w:marRight w:val="0"/>
      <w:marTop w:val="0"/>
      <w:marBottom w:val="0"/>
      <w:divBdr>
        <w:top w:val="none" w:sz="0" w:space="0" w:color="auto"/>
        <w:left w:val="none" w:sz="0" w:space="0" w:color="auto"/>
        <w:bottom w:val="none" w:sz="0" w:space="0" w:color="auto"/>
        <w:right w:val="none" w:sz="0" w:space="0" w:color="auto"/>
      </w:divBdr>
    </w:div>
    <w:div w:id="2087847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emf"/><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BAF63-4E6B-4278-AA48-6942DBDB4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2206</Words>
  <Characters>12579</Characters>
  <Application>Microsoft Office Word</Application>
  <DocSecurity>0</DocSecurity>
  <Lines>104</Lines>
  <Paragraphs>29</Paragraphs>
  <ScaleCrop>false</ScaleCrop>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leitao</dc:creator>
  <cp:lastModifiedBy>dlwlrma030103@163.com</cp:lastModifiedBy>
  <cp:revision>2</cp:revision>
  <cp:lastPrinted>2023-05-17T13:07:00Z</cp:lastPrinted>
  <dcterms:created xsi:type="dcterms:W3CDTF">2024-09-23T07:34:00Z</dcterms:created>
  <dcterms:modified xsi:type="dcterms:W3CDTF">2024-09-23T07:34:00Z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E2BD75D3BC714D0AA02CB80A9893CF5A_13</vt:lpwstr>
  </property>
</Properties>
</file>