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1944" w:rsidRDefault="009A1944" w:rsidP="009A1944">
      <w:pPr>
        <w:pStyle w:val="Ttulo"/>
      </w:pPr>
      <w:r>
        <w:t xml:space="preserve">BEEP </w:t>
      </w:r>
      <w:proofErr w:type="spellStart"/>
      <w:r>
        <w:t>BEEP</w:t>
      </w:r>
      <w:proofErr w:type="spellEnd"/>
      <w:r>
        <w:t xml:space="preserve"> (Grupo </w:t>
      </w:r>
      <w:proofErr w:type="spellStart"/>
      <w:r>
        <w:t>Craptastic</w:t>
      </w:r>
      <w:proofErr w:type="spellEnd"/>
      <w:r>
        <w:t>)</w:t>
      </w:r>
    </w:p>
    <w:p w:rsidR="009A1944" w:rsidRDefault="009A1944" w:rsidP="009A1944">
      <w:pPr>
        <w:pStyle w:val="Subttulo"/>
      </w:pPr>
      <w:r>
        <w:t>Guía de Usuario</w:t>
      </w:r>
    </w:p>
    <w:p w:rsidR="009A1944" w:rsidRDefault="009A1944" w:rsidP="009A1944">
      <w:r w:rsidRPr="009A1944">
        <w:t>BEEP (Pronunciado Bip) es una aplicación desarrollada en java que trata de un juego de carreras, por turnos, entre dos jugadores en los cuales cada jugador tendrá un vehículo el cual podrá configurar, de la manera en la que vea más conveniente, para poder correr sobre una pista de carreras y lograr el mejor tiempo de completitud de la pista que su oponente.</w:t>
      </w:r>
    </w:p>
    <w:p w:rsidR="009A1944" w:rsidRDefault="009A1944" w:rsidP="009A1944"/>
    <w:p w:rsidR="009A1944" w:rsidRDefault="009A1944" w:rsidP="009A1944">
      <w:pPr>
        <w:pStyle w:val="Ttulo1"/>
      </w:pPr>
      <w:r>
        <w:t xml:space="preserve">Instalando el juego a NetBeans desde </w:t>
      </w:r>
      <w:proofErr w:type="spellStart"/>
      <w:r>
        <w:t>Github</w:t>
      </w:r>
      <w:proofErr w:type="spellEnd"/>
    </w:p>
    <w:p w:rsidR="009A1944" w:rsidRDefault="009A1944" w:rsidP="009A1944">
      <w:pPr>
        <w:pStyle w:val="Prrafodelista"/>
        <w:numPr>
          <w:ilvl w:val="1"/>
          <w:numId w:val="2"/>
        </w:numPr>
      </w:pPr>
      <w:r>
        <w:t>Inicializar el repositorio</w:t>
      </w:r>
    </w:p>
    <w:p w:rsidR="009A1944" w:rsidRDefault="009A1944" w:rsidP="009A1944">
      <w:pPr>
        <w:pStyle w:val="Prrafodelista"/>
        <w:numPr>
          <w:ilvl w:val="1"/>
          <w:numId w:val="2"/>
        </w:numPr>
      </w:pPr>
      <w:r>
        <w:t xml:space="preserve">Ir a </w:t>
      </w:r>
      <w:proofErr w:type="spellStart"/>
      <w:r>
        <w:t>team</w:t>
      </w:r>
      <w:proofErr w:type="spellEnd"/>
      <w:r>
        <w:t xml:space="preserve"> &gt; Clone.</w:t>
      </w:r>
    </w:p>
    <w:p w:rsidR="009A1944" w:rsidRDefault="009A1944" w:rsidP="009A1944">
      <w:pPr>
        <w:pStyle w:val="Prrafodelista"/>
        <w:numPr>
          <w:ilvl w:val="1"/>
          <w:numId w:val="2"/>
        </w:numPr>
      </w:pPr>
      <w:r>
        <w:t xml:space="preserve">Ingresar el enlace </w:t>
      </w:r>
      <w:hyperlink r:id="rId5" w:history="1">
        <w:r w:rsidRPr="00151F40">
          <w:rPr>
            <w:rStyle w:val="Hipervnculo"/>
          </w:rPr>
          <w:t>https://github.com/AMIRANDA1989/BeepBeep-Proyecto-POO-</w:t>
        </w:r>
      </w:hyperlink>
    </w:p>
    <w:p w:rsidR="009A1944" w:rsidRDefault="009A1944" w:rsidP="009A1944">
      <w:pPr>
        <w:pStyle w:val="Prrafodelista"/>
        <w:numPr>
          <w:ilvl w:val="1"/>
          <w:numId w:val="2"/>
        </w:numPr>
      </w:pPr>
      <w:r>
        <w:t xml:space="preserve">Ingresar las credenciales de acceso y dar </w:t>
      </w:r>
      <w:proofErr w:type="spellStart"/>
      <w:r>
        <w:t>click</w:t>
      </w:r>
      <w:proofErr w:type="spellEnd"/>
      <w:r>
        <w:t xml:space="preserve"> a siguiente.</w:t>
      </w:r>
    </w:p>
    <w:p w:rsidR="009A1944" w:rsidRDefault="009A1944" w:rsidP="009A1944">
      <w:pPr>
        <w:pStyle w:val="Ttulo1"/>
      </w:pPr>
      <w:r>
        <w:t>Configurando la base de datos</w:t>
      </w:r>
    </w:p>
    <w:p w:rsidR="009A1944" w:rsidRDefault="009A1944" w:rsidP="009A1944">
      <w:pPr>
        <w:pStyle w:val="Prrafodelista"/>
        <w:numPr>
          <w:ilvl w:val="0"/>
          <w:numId w:val="4"/>
        </w:numPr>
      </w:pPr>
      <w:r>
        <w:t>Inicializar XAMPP y los administradores de apache y MySQL.</w:t>
      </w:r>
    </w:p>
    <w:p w:rsidR="009A1944" w:rsidRDefault="009A1944" w:rsidP="009A1944">
      <w:pPr>
        <w:pStyle w:val="Prrafodelista"/>
        <w:numPr>
          <w:ilvl w:val="0"/>
          <w:numId w:val="4"/>
        </w:numPr>
      </w:pPr>
      <w:r>
        <w:t>Ingresar al administrador de bases de datos.</w:t>
      </w:r>
    </w:p>
    <w:p w:rsidR="009A1944" w:rsidRDefault="009A1944" w:rsidP="009A1944">
      <w:pPr>
        <w:pStyle w:val="Prrafodelista"/>
        <w:numPr>
          <w:ilvl w:val="0"/>
          <w:numId w:val="4"/>
        </w:numPr>
      </w:pPr>
      <w:r>
        <w:t xml:space="preserve">Crear una nueva base de datos (Se recomienda dejar el nombre </w:t>
      </w:r>
      <w:proofErr w:type="spellStart"/>
      <w:r w:rsidRPr="009A1944">
        <w:rPr>
          <w:b/>
        </w:rPr>
        <w:t>bd_beepbeep</w:t>
      </w:r>
      <w:proofErr w:type="spellEnd"/>
      <w:r>
        <w:t>)</w:t>
      </w:r>
    </w:p>
    <w:p w:rsidR="009A1944" w:rsidRDefault="009A1944" w:rsidP="009A1944">
      <w:pPr>
        <w:pStyle w:val="Prrafodelista"/>
        <w:numPr>
          <w:ilvl w:val="0"/>
          <w:numId w:val="4"/>
        </w:numPr>
      </w:pPr>
      <w:r>
        <w:t xml:space="preserve">Dentro del proyecto de </w:t>
      </w:r>
      <w:proofErr w:type="spellStart"/>
      <w:r>
        <w:t>netbeans</w:t>
      </w:r>
      <w:proofErr w:type="spellEnd"/>
      <w:r>
        <w:t xml:space="preserve">, en la dirección </w:t>
      </w:r>
      <w:proofErr w:type="spellStart"/>
      <w:r w:rsidRPr="009A1944">
        <w:rPr>
          <w:b/>
        </w:rPr>
        <w:t>src</w:t>
      </w:r>
      <w:proofErr w:type="spellEnd"/>
      <w:r w:rsidRPr="009A1944">
        <w:rPr>
          <w:b/>
        </w:rPr>
        <w:t>/DB Scripts</w:t>
      </w:r>
      <w:r>
        <w:t xml:space="preserve">, ubicar el archivo </w:t>
      </w:r>
      <w:proofErr w:type="spellStart"/>
      <w:r w:rsidRPr="009A1944">
        <w:rPr>
          <w:b/>
        </w:rPr>
        <w:t>bd_beepbeep.sql</w:t>
      </w:r>
      <w:proofErr w:type="spellEnd"/>
      <w:r>
        <w:rPr>
          <w:b/>
        </w:rPr>
        <w:t xml:space="preserve"> </w:t>
      </w:r>
      <w:r>
        <w:t xml:space="preserve">(Utilizar la vista de archivos de </w:t>
      </w:r>
      <w:proofErr w:type="spellStart"/>
      <w:r>
        <w:t>Netbeans</w:t>
      </w:r>
      <w:proofErr w:type="spellEnd"/>
      <w:r>
        <w:t xml:space="preserve"> para mayor facilidad)</w:t>
      </w:r>
    </w:p>
    <w:p w:rsidR="00201AB8" w:rsidRDefault="00201AB8" w:rsidP="00201AB8">
      <w:pPr>
        <w:pStyle w:val="Prrafodelista"/>
        <w:jc w:val="center"/>
      </w:pPr>
      <w:r w:rsidRPr="00201AB8">
        <w:drawing>
          <wp:inline distT="0" distB="0" distL="0" distR="0" wp14:anchorId="1F2ECEDC" wp14:editId="27F8696D">
            <wp:extent cx="2466975" cy="203390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81338" cy="2045743"/>
                    </a:xfrm>
                    <a:prstGeom prst="rect">
                      <a:avLst/>
                    </a:prstGeom>
                  </pic:spPr>
                </pic:pic>
              </a:graphicData>
            </a:graphic>
          </wp:inline>
        </w:drawing>
      </w:r>
    </w:p>
    <w:p w:rsidR="00201AB8" w:rsidRDefault="00201AB8" w:rsidP="00201AB8">
      <w:pPr>
        <w:pStyle w:val="Prrafodelista"/>
        <w:numPr>
          <w:ilvl w:val="0"/>
          <w:numId w:val="4"/>
        </w:numPr>
      </w:pPr>
      <w:r>
        <w:t xml:space="preserve">Dentro del </w:t>
      </w:r>
      <w:proofErr w:type="spellStart"/>
      <w:r>
        <w:t>PhpMyAdmin</w:t>
      </w:r>
      <w:proofErr w:type="spellEnd"/>
      <w:r>
        <w:t xml:space="preserve">, dar </w:t>
      </w:r>
      <w:proofErr w:type="spellStart"/>
      <w:r>
        <w:t>click</w:t>
      </w:r>
      <w:proofErr w:type="spellEnd"/>
      <w:r>
        <w:t xml:space="preserve"> a la base nueva y luego dar </w:t>
      </w:r>
      <w:proofErr w:type="spellStart"/>
      <w:r>
        <w:t>click</w:t>
      </w:r>
      <w:proofErr w:type="spellEnd"/>
      <w:r>
        <w:t xml:space="preserve"> a Importar</w:t>
      </w:r>
    </w:p>
    <w:p w:rsidR="00201AB8" w:rsidRDefault="00201AB8" w:rsidP="00201AB8">
      <w:pPr>
        <w:ind w:left="708"/>
      </w:pPr>
      <w:r w:rsidRPr="00201AB8">
        <w:drawing>
          <wp:inline distT="0" distB="0" distL="0" distR="0" wp14:anchorId="0774575C" wp14:editId="3BD48D45">
            <wp:extent cx="5612130" cy="83502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835025"/>
                    </a:xfrm>
                    <a:prstGeom prst="rect">
                      <a:avLst/>
                    </a:prstGeom>
                  </pic:spPr>
                </pic:pic>
              </a:graphicData>
            </a:graphic>
          </wp:inline>
        </w:drawing>
      </w:r>
    </w:p>
    <w:p w:rsidR="00201AB8" w:rsidRDefault="00201AB8" w:rsidP="00201AB8">
      <w:pPr>
        <w:pStyle w:val="Prrafodelista"/>
        <w:numPr>
          <w:ilvl w:val="0"/>
          <w:numId w:val="4"/>
        </w:numPr>
      </w:pPr>
      <w:r>
        <w:t xml:space="preserve">Dentro del menú de importación, colocar como archivo fuente el archivo </w:t>
      </w:r>
      <w:proofErr w:type="spellStart"/>
      <w:r>
        <w:t>bd_beepbeep.sql</w:t>
      </w:r>
      <w:proofErr w:type="spellEnd"/>
      <w:r>
        <w:t xml:space="preserve"> y asegurarse que la configuración este de la siguiente manera</w:t>
      </w:r>
    </w:p>
    <w:p w:rsidR="00201AB8" w:rsidRDefault="00201AB8" w:rsidP="00201AB8">
      <w:r w:rsidRPr="00201AB8">
        <w:lastRenderedPageBreak/>
        <w:drawing>
          <wp:inline distT="0" distB="0" distL="0" distR="0" wp14:anchorId="2DCF8A07" wp14:editId="446B356C">
            <wp:extent cx="5612130" cy="7864475"/>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7864475"/>
                    </a:xfrm>
                    <a:prstGeom prst="rect">
                      <a:avLst/>
                    </a:prstGeom>
                  </pic:spPr>
                </pic:pic>
              </a:graphicData>
            </a:graphic>
          </wp:inline>
        </w:drawing>
      </w:r>
    </w:p>
    <w:p w:rsidR="00201AB8" w:rsidRDefault="00201AB8" w:rsidP="00201AB8"/>
    <w:p w:rsidR="00201AB8" w:rsidRDefault="00201AB8" w:rsidP="00201AB8">
      <w:pPr>
        <w:pStyle w:val="Prrafodelista"/>
        <w:numPr>
          <w:ilvl w:val="0"/>
          <w:numId w:val="4"/>
        </w:numPr>
      </w:pPr>
      <w:r>
        <w:lastRenderedPageBreak/>
        <w:t xml:space="preserve">Una vez realizada la importación, solo queda validar el archivo de configuración de la base de datos del juego. Ubicar el archivo config.txt que esta en la carpeta principal del proyecto de </w:t>
      </w:r>
      <w:proofErr w:type="spellStart"/>
      <w:r>
        <w:t>netbeans</w:t>
      </w:r>
      <w:proofErr w:type="spellEnd"/>
    </w:p>
    <w:p w:rsidR="00201AB8" w:rsidRDefault="00201AB8" w:rsidP="00201AB8">
      <w:pPr>
        <w:jc w:val="center"/>
      </w:pPr>
      <w:r w:rsidRPr="00201AB8">
        <w:drawing>
          <wp:inline distT="0" distB="0" distL="0" distR="0" wp14:anchorId="6FD89CDD" wp14:editId="1ACF21B1">
            <wp:extent cx="2032463" cy="2578687"/>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2463" cy="2578687"/>
                    </a:xfrm>
                    <a:prstGeom prst="rect">
                      <a:avLst/>
                    </a:prstGeom>
                  </pic:spPr>
                </pic:pic>
              </a:graphicData>
            </a:graphic>
          </wp:inline>
        </w:drawing>
      </w:r>
    </w:p>
    <w:p w:rsidR="00201AB8" w:rsidRDefault="002E6DE7" w:rsidP="00201AB8">
      <w:pPr>
        <w:pStyle w:val="Prrafodelista"/>
        <w:numPr>
          <w:ilvl w:val="0"/>
          <w:numId w:val="4"/>
        </w:numPr>
      </w:pPr>
      <w:r>
        <w:t>Configurar el archivo para que este pueda comunicarse con el servidor</w:t>
      </w:r>
    </w:p>
    <w:p w:rsidR="002E6DE7" w:rsidRDefault="002E6DE7" w:rsidP="002E6DE7">
      <w:r w:rsidRPr="002E6DE7">
        <w:drawing>
          <wp:inline distT="0" distB="0" distL="0" distR="0" wp14:anchorId="48BD7D8A" wp14:editId="7912EEC4">
            <wp:extent cx="5612130" cy="23647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364740"/>
                    </a:xfrm>
                    <a:prstGeom prst="rect">
                      <a:avLst/>
                    </a:prstGeom>
                  </pic:spPr>
                </pic:pic>
              </a:graphicData>
            </a:graphic>
          </wp:inline>
        </w:drawing>
      </w:r>
    </w:p>
    <w:p w:rsidR="002E6DE7" w:rsidRDefault="002E6DE7" w:rsidP="002E6DE7">
      <w:pPr>
        <w:pStyle w:val="Prrafodelista"/>
        <w:numPr>
          <w:ilvl w:val="0"/>
          <w:numId w:val="4"/>
        </w:numPr>
      </w:pPr>
      <w:proofErr w:type="gramStart"/>
      <w:r>
        <w:t xml:space="preserve">Si todo fue configurado de manera adecuada, dar </w:t>
      </w:r>
      <w:proofErr w:type="spellStart"/>
      <w:r>
        <w:t>click</w:t>
      </w:r>
      <w:proofErr w:type="spellEnd"/>
      <w:r>
        <w:t xml:space="preserve"> a ejecutar y ya </w:t>
      </w:r>
      <w:proofErr w:type="spellStart"/>
      <w:r>
        <w:t>estas</w:t>
      </w:r>
      <w:proofErr w:type="spellEnd"/>
      <w:r>
        <w:t xml:space="preserve"> listo para jugar!</w:t>
      </w:r>
      <w:proofErr w:type="gramEnd"/>
    </w:p>
    <w:p w:rsidR="002E6DE7" w:rsidRPr="009A1944" w:rsidRDefault="002E6DE7" w:rsidP="002E6DE7">
      <w:bookmarkStart w:id="0" w:name="_GoBack"/>
      <w:r w:rsidRPr="002E6DE7">
        <w:lastRenderedPageBreak/>
        <w:drawing>
          <wp:inline distT="0" distB="0" distL="0" distR="0" wp14:anchorId="25139719" wp14:editId="58E65E95">
            <wp:extent cx="3652547" cy="30099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8647" cy="3014927"/>
                    </a:xfrm>
                    <a:prstGeom prst="rect">
                      <a:avLst/>
                    </a:prstGeom>
                  </pic:spPr>
                </pic:pic>
              </a:graphicData>
            </a:graphic>
          </wp:inline>
        </w:drawing>
      </w:r>
      <w:bookmarkEnd w:id="0"/>
    </w:p>
    <w:sectPr w:rsidR="002E6DE7" w:rsidRPr="009A194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418E0"/>
    <w:multiLevelType w:val="hybridMultilevel"/>
    <w:tmpl w:val="05829B2C"/>
    <w:lvl w:ilvl="0" w:tplc="440A0019">
      <w:start w:val="1"/>
      <w:numFmt w:val="lowerLetter"/>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1" w15:restartNumberingAfterBreak="0">
    <w:nsid w:val="118844BE"/>
    <w:multiLevelType w:val="hybridMultilevel"/>
    <w:tmpl w:val="B5A6341E"/>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4B357EC2"/>
    <w:multiLevelType w:val="hybridMultilevel"/>
    <w:tmpl w:val="53381750"/>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15:restartNumberingAfterBreak="0">
    <w:nsid w:val="74AA78FB"/>
    <w:multiLevelType w:val="hybridMultilevel"/>
    <w:tmpl w:val="A8B23802"/>
    <w:lvl w:ilvl="0" w:tplc="440A000F">
      <w:start w:val="1"/>
      <w:numFmt w:val="decimal"/>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944"/>
    <w:rsid w:val="00201AB8"/>
    <w:rsid w:val="002E6DE7"/>
    <w:rsid w:val="009A194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1FACF"/>
  <w15:chartTrackingRefBased/>
  <w15:docId w15:val="{30D3041C-0D69-44B6-8BEA-E286C9F19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19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A19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A194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A1944"/>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A1944"/>
    <w:rPr>
      <w:rFonts w:eastAsiaTheme="minorEastAsia"/>
      <w:color w:val="5A5A5A" w:themeColor="text1" w:themeTint="A5"/>
      <w:spacing w:val="15"/>
    </w:rPr>
  </w:style>
  <w:style w:type="paragraph" w:styleId="Prrafodelista">
    <w:name w:val="List Paragraph"/>
    <w:basedOn w:val="Normal"/>
    <w:uiPriority w:val="34"/>
    <w:qFormat/>
    <w:rsid w:val="009A1944"/>
    <w:pPr>
      <w:ind w:left="720"/>
      <w:contextualSpacing/>
    </w:pPr>
  </w:style>
  <w:style w:type="character" w:customStyle="1" w:styleId="Ttulo1Car">
    <w:name w:val="Título 1 Car"/>
    <w:basedOn w:val="Fuentedeprrafopredeter"/>
    <w:link w:val="Ttulo1"/>
    <w:uiPriority w:val="9"/>
    <w:rsid w:val="009A1944"/>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9A1944"/>
    <w:rPr>
      <w:color w:val="0563C1" w:themeColor="hyperlink"/>
      <w:u w:val="single"/>
    </w:rPr>
  </w:style>
  <w:style w:type="character" w:styleId="Mencinsinresolver">
    <w:name w:val="Unresolved Mention"/>
    <w:basedOn w:val="Fuentedeprrafopredeter"/>
    <w:uiPriority w:val="99"/>
    <w:semiHidden/>
    <w:unhideWhenUsed/>
    <w:rsid w:val="009A19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MIRANDA1989/BeepBeep-Proyecto-POO-"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4</Pages>
  <Words>258</Words>
  <Characters>1419</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Miranda</dc:creator>
  <cp:keywords/>
  <dc:description/>
  <cp:lastModifiedBy>Allan Miranda</cp:lastModifiedBy>
  <cp:revision>1</cp:revision>
  <dcterms:created xsi:type="dcterms:W3CDTF">2018-07-08T17:36:00Z</dcterms:created>
  <dcterms:modified xsi:type="dcterms:W3CDTF">2018-07-08T18:01:00Z</dcterms:modified>
</cp:coreProperties>
</file>