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C730" w14:textId="70ACFB23" w:rsidR="00184CA2" w:rsidRDefault="00595F5D" w:rsidP="00595F5D">
      <w:pPr>
        <w:bidi/>
        <w:rPr>
          <w:rFonts w:ascii="Times New Roman" w:hAnsi="Times New Roman"/>
          <w:sz w:val="28"/>
          <w:szCs w:val="28"/>
          <w:rtl/>
          <w:lang w:bidi="fa-IR"/>
        </w:rPr>
      </w:pPr>
      <w:r w:rsidRPr="00595F5D">
        <w:rPr>
          <w:rFonts w:ascii="Times New Roman" w:hAnsi="Times New Roman" w:hint="cs"/>
          <w:sz w:val="28"/>
          <w:szCs w:val="28"/>
          <w:rtl/>
          <w:lang w:bidi="fa-IR"/>
        </w:rPr>
        <w:t>محاسبه سهم</w:t>
      </w:r>
      <w:r w:rsidRPr="00595F5D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595F5D">
        <w:rPr>
          <w:rFonts w:ascii="Times New Roman" w:hAnsi="Times New Roman" w:hint="cs"/>
          <w:sz w:val="28"/>
          <w:szCs w:val="28"/>
          <w:rtl/>
          <w:lang w:bidi="fa-IR"/>
        </w:rPr>
        <w:t>های یک پورتفولیو در یک روز</w:t>
      </w:r>
    </w:p>
    <w:p w14:paraId="372B5C4F" w14:textId="0ADC14DE" w:rsid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فایل </w:t>
      </w:r>
      <w:proofErr w:type="spellStart"/>
      <w:r>
        <w:rPr>
          <w:rFonts w:ascii="Times New Roman" w:hAnsi="Times New Roman"/>
          <w:lang w:bidi="fa-IR"/>
        </w:rPr>
        <w:t>PortfolioSecurityInfo</w:t>
      </w:r>
      <w:proofErr w:type="spellEnd"/>
      <w:r>
        <w:rPr>
          <w:rFonts w:ascii="Times New Roman" w:hAnsi="Times New Roman" w:hint="cs"/>
          <w:rtl/>
          <w:lang w:bidi="fa-IR"/>
        </w:rPr>
        <w:t xml:space="preserve"> یک </w:t>
      </w:r>
      <w:r>
        <w:rPr>
          <w:rFonts w:ascii="Times New Roman" w:hAnsi="Times New Roman"/>
          <w:lang w:bidi="fa-IR"/>
        </w:rPr>
        <w:t>DTO</w:t>
      </w:r>
      <w:r>
        <w:rPr>
          <w:rFonts w:ascii="Times New Roman" w:hAnsi="Times New Roman" w:hint="cs"/>
          <w:rtl/>
          <w:lang w:bidi="fa-IR"/>
        </w:rPr>
        <w:t xml:space="preserve"> است.(دیزاین پترن)</w:t>
      </w:r>
    </w:p>
    <w:p w14:paraId="49A79D02" w14:textId="498FB212" w:rsidR="00595F5D" w:rsidRPr="00595F5D" w:rsidRDefault="00595F5D" w:rsidP="00595F5D">
      <w:pPr>
        <w:pStyle w:val="ListParagraph"/>
        <w:numPr>
          <w:ilvl w:val="0"/>
          <w:numId w:val="2"/>
        </w:numPr>
        <w:bidi/>
        <w:rPr>
          <w:rFonts w:ascii="Times New Roman" w:hAnsi="Times New Roman"/>
          <w:lang w:bidi="fa-IR"/>
        </w:rPr>
      </w:pPr>
      <w:r>
        <w:rPr>
          <w:rFonts w:ascii="Times New Roman" w:hAnsi="Times New Roman" w:hint="cs"/>
          <w:rtl/>
          <w:lang w:bidi="fa-IR"/>
        </w:rPr>
        <w:t xml:space="preserve">فایل </w:t>
      </w:r>
      <w:proofErr w:type="spellStart"/>
      <w:r w:rsidRPr="00595F5D">
        <w:rPr>
          <w:rFonts w:ascii="Times New Roman" w:hAnsi="Times New Roman"/>
          <w:lang w:bidi="fa-IR"/>
        </w:rPr>
        <w:t>ViewPortfolioSecuritiesService</w:t>
      </w:r>
      <w:proofErr w:type="spellEnd"/>
      <w:r>
        <w:rPr>
          <w:rFonts w:ascii="Times New Roman" w:hAnsi="Times New Roman" w:hint="cs"/>
          <w:rtl/>
          <w:lang w:bidi="fa-IR"/>
        </w:rPr>
        <w:t xml:space="preserve"> از اصول طراحی سالید پیروی می</w:t>
      </w:r>
      <w:r>
        <w:rPr>
          <w:rFonts w:ascii="Times New Roman" w:hAnsi="Times New Roman" w:cs="B Nazanin" w:hint="cs"/>
          <w:rtl/>
          <w:lang w:bidi="fa-IR"/>
        </w:rPr>
        <w:t>‌</w:t>
      </w:r>
      <w:r>
        <w:rPr>
          <w:rFonts w:ascii="Times New Roman" w:hAnsi="Times New Roman" w:hint="cs"/>
          <w:rtl/>
          <w:lang w:bidi="fa-IR"/>
        </w:rPr>
        <w:t>کند.</w:t>
      </w:r>
    </w:p>
    <w:p w14:paraId="381942F2" w14:textId="1B6789B3" w:rsidR="00595F5D" w:rsidRDefault="00595F5D" w:rsidP="00833484">
      <w:pPr>
        <w:bidi/>
        <w:rPr>
          <w:rFonts w:ascii="Times New Roman" w:hAnsi="Times New Roman"/>
          <w:lang w:bidi="fa-IR"/>
        </w:rPr>
      </w:pPr>
    </w:p>
    <w:p w14:paraId="17C8245F" w14:textId="74280B54" w:rsidR="00833484" w:rsidRDefault="00833484" w:rsidP="00833484">
      <w:pPr>
        <w:bidi/>
        <w:rPr>
          <w:rFonts w:ascii="Times New Roman" w:hAnsi="Times New Roman"/>
          <w:lang w:bidi="fa-IR"/>
        </w:rPr>
      </w:pPr>
    </w:p>
    <w:p w14:paraId="3BFA171A" w14:textId="77777777" w:rsidR="00833484" w:rsidRDefault="00833484" w:rsidP="00833484">
      <w:pPr>
        <w:bidi/>
        <w:ind w:left="360"/>
        <w:rPr>
          <w:rFonts w:ascii="Times New Roman" w:hAnsi="Times New Roman"/>
          <w:sz w:val="28"/>
          <w:szCs w:val="28"/>
          <w:rtl/>
          <w:lang w:bidi="fa-IR"/>
        </w:rPr>
      </w:pPr>
      <w:r w:rsidRPr="00833484">
        <w:rPr>
          <w:rFonts w:ascii="Times New Roman" w:hAnsi="Times New Roman" w:hint="cs"/>
          <w:sz w:val="28"/>
          <w:szCs w:val="28"/>
          <w:rtl/>
          <w:lang w:bidi="fa-IR"/>
        </w:rPr>
        <w:t>تست</w:t>
      </w:r>
      <w:r w:rsidRPr="00833484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33484">
        <w:rPr>
          <w:rFonts w:ascii="Times New Roman" w:hAnsi="Times New Roman" w:hint="cs"/>
          <w:sz w:val="28"/>
          <w:szCs w:val="28"/>
          <w:rtl/>
          <w:lang w:bidi="fa-IR"/>
        </w:rPr>
        <w:t>هایی برای محاسبه سهام</w:t>
      </w:r>
      <w:r w:rsidRPr="00833484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33484">
        <w:rPr>
          <w:rFonts w:ascii="Times New Roman" w:hAnsi="Times New Roman" w:hint="cs"/>
          <w:sz w:val="28"/>
          <w:szCs w:val="28"/>
          <w:rtl/>
          <w:lang w:bidi="fa-IR"/>
        </w:rPr>
        <w:t>های یک پورتفولیو</w:t>
      </w:r>
    </w:p>
    <w:p w14:paraId="25C4ABFB" w14:textId="7D03C54D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هیچ عملیاتی انجام نشه هیچ سهامی نداریم</w:t>
      </w:r>
    </w:p>
    <w:p w14:paraId="62BADCE4" w14:textId="03871799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دو خرید بدون فروش نتیجه دو سهام در پورتفولیو</w:t>
      </w:r>
    </w:p>
    <w:p w14:paraId="3833C4AA" w14:textId="3B9C88FF" w:rsidR="00833484" w:rsidRP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دو خرید با یک فروش بدون تمام شدن هیچ سهامی نتیجه دو سهام با مقادیر متفاوت از تست 2</w:t>
      </w:r>
    </w:p>
    <w:p w14:paraId="3F4785E9" w14:textId="205E713F" w:rsidR="00833484" w:rsidRDefault="00833484" w:rsidP="00833484">
      <w:pPr>
        <w:pStyle w:val="ListParagraph"/>
        <w:numPr>
          <w:ilvl w:val="0"/>
          <w:numId w:val="4"/>
        </w:numPr>
        <w:bidi/>
        <w:rPr>
          <w:rFonts w:ascii="Times New Roman" w:hAnsi="Times New Roman" w:hint="cs"/>
          <w:lang w:bidi="fa-IR"/>
        </w:rPr>
      </w:pPr>
      <w:r w:rsidRPr="00833484">
        <w:rPr>
          <w:rFonts w:ascii="Times New Roman" w:hAnsi="Times New Roman" w:hint="cs"/>
          <w:rtl/>
          <w:lang w:bidi="fa-IR"/>
        </w:rPr>
        <w:t>دو خرید با یک فروش منجر به تمام شدن یکی از سهام</w:t>
      </w:r>
      <w:r w:rsidRPr="00833484">
        <w:rPr>
          <w:rFonts w:ascii="Times New Roman" w:hAnsi="Times New Roman" w:cs="B Nazanin" w:hint="cs"/>
          <w:rtl/>
          <w:lang w:bidi="fa-IR"/>
        </w:rPr>
        <w:t>‌</w:t>
      </w:r>
      <w:r w:rsidRPr="00833484">
        <w:rPr>
          <w:rFonts w:ascii="Times New Roman" w:hAnsi="Times New Roman" w:hint="cs"/>
          <w:rtl/>
          <w:lang w:bidi="fa-IR"/>
        </w:rPr>
        <w:t>ها نتیجه یک سهام در پورتفولیو</w:t>
      </w:r>
    </w:p>
    <w:p w14:paraId="622B3914" w14:textId="2F39A123" w:rsidR="0091024D" w:rsidRDefault="0091024D" w:rsidP="0091024D">
      <w:pPr>
        <w:rPr>
          <w:rFonts w:ascii="Times New Roman" w:hAnsi="Times New Roman" w:hint="cs"/>
          <w:rtl/>
          <w:lang w:bidi="fa-IR"/>
        </w:rPr>
      </w:pPr>
    </w:p>
    <w:p w14:paraId="73ACB7FA" w14:textId="77777777" w:rsidR="0091024D" w:rsidRPr="0091024D" w:rsidRDefault="0091024D" w:rsidP="0091024D">
      <w:pPr>
        <w:jc w:val="right"/>
        <w:rPr>
          <w:lang w:bidi="fa-IR"/>
        </w:rPr>
      </w:pPr>
      <w:proofErr w:type="gramStart"/>
      <w:r w:rsidRPr="0091024D">
        <w:rPr>
          <w:lang w:bidi="fa-IR"/>
        </w:rPr>
        <w:t xml:space="preserve">  </w:t>
      </w:r>
      <w:r w:rsidRPr="0091024D">
        <w:rPr>
          <w:b/>
          <w:bCs/>
          <w:rtl/>
        </w:rPr>
        <w:t>اگر</w:t>
      </w:r>
      <w:proofErr w:type="gramEnd"/>
      <w:r w:rsidRPr="0091024D">
        <w:rPr>
          <w:b/>
          <w:bCs/>
          <w:rtl/>
        </w:rPr>
        <w:t xml:space="preserve"> می‌خوای تستت مستقل و داخل همون</w:t>
      </w:r>
      <w:r w:rsidRPr="0091024D">
        <w:rPr>
          <w:b/>
          <w:bCs/>
          <w:lang w:bidi="fa-IR"/>
        </w:rPr>
        <w:t xml:space="preserve"> JVM </w:t>
      </w:r>
      <w:r w:rsidRPr="0091024D">
        <w:rPr>
          <w:b/>
          <w:bCs/>
          <w:rtl/>
        </w:rPr>
        <w:t>کار کنه</w:t>
      </w:r>
      <w:r w:rsidRPr="0091024D">
        <w:rPr>
          <w:b/>
          <w:bCs/>
          <w:lang w:bidi="fa-IR"/>
        </w:rPr>
        <w:t xml:space="preserve"> (</w:t>
      </w:r>
      <w:r w:rsidRPr="0091024D">
        <w:rPr>
          <w:b/>
          <w:bCs/>
          <w:rtl/>
        </w:rPr>
        <w:t>یعنی</w:t>
      </w:r>
      <w:r w:rsidRPr="0091024D">
        <w:rPr>
          <w:b/>
          <w:bCs/>
          <w:lang w:bidi="fa-IR"/>
        </w:rPr>
        <w:t xml:space="preserve"> Bean </w:t>
      </w:r>
      <w:r w:rsidRPr="0091024D">
        <w:rPr>
          <w:b/>
          <w:bCs/>
          <w:rtl/>
        </w:rPr>
        <w:t>لیسنر و تست روی یک</w:t>
      </w:r>
      <w:r w:rsidRPr="0091024D">
        <w:rPr>
          <w:b/>
          <w:bCs/>
          <w:lang w:bidi="fa-IR"/>
        </w:rPr>
        <w:t xml:space="preserve"> context </w:t>
      </w:r>
      <w:r w:rsidRPr="0091024D">
        <w:rPr>
          <w:b/>
          <w:bCs/>
          <w:rtl/>
        </w:rPr>
        <w:t>باشن و به همون لیست دسترسی داشته باشی</w:t>
      </w:r>
      <w:r w:rsidRPr="0091024D">
        <w:rPr>
          <w:b/>
          <w:bCs/>
          <w:lang w:bidi="fa-IR"/>
        </w:rPr>
        <w:t>)</w:t>
      </w:r>
      <w:r w:rsidRPr="0091024D">
        <w:rPr>
          <w:lang w:bidi="fa-IR"/>
        </w:rPr>
        <w:t xml:space="preserve"> </w:t>
      </w:r>
      <w:r w:rsidRPr="0091024D">
        <w:rPr>
          <w:rFonts w:ascii="Arial" w:hAnsi="Arial" w:cs="Arial"/>
          <w:lang w:bidi="fa-IR"/>
        </w:rPr>
        <w:t>→</w:t>
      </w:r>
      <w:r w:rsidRPr="0091024D">
        <w:rPr>
          <w:lang w:bidi="fa-IR"/>
        </w:rPr>
        <w:t xml:space="preserve"> </w:t>
      </w:r>
      <w:r w:rsidRPr="0091024D">
        <w:rPr>
          <w:rtl/>
        </w:rPr>
        <w:t xml:space="preserve">باید از </w:t>
      </w:r>
      <w:r w:rsidRPr="0091024D">
        <w:rPr>
          <w:b/>
          <w:bCs/>
          <w:lang w:bidi="fa-IR"/>
        </w:rPr>
        <w:t>embedded</w:t>
      </w:r>
      <w:r w:rsidRPr="0091024D">
        <w:rPr>
          <w:lang w:bidi="fa-IR"/>
        </w:rPr>
        <w:t xml:space="preserve"> </w:t>
      </w:r>
      <w:r w:rsidRPr="0091024D">
        <w:rPr>
          <w:rtl/>
        </w:rPr>
        <w:t>استفاده کنی</w:t>
      </w:r>
      <w:r w:rsidRPr="0091024D">
        <w:rPr>
          <w:lang w:bidi="fa-IR"/>
        </w:rPr>
        <w:t>.</w:t>
      </w:r>
      <w:r w:rsidRPr="0091024D">
        <w:rPr>
          <w:lang w:bidi="fa-IR"/>
        </w:rPr>
        <w:br/>
      </w:r>
      <w:r w:rsidRPr="0091024D">
        <w:rPr>
          <w:rtl/>
        </w:rPr>
        <w:t>اینطوری</w:t>
      </w:r>
      <w:r w:rsidRPr="0091024D">
        <w:rPr>
          <w:lang w:bidi="fa-IR"/>
        </w:rPr>
        <w:t xml:space="preserve"> Spring Boot </w:t>
      </w:r>
      <w:r w:rsidRPr="0091024D">
        <w:rPr>
          <w:rtl/>
        </w:rPr>
        <w:t>خودش یه</w:t>
      </w:r>
      <w:r w:rsidRPr="0091024D">
        <w:rPr>
          <w:lang w:bidi="fa-IR"/>
        </w:rPr>
        <w:t xml:space="preserve"> Artemis </w:t>
      </w:r>
      <w:r w:rsidRPr="0091024D">
        <w:rPr>
          <w:rtl/>
        </w:rPr>
        <w:t xml:space="preserve">داخلی بالا میاره، پیام رو می‌فرسته، </w:t>
      </w:r>
      <w:r w:rsidRPr="0091024D">
        <w:rPr>
          <w:lang w:bidi="fa-IR"/>
        </w:rPr>
        <w:t xml:space="preserve">Listener </w:t>
      </w:r>
      <w:r w:rsidRPr="0091024D">
        <w:rPr>
          <w:rtl/>
        </w:rPr>
        <w:t>می‌گیره و همون</w:t>
      </w:r>
      <w:r w:rsidRPr="0091024D">
        <w:rPr>
          <w:lang w:bidi="fa-IR"/>
        </w:rPr>
        <w:t xml:space="preserve"> Bean </w:t>
      </w:r>
      <w:r w:rsidRPr="0091024D">
        <w:rPr>
          <w:rtl/>
        </w:rPr>
        <w:t>رو در تست می‌بینی</w:t>
      </w:r>
      <w:r w:rsidRPr="0091024D">
        <w:rPr>
          <w:lang w:bidi="fa-IR"/>
        </w:rPr>
        <w:t xml:space="preserve">. </w:t>
      </w:r>
      <w:r w:rsidRPr="0091024D">
        <w:rPr>
          <w:rFonts w:ascii="Segoe UI Emoji" w:hAnsi="Segoe UI Emoji" w:cs="Segoe UI Emoji"/>
          <w:lang w:bidi="fa-IR"/>
        </w:rPr>
        <w:t>✅</w:t>
      </w:r>
    </w:p>
    <w:p w14:paraId="441AE403" w14:textId="77777777" w:rsidR="0091024D" w:rsidRPr="0091024D" w:rsidRDefault="0091024D" w:rsidP="0091024D">
      <w:pPr>
        <w:jc w:val="right"/>
        <w:rPr>
          <w:lang w:bidi="fa-IR"/>
        </w:rPr>
      </w:pPr>
      <w:proofErr w:type="gramStart"/>
      <w:r w:rsidRPr="0091024D">
        <w:rPr>
          <w:lang w:bidi="fa-IR"/>
        </w:rPr>
        <w:t xml:space="preserve">  </w:t>
      </w:r>
      <w:r w:rsidRPr="0091024D">
        <w:rPr>
          <w:b/>
          <w:bCs/>
          <w:rtl/>
        </w:rPr>
        <w:t>اگر</w:t>
      </w:r>
      <w:proofErr w:type="gramEnd"/>
      <w:r w:rsidRPr="0091024D">
        <w:rPr>
          <w:b/>
          <w:bCs/>
          <w:rtl/>
        </w:rPr>
        <w:t xml:space="preserve"> می‌خوای به بروکر خارجی وصل بشی</w:t>
      </w:r>
      <w:r w:rsidRPr="0091024D">
        <w:rPr>
          <w:b/>
          <w:bCs/>
          <w:lang w:bidi="fa-IR"/>
        </w:rPr>
        <w:t xml:space="preserve"> (mode=native)</w:t>
      </w:r>
      <w:r w:rsidRPr="0091024D">
        <w:rPr>
          <w:lang w:bidi="fa-IR"/>
        </w:rPr>
        <w:t xml:space="preserve"> </w:t>
      </w:r>
      <w:r w:rsidRPr="0091024D">
        <w:rPr>
          <w:rFonts w:ascii="Arial" w:hAnsi="Arial" w:cs="Arial"/>
          <w:lang w:bidi="fa-IR"/>
        </w:rPr>
        <w:t>→</w:t>
      </w:r>
      <w:r w:rsidRPr="0091024D">
        <w:rPr>
          <w:lang w:bidi="fa-IR"/>
        </w:rPr>
        <w:t xml:space="preserve"> </w:t>
      </w:r>
      <w:r w:rsidRPr="0091024D">
        <w:rPr>
          <w:rtl/>
        </w:rPr>
        <w:t>اون وقت تست فقط پیام رو به بروکر می‌فرسته</w:t>
      </w:r>
      <w:r w:rsidRPr="0091024D">
        <w:rPr>
          <w:lang w:bidi="fa-IR"/>
        </w:rPr>
        <w:t>. Listener</w:t>
      </w:r>
      <w:r w:rsidRPr="0091024D">
        <w:rPr>
          <w:rtl/>
        </w:rPr>
        <w:t>ت هم پیام رو از بروکر می‌گیره، ولی چون</w:t>
      </w:r>
      <w:r w:rsidRPr="0091024D">
        <w:rPr>
          <w:lang w:bidi="fa-IR"/>
        </w:rPr>
        <w:t xml:space="preserve"> Listener </w:t>
      </w:r>
      <w:r w:rsidRPr="0091024D">
        <w:rPr>
          <w:rtl/>
        </w:rPr>
        <w:t>در</w:t>
      </w:r>
      <w:r w:rsidRPr="0091024D">
        <w:rPr>
          <w:lang w:bidi="fa-IR"/>
        </w:rPr>
        <w:t xml:space="preserve"> context </w:t>
      </w:r>
      <w:r w:rsidRPr="0091024D">
        <w:rPr>
          <w:rtl/>
        </w:rPr>
        <w:t xml:space="preserve">تست نیست (بلکه توی اپ خارجی ران </w:t>
      </w:r>
      <w:proofErr w:type="gramStart"/>
      <w:r w:rsidRPr="0091024D">
        <w:rPr>
          <w:rtl/>
        </w:rPr>
        <w:t>شده)،</w:t>
      </w:r>
      <w:proofErr w:type="gramEnd"/>
      <w:r w:rsidRPr="0091024D">
        <w:rPr>
          <w:rtl/>
        </w:rPr>
        <w:t xml:space="preserve"> دیگه از تست به لیست داخلی</w:t>
      </w:r>
      <w:r w:rsidRPr="0091024D">
        <w:rPr>
          <w:lang w:bidi="fa-IR"/>
        </w:rPr>
        <w:t xml:space="preserve"> Listener </w:t>
      </w:r>
      <w:r w:rsidRPr="0091024D">
        <w:rPr>
          <w:rtl/>
        </w:rPr>
        <w:t>دسترسی نداری</w:t>
      </w:r>
      <w:r w:rsidRPr="0091024D">
        <w:rPr>
          <w:lang w:bidi="fa-IR"/>
        </w:rPr>
        <w:t xml:space="preserve"> </w:t>
      </w:r>
      <w:r w:rsidRPr="0091024D">
        <w:rPr>
          <w:rFonts w:ascii="Segoe UI Emoji" w:hAnsi="Segoe UI Emoji" w:cs="Segoe UI Emoji"/>
          <w:lang w:bidi="fa-IR"/>
        </w:rPr>
        <w:t>❌</w:t>
      </w:r>
      <w:r w:rsidRPr="0091024D">
        <w:rPr>
          <w:lang w:bidi="fa-IR"/>
        </w:rPr>
        <w:t>.</w:t>
      </w:r>
      <w:r w:rsidRPr="0091024D">
        <w:rPr>
          <w:lang w:bidi="fa-IR"/>
        </w:rPr>
        <w:br/>
      </w:r>
      <w:r w:rsidRPr="0091024D">
        <w:rPr>
          <w:rtl/>
        </w:rPr>
        <w:t xml:space="preserve">در این حالت باید نتیجه رو از </w:t>
      </w:r>
      <w:r w:rsidRPr="0091024D">
        <w:rPr>
          <w:b/>
          <w:bCs/>
          <w:rtl/>
        </w:rPr>
        <w:t>یه منبع مشترک خارجی</w:t>
      </w:r>
      <w:r w:rsidRPr="0091024D">
        <w:rPr>
          <w:rtl/>
        </w:rPr>
        <w:t xml:space="preserve"> </w:t>
      </w:r>
      <w:r w:rsidRPr="0091024D">
        <w:rPr>
          <w:lang w:bidi="fa-IR"/>
        </w:rPr>
        <w:t>(DB/OUTQ/</w:t>
      </w:r>
      <w:r w:rsidRPr="0091024D">
        <w:rPr>
          <w:rFonts w:ascii="Arial" w:hAnsi="Arial" w:cs="Arial"/>
          <w:lang w:bidi="fa-IR"/>
        </w:rPr>
        <w:t>…</w:t>
      </w:r>
      <w:r w:rsidRPr="0091024D">
        <w:rPr>
          <w:lang w:bidi="fa-IR"/>
        </w:rPr>
        <w:t xml:space="preserve">) </w:t>
      </w:r>
      <w:r w:rsidRPr="0091024D">
        <w:rPr>
          <w:rtl/>
        </w:rPr>
        <w:t>بخونی، نه از لیست</w:t>
      </w:r>
      <w:r w:rsidRPr="0091024D">
        <w:rPr>
          <w:lang w:bidi="fa-IR"/>
        </w:rPr>
        <w:t xml:space="preserve"> Bean.</w:t>
      </w:r>
    </w:p>
    <w:p w14:paraId="50E792A2" w14:textId="77777777" w:rsidR="0091024D" w:rsidRPr="0091024D" w:rsidRDefault="0091024D" w:rsidP="0091024D">
      <w:pPr>
        <w:jc w:val="right"/>
        <w:rPr>
          <w:rtl/>
          <w:lang w:bidi="fa-IR"/>
        </w:rPr>
      </w:pPr>
    </w:p>
    <w:sectPr w:rsidR="0091024D" w:rsidRPr="0091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nazan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174"/>
    <w:multiLevelType w:val="hybridMultilevel"/>
    <w:tmpl w:val="E6F0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45852"/>
    <w:multiLevelType w:val="hybridMultilevel"/>
    <w:tmpl w:val="217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4B21"/>
    <w:multiLevelType w:val="hybridMultilevel"/>
    <w:tmpl w:val="FBE6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D4EC0"/>
    <w:multiLevelType w:val="hybridMultilevel"/>
    <w:tmpl w:val="A40E43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2B"/>
    <w:rsid w:val="00184CA2"/>
    <w:rsid w:val="00595F5D"/>
    <w:rsid w:val="007D6C10"/>
    <w:rsid w:val="00833484"/>
    <w:rsid w:val="0091024D"/>
    <w:rsid w:val="00A6332B"/>
    <w:rsid w:val="00D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3253"/>
  <w15:chartTrackingRefBased/>
  <w15:docId w15:val="{608559DB-6851-4388-BA67-7190DC0A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F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(correct)">
      <a:majorFont>
        <a:latin typeface="Bnazanin"/>
        <a:ea typeface=""/>
        <a:cs typeface="B Nazanin"/>
      </a:majorFont>
      <a:minorFont>
        <a:latin typeface="B nazani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Amirarsalan Shahbazi</dc:creator>
  <cp:keywords/>
  <dc:description/>
  <cp:lastModifiedBy>Amirarsalan Shahbazi</cp:lastModifiedBy>
  <cp:revision>4</cp:revision>
  <dcterms:created xsi:type="dcterms:W3CDTF">2025-08-09T06:08:00Z</dcterms:created>
  <dcterms:modified xsi:type="dcterms:W3CDTF">2025-08-24T09:02:00Z</dcterms:modified>
</cp:coreProperties>
</file>