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0D6C" w14:textId="4D388986" w:rsidR="00DB6AF3" w:rsidRPr="00494799" w:rsidRDefault="00494799">
      <w:pPr>
        <w:rPr>
          <w:sz w:val="28"/>
          <w:szCs w:val="28"/>
          <w:lang w:val="en-US"/>
        </w:rPr>
      </w:pPr>
      <w:r w:rsidRPr="00494799">
        <w:rPr>
          <w:sz w:val="28"/>
          <w:szCs w:val="28"/>
          <w:lang w:val="en-US"/>
        </w:rPr>
        <w:t xml:space="preserve">Hands-On SIG JavaScript </w:t>
      </w:r>
      <w:r w:rsidRPr="00494799">
        <w:rPr>
          <w:sz w:val="28"/>
          <w:szCs w:val="28"/>
          <w:lang w:val="en-US"/>
        </w:rPr>
        <w:sym w:font="Wingdings" w:char="F0E0"/>
      </w:r>
      <w:r w:rsidRPr="00494799">
        <w:rPr>
          <w:sz w:val="28"/>
          <w:szCs w:val="28"/>
          <w:lang w:val="en-US"/>
        </w:rPr>
        <w:t xml:space="preserve"> Typescript</w:t>
      </w:r>
    </w:p>
    <w:p w14:paraId="0F07AB73" w14:textId="75C20807" w:rsidR="00494799" w:rsidRDefault="00494799">
      <w:pPr>
        <w:rPr>
          <w:lang w:val="en-US"/>
        </w:rPr>
      </w:pPr>
      <w:r w:rsidRPr="00494799">
        <w:rPr>
          <w:b/>
          <w:bCs/>
          <w:lang w:val="en-US"/>
        </w:rPr>
        <w:t>Attachment</w:t>
      </w:r>
      <w:r>
        <w:rPr>
          <w:lang w:val="en-US"/>
        </w:rPr>
        <w:t xml:space="preserve">: Simple JavaScript Support Library for publishing Events to Azure </w:t>
      </w:r>
      <w:proofErr w:type="spellStart"/>
      <w:r>
        <w:rPr>
          <w:lang w:val="en-US"/>
        </w:rPr>
        <w:t>EventGrid</w:t>
      </w:r>
      <w:proofErr w:type="spellEnd"/>
      <w:r>
        <w:rPr>
          <w:lang w:val="en-US"/>
        </w:rPr>
        <w:t xml:space="preserve"> topic. </w:t>
      </w:r>
    </w:p>
    <w:p w14:paraId="2B1416E9" w14:textId="106DE2CD" w:rsidR="00494799" w:rsidRDefault="00494799">
      <w:pPr>
        <w:rPr>
          <w:lang w:val="en-US"/>
        </w:rPr>
      </w:pPr>
      <w:r w:rsidRPr="00494799">
        <w:rPr>
          <w:b/>
          <w:bCs/>
          <w:lang w:val="en-US"/>
        </w:rPr>
        <w:t>Description</w:t>
      </w:r>
      <w:r>
        <w:rPr>
          <w:lang w:val="en-US"/>
        </w:rPr>
        <w:t xml:space="preserve">: Starting point for this hands-on is a simplified version of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library used at Eneco. It is used for all Azure Functions that need to publish an event to an </w:t>
      </w:r>
      <w:proofErr w:type="spellStart"/>
      <w:r>
        <w:rPr>
          <w:lang w:val="en-US"/>
        </w:rPr>
        <w:t>EventGrid</w:t>
      </w:r>
      <w:proofErr w:type="spellEnd"/>
      <w:r>
        <w:rPr>
          <w:lang w:val="en-US"/>
        </w:rPr>
        <w:t xml:space="preserve"> topic.</w:t>
      </w:r>
    </w:p>
    <w:p w14:paraId="62A27AB5" w14:textId="2FBAEBAE" w:rsidR="00494799" w:rsidRDefault="00494799">
      <w:pPr>
        <w:rPr>
          <w:lang w:val="en-US"/>
        </w:rPr>
      </w:pPr>
      <w:r>
        <w:rPr>
          <w:lang w:val="en-US"/>
        </w:rPr>
        <w:t>When we consider converting our code base to TypeScript, converting our support libraries are a necessary step in this process.</w:t>
      </w:r>
    </w:p>
    <w:p w14:paraId="30F044DC" w14:textId="4336660F" w:rsidR="00494799" w:rsidRDefault="00494799">
      <w:pPr>
        <w:rPr>
          <w:lang w:val="en-US"/>
        </w:rPr>
      </w:pPr>
      <w:r w:rsidRPr="00494799">
        <w:rPr>
          <w:b/>
          <w:bCs/>
          <w:lang w:val="en-US"/>
        </w:rPr>
        <w:t>Assignment</w:t>
      </w:r>
      <w:r>
        <w:rPr>
          <w:lang w:val="en-US"/>
        </w:rPr>
        <w:t>: Convert this library to TypeScript.</w:t>
      </w:r>
    </w:p>
    <w:p w14:paraId="18F6214C" w14:textId="523F254F" w:rsidR="00494799" w:rsidRDefault="00494799">
      <w:pPr>
        <w:rPr>
          <w:b/>
          <w:bCs/>
          <w:lang w:val="en-US"/>
        </w:rPr>
      </w:pPr>
      <w:r w:rsidRPr="00494799">
        <w:rPr>
          <w:b/>
          <w:bCs/>
          <w:lang w:val="en-US"/>
        </w:rPr>
        <w:t>Possible starting points / technical challenges to isolate</w:t>
      </w:r>
    </w:p>
    <w:p w14:paraId="5B872E0D" w14:textId="6D76DF89" w:rsidR="00494799" w:rsidRPr="008826CA" w:rsidRDefault="00494799" w:rsidP="004947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An official Azure </w:t>
      </w:r>
      <w:r w:rsidR="008826CA">
        <w:rPr>
          <w:lang w:val="en-US"/>
        </w:rPr>
        <w:t>N</w:t>
      </w:r>
      <w:r>
        <w:rPr>
          <w:lang w:val="en-US"/>
        </w:rPr>
        <w:t>ode</w:t>
      </w:r>
      <w:r w:rsidR="008826CA">
        <w:rPr>
          <w:lang w:val="en-US"/>
        </w:rPr>
        <w:t>JS</w:t>
      </w:r>
      <w:r>
        <w:rPr>
          <w:lang w:val="en-US"/>
        </w:rPr>
        <w:t xml:space="preserve"> library is used: </w:t>
      </w:r>
      <w:r w:rsidRPr="00494799">
        <w:rPr>
          <w:lang w:val="en-US"/>
        </w:rPr>
        <w:t>@azure/eventgrid</w:t>
      </w:r>
      <w:r>
        <w:rPr>
          <w:lang w:val="en-US"/>
        </w:rPr>
        <w:t>. Try to find out if it already has a TypeScript version or if there is an @types available.</w:t>
      </w:r>
      <w:r w:rsidR="008826CA">
        <w:rPr>
          <w:lang w:val="en-US"/>
        </w:rPr>
        <w:t xml:space="preserve"> Focus on the code that calls this external library. How would those calls look in TypeScript?</w:t>
      </w:r>
    </w:p>
    <w:p w14:paraId="3A2AEB24" w14:textId="4FC3BAA7" w:rsidR="008826CA" w:rsidRPr="008826CA" w:rsidRDefault="008826CA" w:rsidP="004947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Start at the entry function for this library: </w:t>
      </w:r>
      <w:proofErr w:type="spellStart"/>
      <w:r w:rsidRPr="008826CA">
        <w:rPr>
          <w:lang w:val="en-US"/>
        </w:rPr>
        <w:t>publishEventToEventGridTopic</w:t>
      </w:r>
      <w:proofErr w:type="spellEnd"/>
      <w:r>
        <w:rPr>
          <w:lang w:val="en-US"/>
        </w:rPr>
        <w:t>. How would the interface look in TypeScript? And the interfaces for the internal functions that are called in the follow-up?</w:t>
      </w:r>
    </w:p>
    <w:p w14:paraId="7947BC99" w14:textId="07FA3615" w:rsidR="008826CA" w:rsidRDefault="008826CA" w:rsidP="00494799">
      <w:pPr>
        <w:pStyle w:val="ListParagraph"/>
        <w:numPr>
          <w:ilvl w:val="0"/>
          <w:numId w:val="1"/>
        </w:numPr>
        <w:rPr>
          <w:lang w:val="en-US"/>
        </w:rPr>
      </w:pPr>
      <w:r w:rsidRPr="008826CA">
        <w:rPr>
          <w:lang w:val="en-US"/>
        </w:rPr>
        <w:t>eventtopic.js</w:t>
      </w:r>
      <w:r>
        <w:rPr>
          <w:lang w:val="en-US"/>
        </w:rPr>
        <w:t xml:space="preserve"> contains an Enum and a Map that works as a connection cache. How would those two be implemented in TypeScript?</w:t>
      </w:r>
    </w:p>
    <w:p w14:paraId="448156EE" w14:textId="185602F2" w:rsidR="008826CA" w:rsidRDefault="008826CA" w:rsidP="00494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unit</w:t>
      </w:r>
      <w:r w:rsidR="00D15736">
        <w:rPr>
          <w:lang w:val="en-US"/>
        </w:rPr>
        <w:t xml:space="preserve"> </w:t>
      </w:r>
      <w:r>
        <w:rPr>
          <w:lang w:val="en-US"/>
        </w:rPr>
        <w:t>tests are implemented with Jest. What libraries would be necessary to use TypeScript in Jest? Try to convert both tests</w:t>
      </w:r>
      <w:r w:rsidR="00D15736">
        <w:rPr>
          <w:lang w:val="en-US"/>
        </w:rPr>
        <w:t xml:space="preserve"> to TypeScript.</w:t>
      </w:r>
    </w:p>
    <w:p w14:paraId="3988051C" w14:textId="7F745299" w:rsidR="00D15736" w:rsidRDefault="00D15736" w:rsidP="00494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two existing unit tests check for an error flow. Try to mock the </w:t>
      </w:r>
      <w:r w:rsidRPr="00494799">
        <w:rPr>
          <w:lang w:val="en-US"/>
        </w:rPr>
        <w:t>@azure/eventgrid</w:t>
      </w:r>
      <w:r>
        <w:rPr>
          <w:lang w:val="en-US"/>
        </w:rPr>
        <w:t xml:space="preserve"> library and test a ‘happy’ flow.</w:t>
      </w:r>
    </w:p>
    <w:p w14:paraId="2C91B011" w14:textId="25B849F7" w:rsidR="00863138" w:rsidRDefault="00E819A5" w:rsidP="00494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advantage of TypeScript could be the support of a fixed schema/Interface that needs to be adhered when publishing to a specific </w:t>
      </w:r>
      <w:proofErr w:type="spellStart"/>
      <w:r>
        <w:rPr>
          <w:lang w:val="en-US"/>
        </w:rPr>
        <w:t>EventGrid</w:t>
      </w:r>
      <w:proofErr w:type="spellEnd"/>
      <w:r>
        <w:rPr>
          <w:lang w:val="en-US"/>
        </w:rPr>
        <w:t xml:space="preserve"> topic. Try to implement a (made-up) schema for one of the topics and experiment with different validation that could be set in the schema.</w:t>
      </w:r>
    </w:p>
    <w:p w14:paraId="29FA614C" w14:textId="77777777" w:rsidR="00863138" w:rsidRDefault="00863138">
      <w:pPr>
        <w:rPr>
          <w:lang w:val="en-US"/>
        </w:rPr>
      </w:pPr>
      <w:r>
        <w:rPr>
          <w:lang w:val="en-US"/>
        </w:rPr>
        <w:br w:type="page"/>
      </w:r>
    </w:p>
    <w:p w14:paraId="05736EEA" w14:textId="1B97499A" w:rsidR="00863138" w:rsidRPr="00494799" w:rsidRDefault="00863138" w:rsidP="00863138">
      <w:pPr>
        <w:rPr>
          <w:sz w:val="28"/>
          <w:szCs w:val="28"/>
          <w:lang w:val="en-US"/>
        </w:rPr>
      </w:pPr>
      <w:r w:rsidRPr="00494799">
        <w:rPr>
          <w:sz w:val="28"/>
          <w:szCs w:val="28"/>
          <w:lang w:val="en-US"/>
        </w:rPr>
        <w:lastRenderedPageBreak/>
        <w:t xml:space="preserve">Hands-On </w:t>
      </w:r>
      <w:r>
        <w:rPr>
          <w:sz w:val="28"/>
          <w:szCs w:val="28"/>
          <w:lang w:val="en-US"/>
        </w:rPr>
        <w:t xml:space="preserve">2 </w:t>
      </w:r>
      <w:r w:rsidRPr="00494799">
        <w:rPr>
          <w:sz w:val="28"/>
          <w:szCs w:val="28"/>
          <w:lang w:val="en-US"/>
        </w:rPr>
        <w:t xml:space="preserve">SIG JavaScript </w:t>
      </w:r>
      <w:r w:rsidRPr="00494799">
        <w:rPr>
          <w:sz w:val="28"/>
          <w:szCs w:val="28"/>
          <w:lang w:val="en-US"/>
        </w:rPr>
        <w:sym w:font="Wingdings" w:char="F0E0"/>
      </w:r>
      <w:r w:rsidRPr="00494799">
        <w:rPr>
          <w:sz w:val="28"/>
          <w:szCs w:val="28"/>
          <w:lang w:val="en-US"/>
        </w:rPr>
        <w:t xml:space="preserve"> Typescript</w:t>
      </w:r>
    </w:p>
    <w:p w14:paraId="3872B35E" w14:textId="698F1AF5" w:rsidR="00863138" w:rsidRDefault="00863138" w:rsidP="00863138">
      <w:pPr>
        <w:rPr>
          <w:lang w:val="en-US"/>
        </w:rPr>
      </w:pPr>
      <w:r w:rsidRPr="00494799">
        <w:rPr>
          <w:b/>
          <w:bCs/>
          <w:lang w:val="en-US"/>
        </w:rPr>
        <w:t>Attachment</w:t>
      </w:r>
      <w:r>
        <w:rPr>
          <w:lang w:val="en-US"/>
        </w:rPr>
        <w:t xml:space="preserve">: Simple JavaScript </w:t>
      </w:r>
      <w:r>
        <w:rPr>
          <w:lang w:val="en-US"/>
        </w:rPr>
        <w:t xml:space="preserve">Function with </w:t>
      </w:r>
      <w:proofErr w:type="spellStart"/>
      <w:r>
        <w:rPr>
          <w:lang w:val="en-US"/>
        </w:rPr>
        <w:t>EventGrid</w:t>
      </w:r>
      <w:proofErr w:type="spellEnd"/>
      <w:r>
        <w:rPr>
          <w:lang w:val="en-US"/>
        </w:rPr>
        <w:t xml:space="preserve"> trigger</w:t>
      </w:r>
      <w:r>
        <w:rPr>
          <w:lang w:val="en-US"/>
        </w:rPr>
        <w:t xml:space="preserve">. </w:t>
      </w:r>
    </w:p>
    <w:p w14:paraId="2357E502" w14:textId="125D12B6" w:rsidR="00863138" w:rsidRDefault="00863138" w:rsidP="00863138">
      <w:pPr>
        <w:rPr>
          <w:lang w:val="en-US"/>
        </w:rPr>
      </w:pPr>
      <w:r w:rsidRPr="00494799">
        <w:rPr>
          <w:b/>
          <w:bCs/>
          <w:lang w:val="en-US"/>
        </w:rPr>
        <w:t>Description</w:t>
      </w:r>
      <w:r>
        <w:rPr>
          <w:lang w:val="en-US"/>
        </w:rPr>
        <w:t xml:space="preserve">: Starting point for this hands-on is a simplified version of </w:t>
      </w:r>
      <w:r>
        <w:rPr>
          <w:lang w:val="en-US"/>
        </w:rPr>
        <w:t xml:space="preserve">a Azure Function that triggers on an incoming </w:t>
      </w:r>
      <w:proofErr w:type="spellStart"/>
      <w:r>
        <w:rPr>
          <w:lang w:val="en-US"/>
        </w:rPr>
        <w:t>EventGrid</w:t>
      </w:r>
      <w:proofErr w:type="spellEnd"/>
      <w:r>
        <w:rPr>
          <w:lang w:val="en-US"/>
        </w:rPr>
        <w:t xml:space="preserve"> Event</w:t>
      </w:r>
      <w:r>
        <w:rPr>
          <w:lang w:val="en-US"/>
        </w:rPr>
        <w:t xml:space="preserve">. </w:t>
      </w:r>
      <w:r>
        <w:rPr>
          <w:lang w:val="en-US"/>
        </w:rPr>
        <w:t>It does some validation and calls an API with a POST request using the node library node-fetch.</w:t>
      </w:r>
    </w:p>
    <w:p w14:paraId="7DF9389E" w14:textId="710BD8DB" w:rsidR="00863138" w:rsidRDefault="00863138" w:rsidP="00863138">
      <w:pPr>
        <w:rPr>
          <w:lang w:val="en-US"/>
        </w:rPr>
      </w:pPr>
      <w:r>
        <w:rPr>
          <w:lang w:val="en-US"/>
        </w:rPr>
        <w:t xml:space="preserve">When we consider converting our code base to TypeScript, converting </w:t>
      </w:r>
      <w:r>
        <w:rPr>
          <w:lang w:val="en-US"/>
        </w:rPr>
        <w:t xml:space="preserve">our Azure Functions is the biggest bulk of this base. Keeping the same high standards for things like readability, logging and </w:t>
      </w:r>
      <w:proofErr w:type="spellStart"/>
      <w:r>
        <w:rPr>
          <w:lang w:val="en-US"/>
        </w:rPr>
        <w:t>unittesting</w:t>
      </w:r>
      <w:proofErr w:type="spellEnd"/>
      <w:r>
        <w:rPr>
          <w:lang w:val="en-US"/>
        </w:rPr>
        <w:t xml:space="preserve"> is very important</w:t>
      </w:r>
      <w:r w:rsidR="00FC5652">
        <w:rPr>
          <w:lang w:val="en-US"/>
        </w:rPr>
        <w:t>.</w:t>
      </w:r>
    </w:p>
    <w:p w14:paraId="5CFDFCC2" w14:textId="48C4F774" w:rsidR="00863138" w:rsidRDefault="00863138" w:rsidP="00863138">
      <w:pPr>
        <w:rPr>
          <w:lang w:val="en-US"/>
        </w:rPr>
      </w:pPr>
      <w:r w:rsidRPr="00494799">
        <w:rPr>
          <w:b/>
          <w:bCs/>
          <w:lang w:val="en-US"/>
        </w:rPr>
        <w:t>Assignment</w:t>
      </w:r>
      <w:r>
        <w:rPr>
          <w:lang w:val="en-US"/>
        </w:rPr>
        <w:t xml:space="preserve">: Convert this </w:t>
      </w:r>
      <w:r>
        <w:rPr>
          <w:lang w:val="en-US"/>
        </w:rPr>
        <w:t>Function</w:t>
      </w:r>
      <w:r>
        <w:rPr>
          <w:lang w:val="en-US"/>
        </w:rPr>
        <w:t xml:space="preserve"> to TypeScript.</w:t>
      </w:r>
    </w:p>
    <w:p w14:paraId="16D685F5" w14:textId="77777777" w:rsidR="00863138" w:rsidRDefault="00863138" w:rsidP="00863138">
      <w:pPr>
        <w:rPr>
          <w:b/>
          <w:bCs/>
          <w:lang w:val="en-US"/>
        </w:rPr>
      </w:pPr>
      <w:r w:rsidRPr="00494799">
        <w:rPr>
          <w:b/>
          <w:bCs/>
          <w:lang w:val="en-US"/>
        </w:rPr>
        <w:t>Possible starting points / technical challenges to isolate</w:t>
      </w:r>
    </w:p>
    <w:p w14:paraId="6968FAB4" w14:textId="66A8BD14" w:rsidR="00863138" w:rsidRDefault="00863138" w:rsidP="008631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could we do API calls from TypeScript. Is there a TypeScript library available for node-fetch or are there better alternatives?</w:t>
      </w:r>
    </w:p>
    <w:p w14:paraId="61B33860" w14:textId="77777777" w:rsidR="00FC5652" w:rsidRDefault="00863138" w:rsidP="008631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unit test </w:t>
      </w:r>
      <w:r>
        <w:rPr>
          <w:lang w:val="en-US"/>
        </w:rPr>
        <w:t>is</w:t>
      </w:r>
      <w:r>
        <w:rPr>
          <w:lang w:val="en-US"/>
        </w:rPr>
        <w:t xml:space="preserve"> implemented with Jest. </w:t>
      </w:r>
      <w:r>
        <w:rPr>
          <w:lang w:val="en-US"/>
        </w:rPr>
        <w:t xml:space="preserve">How would we mock an incoming </w:t>
      </w:r>
      <w:proofErr w:type="spellStart"/>
      <w:r>
        <w:rPr>
          <w:lang w:val="en-US"/>
        </w:rPr>
        <w:t>EventGrid</w:t>
      </w:r>
      <w:proofErr w:type="spellEnd"/>
      <w:r>
        <w:rPr>
          <w:lang w:val="en-US"/>
        </w:rPr>
        <w:t xml:space="preserve"> event? How would our (mocked) Azure Context object look like in TypeScript? </w:t>
      </w:r>
    </w:p>
    <w:p w14:paraId="1094B286" w14:textId="6AE7D944" w:rsidR="00863138" w:rsidRDefault="00863138" w:rsidP="008631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several fixed schemas in the code. (Incoming event structure</w:t>
      </w:r>
      <w:r w:rsidR="00FC5652">
        <w:rPr>
          <w:lang w:val="en-US"/>
        </w:rPr>
        <w:t>, outgoing POST body, returning response body). How could TypeScript help in supporting and enforcing this schemas in the code?</w:t>
      </w:r>
    </w:p>
    <w:p w14:paraId="45108482" w14:textId="77777777" w:rsidR="00E819A5" w:rsidRPr="008826CA" w:rsidRDefault="00E819A5" w:rsidP="00863138">
      <w:pPr>
        <w:pStyle w:val="ListParagraph"/>
        <w:rPr>
          <w:lang w:val="en-US"/>
        </w:rPr>
      </w:pPr>
    </w:p>
    <w:sectPr w:rsidR="00E819A5" w:rsidRPr="00882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375BA" w14:textId="77777777" w:rsidR="002E2C97" w:rsidRDefault="002E2C97" w:rsidP="00D15736">
      <w:pPr>
        <w:spacing w:after="0" w:line="240" w:lineRule="auto"/>
      </w:pPr>
      <w:r>
        <w:separator/>
      </w:r>
    </w:p>
  </w:endnote>
  <w:endnote w:type="continuationSeparator" w:id="0">
    <w:p w14:paraId="75FE2F2B" w14:textId="77777777" w:rsidR="002E2C97" w:rsidRDefault="002E2C97" w:rsidP="00D15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AF907" w14:textId="77777777" w:rsidR="002E2C97" w:rsidRDefault="002E2C97" w:rsidP="00D15736">
      <w:pPr>
        <w:spacing w:after="0" w:line="240" w:lineRule="auto"/>
      </w:pPr>
      <w:r>
        <w:separator/>
      </w:r>
    </w:p>
  </w:footnote>
  <w:footnote w:type="continuationSeparator" w:id="0">
    <w:p w14:paraId="45FFCF7F" w14:textId="77777777" w:rsidR="002E2C97" w:rsidRDefault="002E2C97" w:rsidP="00D15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4228"/>
    <w:multiLevelType w:val="hybridMultilevel"/>
    <w:tmpl w:val="E0F81C04"/>
    <w:lvl w:ilvl="0" w:tplc="9B904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17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99"/>
    <w:rsid w:val="002E2C97"/>
    <w:rsid w:val="00494799"/>
    <w:rsid w:val="00863138"/>
    <w:rsid w:val="008826CA"/>
    <w:rsid w:val="00D15736"/>
    <w:rsid w:val="00DB6AF3"/>
    <w:rsid w:val="00E819A5"/>
    <w:rsid w:val="00FC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84E7030"/>
  <w15:chartTrackingRefBased/>
  <w15:docId w15:val="{85CA0C4F-E7B0-43D0-A949-BE62742D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Rijnboutt, Jeroen</dc:creator>
  <cp:keywords/>
  <dc:description/>
  <cp:lastModifiedBy>Rijnboutt, Jeroen</cp:lastModifiedBy>
  <cp:revision>4</cp:revision>
  <dcterms:created xsi:type="dcterms:W3CDTF">2022-11-18T20:08:00Z</dcterms:created>
  <dcterms:modified xsi:type="dcterms:W3CDTF">2022-11-19T20:16:00Z</dcterms:modified>
</cp:coreProperties>
</file>