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7.xml" ContentType="application/vnd.openxmlformats-officedocument.wordprocessingml.header+xml"/>
  <Override PartName="/word/footer7.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C8579F" w:rsidRDefault="00C8579F" w14:paraId="672A6659" wp14:textId="77777777">
      <w:pPr>
        <w:widowControl w:val="0"/>
        <w:pBdr>
          <w:top w:val="nil"/>
          <w:left w:val="nil"/>
          <w:bottom w:val="nil"/>
          <w:right w:val="nil"/>
          <w:between w:val="nil"/>
        </w:pBdr>
        <w:spacing w:line="276" w:lineRule="auto"/>
        <w:rPr>
          <w:rFonts w:ascii="Arial" w:hAnsi="Arial" w:eastAsia="Arial" w:cs="Arial"/>
          <w:color w:val="000000"/>
        </w:rPr>
      </w:pPr>
    </w:p>
    <w:tbl>
      <w:tblPr>
        <w:tblStyle w:val="a"/>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14:paraId="0A37501D" wp14:textId="77777777">
        <w:trPr>
          <w:trHeight w:val="200"/>
        </w:trPr>
        <w:tc>
          <w:tcPr>
            <w:tcW w:w="9360" w:type="dxa"/>
            <w:tcBorders>
              <w:top w:val="single" w:color="FFFFFF" w:sz="4" w:space="0"/>
              <w:left w:val="single" w:color="FFFFFF" w:sz="4" w:space="0"/>
              <w:bottom w:val="single" w:color="FFFFFF" w:sz="4" w:space="0"/>
              <w:right w:val="single" w:color="FFFFFF" w:sz="4" w:space="0"/>
            </w:tcBorders>
            <w:shd w:val="clear" w:color="auto" w:fill="0D2137"/>
          </w:tcPr>
          <w:p w:rsidR="00C8579F" w:rsidRDefault="00C8579F" w14:paraId="5DAB6C7B" wp14:textId="77777777">
            <w:pPr>
              <w:spacing w:before="40" w:after="40"/>
            </w:pPr>
          </w:p>
        </w:tc>
      </w:tr>
    </w:tbl>
    <w:p xmlns:wp14="http://schemas.microsoft.com/office/word/2010/wordml" w:rsidR="00C8579F" w:rsidRDefault="00C8579F" w14:paraId="02EB378F" wp14:textId="77777777">
      <w:pPr>
        <w:spacing w:before="40" w:after="40"/>
      </w:pPr>
    </w:p>
    <w:tbl>
      <w:tblPr>
        <w:tblStyle w:val="a0"/>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14:paraId="6A05A809" wp14:textId="77777777">
        <w:trPr>
          <w:trHeight w:val="80"/>
        </w:trPr>
        <w:tc>
          <w:tcPr>
            <w:tcW w:w="9360" w:type="dxa"/>
            <w:tcBorders>
              <w:top w:val="single" w:color="FFFFFF" w:sz="4" w:space="0"/>
              <w:left w:val="single" w:color="FFFFFF" w:sz="4" w:space="0"/>
              <w:bottom w:val="single" w:color="FFFFFF" w:sz="4" w:space="0"/>
              <w:right w:val="single" w:color="FFFFFF" w:sz="4" w:space="0"/>
            </w:tcBorders>
            <w:shd w:val="clear" w:color="auto" w:fill="0F7B6C"/>
          </w:tcPr>
          <w:p w:rsidR="00C8579F" w:rsidRDefault="00C8579F" w14:paraId="5A39BBE3" wp14:textId="77777777">
            <w:pPr>
              <w:spacing w:before="40" w:after="40"/>
            </w:pPr>
          </w:p>
        </w:tc>
      </w:tr>
    </w:tbl>
    <w:p xmlns:wp14="http://schemas.microsoft.com/office/word/2010/wordml" w:rsidR="00C8579F" w:rsidRDefault="00C8579F" w14:paraId="41C8F396" wp14:textId="77777777">
      <w:pPr>
        <w:spacing w:before="40" w:after="40"/>
      </w:pPr>
    </w:p>
    <w:p xmlns:wp14="http://schemas.microsoft.com/office/word/2010/wordml" w:rsidR="00C8579F" w:rsidRDefault="00C8579F" w14:paraId="72A3D3EC" wp14:textId="77777777">
      <w:pPr>
        <w:spacing w:before="40" w:after="40"/>
      </w:pPr>
    </w:p>
    <w:p xmlns:wp14="http://schemas.microsoft.com/office/word/2010/wordml" w:rsidR="00C8579F" w:rsidRDefault="008E6DC1" w14:paraId="002BA032" wp14:textId="77777777">
      <w:pPr>
        <w:spacing w:before="400" w:after="60"/>
      </w:pPr>
      <w:r>
        <w:rPr>
          <w:b/>
          <w:bCs/>
          <w:color w:val="0D2137"/>
          <w:sz w:val="56"/>
          <w:szCs w:val="56"/>
        </w:rPr>
        <w:t>TOUCHLESS ORDER CREATION</w:t>
      </w:r>
    </w:p>
    <w:p xmlns:wp14="http://schemas.microsoft.com/office/word/2010/wordml" w:rsidR="00C8579F" w:rsidRDefault="008E6DC1" w14:paraId="2396E147" wp14:textId="77777777">
      <w:pPr>
        <w:spacing w:after="80"/>
      </w:pPr>
      <w:r>
        <w:rPr>
          <w:color w:val="0F7B6C"/>
          <w:sz w:val="30"/>
          <w:szCs w:val="30"/>
        </w:rPr>
        <w:t>Complete Solution Documentation Pack</w:t>
      </w:r>
    </w:p>
    <w:p xmlns:wp14="http://schemas.microsoft.com/office/word/2010/wordml" w:rsidR="00C8579F" w:rsidRDefault="008E6DC1" w14:paraId="642AE905" wp14:textId="77777777">
      <w:pPr>
        <w:spacing w:after="400"/>
      </w:pPr>
      <w:r>
        <w:rPr>
          <w:i/>
          <w:iCs/>
          <w:color w:val="666666"/>
        </w:rPr>
        <w:t>Live Workshop &amp; Client Sign-Off Edition</w:t>
      </w:r>
    </w:p>
    <w:p xmlns:wp14="http://schemas.microsoft.com/office/word/2010/wordml" w:rsidR="00C8579F" w:rsidRDefault="00C8579F" w14:paraId="0D0B940D" wp14:textId="77777777">
      <w:pPr>
        <w:pBdr>
          <w:bottom w:val="single" w:color="0F7B6C" w:sz="6" w:space="4"/>
        </w:pBdr>
        <w:spacing w:before="120" w:after="120"/>
      </w:pPr>
    </w:p>
    <w:p xmlns:wp14="http://schemas.microsoft.com/office/word/2010/wordml" w:rsidR="00C8579F" w:rsidRDefault="00C8579F" w14:paraId="0E27B00A" wp14:textId="77777777">
      <w:pPr>
        <w:spacing w:before="40" w:after="40"/>
      </w:pPr>
    </w:p>
    <w:tbl>
      <w:tblPr>
        <w:tblStyle w:val="a1"/>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800"/>
        <w:gridCol w:w="6560"/>
      </w:tblGrid>
      <w:tr xmlns:wp14="http://schemas.microsoft.com/office/word/2010/wordml" w:rsidR="00C8579F" w14:paraId="0749EC9C" wp14:textId="77777777">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7FAE82B4" wp14:textId="77777777">
            <w:pPr>
              <w:spacing w:before="40" w:after="40"/>
            </w:pPr>
            <w:r>
              <w:rPr>
                <w:b/>
                <w:bCs/>
                <w:sz w:val="20"/>
                <w:szCs w:val="20"/>
              </w:rPr>
              <w:t>Document Type</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50D190AD" wp14:textId="77777777">
            <w:pPr>
              <w:spacing w:before="40" w:after="40"/>
            </w:pPr>
            <w:r>
              <w:rPr>
                <w:sz w:val="20"/>
                <w:szCs w:val="20"/>
              </w:rPr>
              <w:t>Technical &amp; Functional Specification + UAT Workshop Pack</w:t>
            </w:r>
          </w:p>
        </w:tc>
      </w:tr>
      <w:tr xmlns:wp14="http://schemas.microsoft.com/office/word/2010/wordml" w:rsidR="00C8579F" w14:paraId="4AA211F2" wp14:textId="77777777">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3A9C41CD" wp14:textId="77777777">
            <w:pPr>
              <w:spacing w:before="40" w:after="40"/>
            </w:pPr>
            <w:r>
              <w:rPr>
                <w:b/>
                <w:bCs/>
                <w:sz w:val="20"/>
                <w:szCs w:val="20"/>
              </w:rPr>
              <w:t>Project</w:t>
            </w:r>
          </w:p>
        </w:tc>
        <w:tc>
          <w:tcPr>
            <w:tcW w:w="6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7D4DB612" wp14:textId="77777777">
            <w:pPr>
              <w:spacing w:before="40" w:after="40"/>
            </w:pPr>
            <w:r>
              <w:rPr>
                <w:sz w:val="20"/>
                <w:szCs w:val="20"/>
              </w:rPr>
              <w:t>Touchless Order Creation — Extraction &amp; Mapping Process</w:t>
            </w:r>
          </w:p>
        </w:tc>
      </w:tr>
      <w:tr xmlns:wp14="http://schemas.microsoft.com/office/word/2010/wordml" w:rsidR="00C8579F" w14:paraId="26E642F8" wp14:textId="77777777">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B814A1E" wp14:textId="77777777">
            <w:pPr>
              <w:spacing w:before="40" w:after="40"/>
            </w:pPr>
            <w:r>
              <w:rPr>
                <w:b/>
                <w:bCs/>
                <w:sz w:val="20"/>
                <w:szCs w:val="20"/>
              </w:rPr>
              <w:t>Version</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C776915" wp14:textId="77777777">
            <w:pPr>
              <w:spacing w:before="40" w:after="40"/>
            </w:pPr>
            <w:r>
              <w:rPr>
                <w:sz w:val="20"/>
                <w:szCs w:val="20"/>
              </w:rPr>
              <w:t>2.0.1  |  Updated Release</w:t>
            </w:r>
          </w:p>
        </w:tc>
      </w:tr>
      <w:tr xmlns:wp14="http://schemas.microsoft.com/office/word/2010/wordml" w:rsidR="00C8579F" w14:paraId="4E649679" wp14:textId="77777777">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682FDFB4" wp14:textId="77777777">
            <w:pPr>
              <w:spacing w:before="40" w:after="40"/>
            </w:pPr>
            <w:r>
              <w:rPr>
                <w:b/>
                <w:bCs/>
                <w:sz w:val="20"/>
                <w:szCs w:val="20"/>
              </w:rPr>
              <w:t>Classification</w:t>
            </w:r>
          </w:p>
        </w:tc>
        <w:tc>
          <w:tcPr>
            <w:tcW w:w="6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6FABF10E" wp14:textId="77777777">
            <w:pPr>
              <w:spacing w:before="40" w:after="40"/>
            </w:pPr>
            <w:r>
              <w:rPr>
                <w:sz w:val="20"/>
                <w:szCs w:val="20"/>
              </w:rPr>
              <w:t>Confidential — For Workshop Use Only</w:t>
            </w:r>
          </w:p>
        </w:tc>
      </w:tr>
      <w:tr xmlns:wp14="http://schemas.microsoft.com/office/word/2010/wordml" w:rsidR="00C8579F" w14:paraId="38BE2FEA" wp14:textId="77777777">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8F59494" wp14:textId="77777777">
            <w:pPr>
              <w:spacing w:before="40" w:after="40"/>
            </w:pPr>
            <w:r>
              <w:rPr>
                <w:b/>
                <w:bCs/>
                <w:sz w:val="20"/>
                <w:szCs w:val="20"/>
              </w:rPr>
              <w:t>Prepared For</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9830A7F" wp14:textId="77777777">
            <w:pPr>
              <w:spacing w:before="40" w:after="40"/>
            </w:pPr>
            <w:r>
              <w:rPr>
                <w:sz w:val="20"/>
                <w:szCs w:val="20"/>
              </w:rPr>
              <w:t>Client Workshop Session — Joint Sign-Off</w:t>
            </w:r>
          </w:p>
        </w:tc>
      </w:tr>
      <w:tr xmlns:wp14="http://schemas.microsoft.com/office/word/2010/wordml" w:rsidR="00C8579F" w14:paraId="410997FB" wp14:textId="77777777">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491072FA" wp14:textId="77777777">
            <w:pPr>
              <w:spacing w:before="40" w:after="40"/>
            </w:pPr>
            <w:r>
              <w:rPr>
                <w:b/>
                <w:bCs/>
                <w:sz w:val="20"/>
                <w:szCs w:val="20"/>
              </w:rPr>
              <w:t>Date</w:t>
            </w:r>
          </w:p>
        </w:tc>
        <w:tc>
          <w:tcPr>
            <w:tcW w:w="6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7C6E71C" wp14:textId="77777777">
            <w:pPr>
              <w:spacing w:before="40" w:after="40"/>
            </w:pPr>
            <w:r>
              <w:rPr>
                <w:sz w:val="20"/>
                <w:szCs w:val="20"/>
              </w:rPr>
              <w:t>February 2026</w:t>
            </w:r>
          </w:p>
        </w:tc>
      </w:tr>
    </w:tbl>
    <w:p xmlns:wp14="http://schemas.microsoft.com/office/word/2010/wordml" w:rsidR="00C8579F" w:rsidRDefault="00C8579F" w14:paraId="60061E4C" wp14:textId="77777777">
      <w:pPr>
        <w:spacing w:before="40" w:after="40"/>
      </w:pPr>
    </w:p>
    <w:p xmlns:wp14="http://schemas.microsoft.com/office/word/2010/wordml" w:rsidR="00C8579F" w:rsidRDefault="00C8579F" w14:paraId="44EAFD9C" wp14:textId="77777777">
      <w:pPr>
        <w:spacing w:before="40" w:after="40"/>
      </w:pPr>
    </w:p>
    <w:tbl>
      <w:tblPr>
        <w:tblStyle w:val="a2"/>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065D8C73" wp14:textId="77777777">
        <w:tc>
          <w:tcPr>
            <w:tcW w:w="220" w:type="dxa"/>
            <w:tcBorders>
              <w:top w:val="single" w:color="FFFFFF" w:sz="4" w:space="0"/>
              <w:left w:val="single" w:color="FFFFFF" w:sz="4" w:space="0"/>
              <w:bottom w:val="single" w:color="FFFFFF" w:sz="4" w:space="0"/>
              <w:right w:val="single" w:color="FFFFFF" w:sz="4" w:space="0"/>
            </w:tcBorders>
            <w:shd w:val="clear" w:color="auto" w:fill="0D2137"/>
          </w:tcPr>
          <w:p w:rsidR="00C8579F" w:rsidRDefault="00C8579F" w14:paraId="4B94D5A5" wp14:textId="77777777">
            <w:pPr>
              <w:spacing w:before="40" w:after="40"/>
            </w:pPr>
          </w:p>
        </w:tc>
        <w:tc>
          <w:tcPr>
            <w:tcW w:w="9140" w:type="dxa"/>
            <w:tcBorders>
              <w:top w:val="single" w:color="CCCCCC" w:sz="4" w:space="0"/>
              <w:left w:val="single" w:color="0D2137"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6BCE95C7" wp14:textId="77777777">
            <w:pPr>
              <w:spacing w:after="60"/>
            </w:pPr>
            <w:r>
              <w:rPr>
                <w:b/>
                <w:bCs/>
                <w:color w:val="0D2137"/>
                <w:sz w:val="21"/>
                <w:szCs w:val="21"/>
              </w:rPr>
              <w:t>What This Pack Contains</w:t>
            </w:r>
          </w:p>
          <w:p w:rsidR="00C8579F" w:rsidRDefault="008E6DC1" w14:paraId="1ACFD85B" wp14:textId="77777777">
            <w:pPr>
              <w:spacing w:before="40" w:after="40"/>
            </w:pPr>
            <w:r>
              <w:rPr>
                <w:sz w:val="20"/>
                <w:szCs w:val="20"/>
              </w:rPr>
              <w:t>01  Functional Design Specification (FDS)  —  incl. Business Requirements Checklist</w:t>
            </w:r>
          </w:p>
          <w:p w:rsidR="00C8579F" w:rsidRDefault="008E6DC1" w14:paraId="7141B4B9" wp14:textId="77777777">
            <w:pPr>
              <w:spacing w:before="40" w:after="40"/>
            </w:pPr>
            <w:r>
              <w:rPr>
                <w:sz w:val="20"/>
                <w:szCs w:val="20"/>
              </w:rPr>
              <w:t>02  Technical Design Specification (TDS)</w:t>
            </w:r>
          </w:p>
          <w:p w:rsidR="00C8579F" w:rsidRDefault="008E6DC1" w14:paraId="5B3F48C7" wp14:textId="77777777">
            <w:pPr>
              <w:spacing w:before="40" w:after="40"/>
            </w:pPr>
            <w:r>
              <w:rPr>
                <w:sz w:val="20"/>
                <w:szCs w:val="20"/>
              </w:rPr>
              <w:t>03  Functional Unit Testing (FUT)</w:t>
            </w:r>
          </w:p>
          <w:p w:rsidR="00C8579F" w:rsidRDefault="008E6DC1" w14:paraId="5A61A30C" wp14:textId="77777777">
            <w:pPr>
              <w:spacing w:before="40" w:after="40"/>
            </w:pPr>
            <w:r>
              <w:rPr>
                <w:sz w:val="20"/>
                <w:szCs w:val="20"/>
              </w:rPr>
              <w:t>04  Technical Unit Testing (TUT)</w:t>
            </w:r>
          </w:p>
          <w:p w:rsidR="00C8579F" w:rsidRDefault="008E6DC1" w14:paraId="42235D70" wp14:textId="77777777">
            <w:pPr>
              <w:spacing w:before="40" w:after="40"/>
            </w:pPr>
            <w:r>
              <w:rPr>
                <w:sz w:val="20"/>
                <w:szCs w:val="20"/>
              </w:rPr>
              <w:t>05  User Acceptance Testing (UAT)  —  Live Workshop: Pre-filled answers + client sign-off</w:t>
            </w:r>
          </w:p>
          <w:p w:rsidR="00C8579F" w:rsidRDefault="008E6DC1" w14:paraId="2543B8E6" wp14:textId="77777777">
            <w:pPr>
              <w:spacing w:before="40" w:after="40"/>
            </w:pPr>
            <w:r>
              <w:rPr>
                <w:sz w:val="20"/>
                <w:szCs w:val="20"/>
              </w:rPr>
              <w:t>06  Training &amp; Maintenance Guide</w:t>
            </w:r>
          </w:p>
        </w:tc>
      </w:tr>
    </w:tbl>
    <w:p xmlns:wp14="http://schemas.microsoft.com/office/word/2010/wordml" w:rsidR="00C8579F" w:rsidRDefault="00C8579F" w14:paraId="3DEEC669" wp14:textId="77777777">
      <w:pPr>
        <w:spacing w:before="40" w:after="40"/>
      </w:pPr>
    </w:p>
    <w:p xmlns:wp14="http://schemas.microsoft.com/office/word/2010/wordml" w:rsidR="00C8579F" w:rsidRDefault="00C8579F" w14:paraId="3656B9AB" wp14:textId="77777777">
      <w:pPr>
        <w:spacing w:before="40" w:after="40"/>
      </w:pPr>
    </w:p>
    <w:p xmlns:wp14="http://schemas.microsoft.com/office/word/2010/wordml" w:rsidR="00C8579F" w:rsidRDefault="00C8579F" w14:paraId="45FB0818" wp14:textId="77777777">
      <w:pPr>
        <w:spacing w:before="40" w:after="40"/>
      </w:pPr>
    </w:p>
    <w:tbl>
      <w:tblPr>
        <w:tblStyle w:val="a3"/>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14:paraId="049F31CB" wp14:textId="77777777">
        <w:trPr>
          <w:trHeight w:val="80"/>
        </w:trPr>
        <w:tc>
          <w:tcPr>
            <w:tcW w:w="9360" w:type="dxa"/>
            <w:tcBorders>
              <w:top w:val="single" w:color="FFFFFF" w:sz="4" w:space="0"/>
              <w:left w:val="single" w:color="FFFFFF" w:sz="4" w:space="0"/>
              <w:bottom w:val="single" w:color="FFFFFF" w:sz="4" w:space="0"/>
              <w:right w:val="single" w:color="FFFFFF" w:sz="4" w:space="0"/>
            </w:tcBorders>
            <w:shd w:val="clear" w:color="auto" w:fill="0F7B6C"/>
          </w:tcPr>
          <w:p w:rsidR="00C8579F" w:rsidRDefault="00C8579F" w14:paraId="53128261" wp14:textId="77777777">
            <w:pPr>
              <w:spacing w:before="40" w:after="40"/>
            </w:pPr>
          </w:p>
        </w:tc>
      </w:tr>
    </w:tbl>
    <w:p xmlns:wp14="http://schemas.microsoft.com/office/word/2010/wordml" w:rsidR="00C8579F" w:rsidRDefault="00C8579F" w14:paraId="62486C05" wp14:textId="77777777">
      <w:pPr>
        <w:spacing w:before="40" w:after="40"/>
      </w:pPr>
    </w:p>
    <w:tbl>
      <w:tblPr>
        <w:tblStyle w:val="a4"/>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14:paraId="4101652C" wp14:textId="77777777">
        <w:trPr>
          <w:trHeight w:val="200"/>
        </w:trPr>
        <w:tc>
          <w:tcPr>
            <w:tcW w:w="9360" w:type="dxa"/>
            <w:tcBorders>
              <w:top w:val="single" w:color="FFFFFF" w:sz="4" w:space="0"/>
              <w:left w:val="single" w:color="FFFFFF" w:sz="4" w:space="0"/>
              <w:bottom w:val="single" w:color="FFFFFF" w:sz="4" w:space="0"/>
              <w:right w:val="single" w:color="FFFFFF" w:sz="4" w:space="0"/>
            </w:tcBorders>
            <w:shd w:val="clear" w:color="auto" w:fill="0D2137"/>
          </w:tcPr>
          <w:p w:rsidR="00C8579F" w:rsidRDefault="00C8579F" w14:paraId="4B99056E" wp14:textId="77777777">
            <w:pPr>
              <w:spacing w:before="40" w:after="40"/>
            </w:pPr>
          </w:p>
        </w:tc>
      </w:tr>
    </w:tbl>
    <w:p xmlns:wp14="http://schemas.microsoft.com/office/word/2010/wordml" w:rsidR="00C8579F" w:rsidRDefault="008E6DC1" w14:paraId="22E0FC93" wp14:textId="77777777">
      <w:pPr>
        <w:pStyle w:val="Heading1"/>
        <w:spacing w:after="120"/>
      </w:pPr>
      <w:r>
        <w:t>Table of Contents</w:t>
      </w:r>
    </w:p>
    <w:p w:rsidR="69A6604D" w:rsidP="69A6604D" w:rsidRDefault="69A6604D" w14:paraId="1C257019" w14:textId="3CDC065B">
      <w:pPr>
        <w:pStyle w:val="Normal"/>
        <w:pBdr>
          <w:bottom w:val="single" w:color="0D2137" w:sz="6" w:space="4"/>
        </w:pBdr>
        <w:spacing w:before="120" w:after="120"/>
      </w:pPr>
    </w:p>
    <w:p w:rsidR="69A6604D" w:rsidP="69A6604D" w:rsidRDefault="69A6604D" w14:paraId="6076FE96" w14:textId="4633575A">
      <w:pPr>
        <w:pStyle w:val="Normal"/>
        <w:pBdr>
          <w:bottom w:val="single" w:color="0D2137" w:sz="6" w:space="4"/>
        </w:pBdr>
        <w:spacing w:before="120" w:after="120"/>
      </w:pPr>
    </w:p>
    <w:tbl>
      <w:tblPr>
        <w:tblW w:w="9360" w:type="dxa"/>
        <w:tblInd w:w="-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600"/>
        <w:gridCol w:w="8760"/>
      </w:tblGrid>
      <w:tr w:rsidR="69A6604D" w:rsidTr="719AC54D" w14:paraId="7AECEFBC">
        <w:trPr>
          <w:trHeight w:val="525"/>
        </w:trPr>
        <w:tc>
          <w:tcPr>
            <w:tcW w:w="6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060"/>
            <w:tcMar>
              <w:top w:w="100" w:type="dxa"/>
              <w:left w:w="120" w:type="dxa"/>
              <w:bottom w:w="100" w:type="dxa"/>
              <w:right w:w="120" w:type="dxa"/>
            </w:tcMar>
            <w:vAlign w:val="center"/>
          </w:tcPr>
          <w:p w:rsidR="51B81DA5" w:rsidP="69A6604D" w:rsidRDefault="51B81DA5" w14:paraId="42978604" w14:textId="3B32CD88">
            <w:pPr>
              <w:pStyle w:val="Normal"/>
              <w:jc w:val="center"/>
              <w:rPr>
                <w:b w:val="1"/>
                <w:bCs w:val="1"/>
                <w:color w:val="FFFFFF" w:themeColor="background1" w:themeTint="FF" w:themeShade="FF"/>
              </w:rPr>
            </w:pPr>
            <w:r w:rsidRPr="69A6604D" w:rsidR="51B81DA5">
              <w:rPr>
                <w:b w:val="1"/>
                <w:bCs w:val="1"/>
                <w:color w:val="FFFFFF" w:themeColor="background1" w:themeTint="FF" w:themeShade="FF"/>
              </w:rPr>
              <w:t>01</w:t>
            </w:r>
          </w:p>
        </w:tc>
        <w:tc>
          <w:tcPr>
            <w:tcW w:w="8760" w:type="dxa"/>
            <w:tcBorders>
              <w:top w:val="single" w:color="DDDDDD" w:sz="4" w:space="0"/>
              <w:left w:val="single" w:color="0F7B6C" w:sz="4" w:space="0"/>
              <w:bottom w:val="single" w:color="DDDDDD" w:sz="4" w:space="0"/>
              <w:right w:val="single" w:color="DDDDDD" w:sz="4" w:space="0"/>
            </w:tcBorders>
            <w:shd w:val="clear" w:color="auto" w:fill="F5F7FA"/>
            <w:tcMar>
              <w:top w:w="100" w:type="dxa"/>
              <w:left w:w="160" w:type="dxa"/>
              <w:bottom w:w="100" w:type="dxa"/>
              <w:right w:w="160" w:type="dxa"/>
            </w:tcMar>
          </w:tcPr>
          <w:p w:rsidR="0FAC94D1" w:rsidP="69A6604D" w:rsidRDefault="0FAC94D1" w14:paraId="65095C08" w14:textId="3361A050">
            <w:pPr>
              <w:pStyle w:val="Normal"/>
              <w:spacing w:after="0" w:afterAutospacing="off"/>
              <w:rPr>
                <w:b w:val="1"/>
                <w:bCs w:val="1"/>
                <w:color w:val="0D2137"/>
                <w:sz w:val="24"/>
                <w:szCs w:val="24"/>
              </w:rPr>
            </w:pPr>
            <w:r w:rsidRPr="69A6604D" w:rsidR="0FAC94D1">
              <w:rPr>
                <w:b w:val="1"/>
                <w:bCs w:val="1"/>
                <w:color w:val="0D2137"/>
                <w:sz w:val="24"/>
                <w:szCs w:val="24"/>
              </w:rPr>
              <w:t xml:space="preserve">System Architecture &amp; Flow Overview </w:t>
            </w:r>
          </w:p>
        </w:tc>
      </w:tr>
    </w:tbl>
    <w:p xmlns:wp14="http://schemas.microsoft.com/office/word/2010/wordml" w:rsidR="00C8579F" w:rsidRDefault="00C8579F" w14:paraId="128ECF16" wp14:textId="10847E32">
      <w:pPr>
        <w:spacing w:before="80"/>
      </w:pPr>
    </w:p>
    <w:tbl>
      <w:tblPr>
        <w:tblW w:w="0" w:type="auto"/>
        <w:tblInd w:w="-3"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000" w:firstRow="0" w:lastRow="0" w:firstColumn="0" w:lastColumn="0" w:noHBand="0" w:noVBand="0"/>
      </w:tblPr>
      <w:tblGrid>
        <w:gridCol w:w="600"/>
        <w:gridCol w:w="8760"/>
      </w:tblGrid>
      <w:tr w:rsidR="69A6604D" w:rsidTr="719AC54D" w14:paraId="197F21F5">
        <w:trPr>
          <w:trHeight w:val="525"/>
        </w:trPr>
        <w:tc>
          <w:tcPr>
            <w:tcW w:w="600" w:type="dxa"/>
            <w:tcBorders>
              <w:top w:val="single" w:color="FFFFFF" w:themeColor="background1" w:sz="4"/>
              <w:left w:val="single" w:color="FFFFFF" w:themeColor="background1" w:sz="4"/>
              <w:bottom w:val="single" w:color="FFFFFF" w:themeColor="background1" w:sz="4"/>
              <w:right w:val="single" w:color="FFFFFF" w:themeColor="background1" w:sz="4"/>
            </w:tcBorders>
            <w:shd w:val="clear" w:color="auto" w:fill="31849B" w:themeFill="accent5" w:themeFillShade="BF"/>
            <w:tcMar>
              <w:top w:w="100" w:type="dxa"/>
              <w:left w:w="120" w:type="dxa"/>
              <w:bottom w:w="100" w:type="dxa"/>
              <w:right w:w="120" w:type="dxa"/>
            </w:tcMar>
            <w:vAlign w:val="center"/>
          </w:tcPr>
          <w:p w:rsidR="69A6604D" w:rsidP="69A6604D" w:rsidRDefault="69A6604D" w14:paraId="2744BE81" w14:textId="372D7A95">
            <w:pPr>
              <w:pStyle w:val="Normal"/>
              <w:jc w:val="center"/>
              <w:rPr>
                <w:b w:val="1"/>
                <w:bCs w:val="1"/>
                <w:color w:val="FFFFFF" w:themeColor="background1" w:themeTint="FF" w:themeShade="FF"/>
              </w:rPr>
            </w:pPr>
            <w:r w:rsidRPr="69A6604D" w:rsidR="69A6604D">
              <w:rPr>
                <w:b w:val="1"/>
                <w:bCs w:val="1"/>
                <w:color w:val="FFFFFF" w:themeColor="background1" w:themeTint="FF" w:themeShade="FF"/>
              </w:rPr>
              <w:t>0</w:t>
            </w:r>
            <w:r w:rsidRPr="69A6604D" w:rsidR="0B5ACE62">
              <w:rPr>
                <w:b w:val="1"/>
                <w:bCs w:val="1"/>
                <w:color w:val="FFFFFF" w:themeColor="background1" w:themeTint="FF" w:themeShade="FF"/>
              </w:rPr>
              <w:t>2</w:t>
            </w:r>
          </w:p>
        </w:tc>
        <w:tc>
          <w:tcPr>
            <w:tcW w:w="8760" w:type="dxa"/>
            <w:tcBorders>
              <w:top w:val="single" w:color="DDDDDD" w:sz="4"/>
              <w:left w:val="single" w:color="0F7B6C" w:sz="4"/>
              <w:bottom w:val="single" w:color="DDDDDD" w:sz="4"/>
              <w:right w:val="single" w:color="DDDDDD" w:sz="4"/>
            </w:tcBorders>
            <w:shd w:val="clear" w:color="auto" w:fill="F5F7FA"/>
            <w:tcMar>
              <w:top w:w="100" w:type="dxa"/>
              <w:left w:w="160" w:type="dxa"/>
              <w:bottom w:w="100" w:type="dxa"/>
              <w:right w:w="160" w:type="dxa"/>
            </w:tcMar>
          </w:tcPr>
          <w:p w:rsidR="0B5ACE62" w:rsidP="69A6604D" w:rsidRDefault="0B5ACE62" w14:paraId="710011DD" w14:textId="2EF61728">
            <w:pPr>
              <w:rPr>
                <w:rFonts w:ascii="Calibri" w:hAnsi="Calibri" w:eastAsia="Calibri" w:cs="Calibri"/>
                <w:noProof w:val="0"/>
                <w:sz w:val="24"/>
                <w:szCs w:val="24"/>
                <w:lang w:val="en-US"/>
              </w:rPr>
            </w:pPr>
            <w:r w:rsidRPr="69A6604D" w:rsidR="0B5ACE62">
              <w:rPr>
                <w:rFonts w:ascii="Calibri" w:hAnsi="Calibri" w:eastAsia="Calibri" w:cs="Calibri"/>
                <w:b w:val="1"/>
                <w:bCs w:val="1"/>
                <w:i w:val="0"/>
                <w:iCs w:val="0"/>
                <w:caps w:val="0"/>
                <w:smallCaps w:val="0"/>
                <w:noProof w:val="0"/>
                <w:color w:val="0D2137"/>
                <w:sz w:val="24"/>
                <w:szCs w:val="24"/>
                <w:lang w:val="en-US"/>
              </w:rPr>
              <w:t>Functional Design Specification (incl. Business Requirements Checklist)</w:t>
            </w:r>
          </w:p>
        </w:tc>
      </w:tr>
    </w:tbl>
    <w:p xmlns:wp14="http://schemas.microsoft.com/office/word/2010/wordml" w:rsidR="00C8579F" w:rsidP="69A6604D" w:rsidRDefault="00C8579F" w14:paraId="3461D779" wp14:textId="71B3F41B">
      <w:pPr>
        <w:pStyle w:val="Normal"/>
        <w:spacing w:before="80"/>
      </w:pPr>
    </w:p>
    <w:tbl>
      <w:tblPr>
        <w:tblStyle w:val="a6"/>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00"/>
        <w:gridCol w:w="8760"/>
      </w:tblGrid>
      <w:tr xmlns:wp14="http://schemas.microsoft.com/office/word/2010/wordml" w:rsidR="00C8579F" w:rsidTr="69A6604D" w14:paraId="583D869F" wp14:textId="77777777">
        <w:tc>
          <w:tcPr>
            <w:tcW w:w="6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1565C0"/>
            <w:tcMar>
              <w:top w:w="100" w:type="dxa"/>
              <w:left w:w="120" w:type="dxa"/>
              <w:bottom w:w="100" w:type="dxa"/>
              <w:right w:w="120" w:type="dxa"/>
            </w:tcMar>
            <w:vAlign w:val="center"/>
          </w:tcPr>
          <w:p w:rsidR="00C8579F" w:rsidRDefault="008E6DC1" w14:paraId="385FFFD4" wp14:textId="5C2EBFE5">
            <w:pPr>
              <w:jc w:val="center"/>
            </w:pPr>
            <w:r w:rsidRPr="69A6604D" w:rsidR="1B4BD199">
              <w:rPr>
                <w:b w:val="1"/>
                <w:bCs w:val="1"/>
                <w:color w:val="FFFFFF" w:themeColor="background1" w:themeTint="FF" w:themeShade="FF"/>
              </w:rPr>
              <w:t>0</w:t>
            </w:r>
            <w:r w:rsidRPr="69A6604D" w:rsidR="62924371">
              <w:rPr>
                <w:b w:val="1"/>
                <w:bCs w:val="1"/>
                <w:color w:val="FFFFFF" w:themeColor="background1" w:themeTint="FF" w:themeShade="FF"/>
              </w:rPr>
              <w:t>3</w:t>
            </w:r>
          </w:p>
        </w:tc>
        <w:tc>
          <w:tcPr>
            <w:tcW w:w="8760" w:type="dxa"/>
            <w:tcBorders>
              <w:top w:val="single" w:color="DDDDDD" w:sz="4" w:space="0"/>
              <w:left w:val="single" w:color="1565C0" w:sz="4" w:space="0"/>
              <w:bottom w:val="single" w:color="DDDDDD" w:sz="4" w:space="0"/>
              <w:right w:val="single" w:color="DDDDDD" w:sz="4" w:space="0"/>
            </w:tcBorders>
            <w:shd w:val="clear" w:color="auto" w:fill="F5F7FA"/>
            <w:tcMar>
              <w:top w:w="100" w:type="dxa"/>
              <w:left w:w="160" w:type="dxa"/>
              <w:bottom w:w="100" w:type="dxa"/>
              <w:right w:w="160" w:type="dxa"/>
            </w:tcMar>
          </w:tcPr>
          <w:p w:rsidR="00C8579F" w:rsidRDefault="008E6DC1" w14:paraId="24EE3BCE" wp14:textId="77777777">
            <w:r>
              <w:rPr>
                <w:b/>
                <w:bCs/>
                <w:color w:val="0D2137"/>
                <w:sz w:val="24"/>
                <w:szCs w:val="24"/>
              </w:rPr>
              <w:t>Technical Design Specification</w:t>
            </w:r>
          </w:p>
        </w:tc>
      </w:tr>
    </w:tbl>
    <w:p xmlns:wp14="http://schemas.microsoft.com/office/word/2010/wordml" w:rsidR="00C8579F" w:rsidRDefault="00C8579F" w14:paraId="3CF2D8B6" wp14:textId="77777777">
      <w:pPr>
        <w:spacing w:before="80"/>
      </w:pPr>
    </w:p>
    <w:tbl>
      <w:tblPr>
        <w:tblStyle w:val="a7"/>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00"/>
        <w:gridCol w:w="8760"/>
      </w:tblGrid>
      <w:tr xmlns:wp14="http://schemas.microsoft.com/office/word/2010/wordml" w:rsidR="00C8579F" w:rsidTr="69A6604D" w14:paraId="69246276" wp14:textId="77777777">
        <w:tc>
          <w:tcPr>
            <w:tcW w:w="6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6A1B9A"/>
            <w:tcMar>
              <w:top w:w="100" w:type="dxa"/>
              <w:left w:w="120" w:type="dxa"/>
              <w:bottom w:w="100" w:type="dxa"/>
              <w:right w:w="120" w:type="dxa"/>
            </w:tcMar>
            <w:vAlign w:val="center"/>
          </w:tcPr>
          <w:p w:rsidR="00C8579F" w:rsidRDefault="008E6DC1" w14:paraId="2953FD37" wp14:textId="31A1BEA5">
            <w:pPr>
              <w:jc w:val="center"/>
            </w:pPr>
            <w:r w:rsidRPr="69A6604D" w:rsidR="1B4BD199">
              <w:rPr>
                <w:b w:val="1"/>
                <w:bCs w:val="1"/>
                <w:color w:val="FFFFFF" w:themeColor="background1" w:themeTint="FF" w:themeShade="FF"/>
              </w:rPr>
              <w:t>0</w:t>
            </w:r>
            <w:r w:rsidRPr="69A6604D" w:rsidR="7EADBE2C">
              <w:rPr>
                <w:b w:val="1"/>
                <w:bCs w:val="1"/>
                <w:color w:val="FFFFFF" w:themeColor="background1" w:themeTint="FF" w:themeShade="FF"/>
              </w:rPr>
              <w:t>4</w:t>
            </w:r>
          </w:p>
        </w:tc>
        <w:tc>
          <w:tcPr>
            <w:tcW w:w="8760" w:type="dxa"/>
            <w:tcBorders>
              <w:top w:val="single" w:color="DDDDDD" w:sz="4" w:space="0"/>
              <w:left w:val="single" w:color="6A1B9A" w:sz="4" w:space="0"/>
              <w:bottom w:val="single" w:color="DDDDDD" w:sz="4" w:space="0"/>
              <w:right w:val="single" w:color="DDDDDD" w:sz="4" w:space="0"/>
            </w:tcBorders>
            <w:shd w:val="clear" w:color="auto" w:fill="F5F7FA"/>
            <w:tcMar>
              <w:top w:w="100" w:type="dxa"/>
              <w:left w:w="160" w:type="dxa"/>
              <w:bottom w:w="100" w:type="dxa"/>
              <w:right w:w="160" w:type="dxa"/>
            </w:tcMar>
          </w:tcPr>
          <w:p w:rsidR="00C8579F" w:rsidRDefault="008E6DC1" w14:paraId="3121E272" wp14:textId="77777777">
            <w:r>
              <w:rPr>
                <w:b/>
                <w:bCs/>
                <w:color w:val="0D2137"/>
                <w:sz w:val="24"/>
                <w:szCs w:val="24"/>
              </w:rPr>
              <w:t>Functional Unit Testing</w:t>
            </w:r>
          </w:p>
        </w:tc>
      </w:tr>
    </w:tbl>
    <w:p xmlns:wp14="http://schemas.microsoft.com/office/word/2010/wordml" w:rsidR="00C8579F" w:rsidRDefault="00C8579F" w14:paraId="0FB78278" wp14:textId="77777777">
      <w:pPr>
        <w:spacing w:before="80"/>
      </w:pPr>
    </w:p>
    <w:tbl>
      <w:tblPr>
        <w:tblStyle w:val="a8"/>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00"/>
        <w:gridCol w:w="8760"/>
      </w:tblGrid>
      <w:tr xmlns:wp14="http://schemas.microsoft.com/office/word/2010/wordml" w:rsidR="00C8579F" w:rsidTr="69A6604D" w14:paraId="759CDA61" wp14:textId="77777777">
        <w:tc>
          <w:tcPr>
            <w:tcW w:w="6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E65100"/>
            <w:tcMar>
              <w:top w:w="100" w:type="dxa"/>
              <w:left w:w="120" w:type="dxa"/>
              <w:bottom w:w="100" w:type="dxa"/>
              <w:right w:w="120" w:type="dxa"/>
            </w:tcMar>
            <w:vAlign w:val="center"/>
          </w:tcPr>
          <w:p w:rsidR="00C8579F" w:rsidRDefault="008E6DC1" w14:paraId="5464B667" wp14:textId="3B93A5DF">
            <w:pPr>
              <w:jc w:val="center"/>
            </w:pPr>
            <w:r w:rsidRPr="69A6604D" w:rsidR="1B4BD199">
              <w:rPr>
                <w:b w:val="1"/>
                <w:bCs w:val="1"/>
                <w:color w:val="FFFFFF" w:themeColor="background1" w:themeTint="FF" w:themeShade="FF"/>
              </w:rPr>
              <w:t>0</w:t>
            </w:r>
            <w:r w:rsidRPr="69A6604D" w:rsidR="649326E5">
              <w:rPr>
                <w:b w:val="1"/>
                <w:bCs w:val="1"/>
                <w:color w:val="FFFFFF" w:themeColor="background1" w:themeTint="FF" w:themeShade="FF"/>
              </w:rPr>
              <w:t>5</w:t>
            </w:r>
          </w:p>
        </w:tc>
        <w:tc>
          <w:tcPr>
            <w:tcW w:w="8760" w:type="dxa"/>
            <w:tcBorders>
              <w:top w:val="single" w:color="DDDDDD" w:sz="4" w:space="0"/>
              <w:left w:val="single" w:color="E65100" w:sz="4" w:space="0"/>
              <w:bottom w:val="single" w:color="DDDDDD" w:sz="4" w:space="0"/>
              <w:right w:val="single" w:color="DDDDDD" w:sz="4" w:space="0"/>
            </w:tcBorders>
            <w:shd w:val="clear" w:color="auto" w:fill="F5F7FA"/>
            <w:tcMar>
              <w:top w:w="100" w:type="dxa"/>
              <w:left w:w="160" w:type="dxa"/>
              <w:bottom w:w="100" w:type="dxa"/>
              <w:right w:w="160" w:type="dxa"/>
            </w:tcMar>
          </w:tcPr>
          <w:p w:rsidR="00C8579F" w:rsidRDefault="008E6DC1" w14:paraId="7C87B427" wp14:textId="77777777">
            <w:r>
              <w:rPr>
                <w:b/>
                <w:bCs/>
                <w:color w:val="0D2137"/>
                <w:sz w:val="24"/>
                <w:szCs w:val="24"/>
              </w:rPr>
              <w:t>Technical Unit Testing</w:t>
            </w:r>
          </w:p>
        </w:tc>
      </w:tr>
    </w:tbl>
    <w:p xmlns:wp14="http://schemas.microsoft.com/office/word/2010/wordml" w:rsidR="00C8579F" w:rsidRDefault="00C8579F" w14:paraId="1FC39945" wp14:textId="77777777">
      <w:pPr>
        <w:spacing w:before="80"/>
      </w:pPr>
    </w:p>
    <w:tbl>
      <w:tblPr>
        <w:tblStyle w:val="a9"/>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00"/>
        <w:gridCol w:w="8760"/>
      </w:tblGrid>
      <w:tr xmlns:wp14="http://schemas.microsoft.com/office/word/2010/wordml" w:rsidR="00C8579F" w:rsidTr="69A6604D" w14:paraId="155B5A5C" wp14:textId="77777777">
        <w:tc>
          <w:tcPr>
            <w:tcW w:w="6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57F17"/>
            <w:tcMar>
              <w:top w:w="100" w:type="dxa"/>
              <w:left w:w="120" w:type="dxa"/>
              <w:bottom w:w="100" w:type="dxa"/>
              <w:right w:w="120" w:type="dxa"/>
            </w:tcMar>
            <w:vAlign w:val="center"/>
          </w:tcPr>
          <w:p w:rsidR="00C8579F" w:rsidRDefault="008E6DC1" w14:paraId="1569879C" wp14:textId="121C8E58">
            <w:pPr>
              <w:jc w:val="center"/>
            </w:pPr>
            <w:r w:rsidRPr="69A6604D" w:rsidR="1B4BD199">
              <w:rPr>
                <w:b w:val="1"/>
                <w:bCs w:val="1"/>
                <w:color w:val="FFFFFF" w:themeColor="background1" w:themeTint="FF" w:themeShade="FF"/>
              </w:rPr>
              <w:t>0</w:t>
            </w:r>
            <w:r w:rsidRPr="69A6604D" w:rsidR="3859A7C8">
              <w:rPr>
                <w:b w:val="1"/>
                <w:bCs w:val="1"/>
                <w:color w:val="FFFFFF" w:themeColor="background1" w:themeTint="FF" w:themeShade="FF"/>
              </w:rPr>
              <w:t>6</w:t>
            </w:r>
          </w:p>
        </w:tc>
        <w:tc>
          <w:tcPr>
            <w:tcW w:w="8760" w:type="dxa"/>
            <w:tcBorders>
              <w:top w:val="single" w:color="DDDDDD" w:sz="4" w:space="0"/>
              <w:left w:val="single" w:color="F57F17" w:sz="4" w:space="0"/>
              <w:bottom w:val="single" w:color="DDDDDD" w:sz="4" w:space="0"/>
              <w:right w:val="single" w:color="DDDDDD" w:sz="4" w:space="0"/>
            </w:tcBorders>
            <w:shd w:val="clear" w:color="auto" w:fill="F5F7FA"/>
            <w:tcMar>
              <w:top w:w="100" w:type="dxa"/>
              <w:left w:w="160" w:type="dxa"/>
              <w:bottom w:w="100" w:type="dxa"/>
              <w:right w:w="160" w:type="dxa"/>
            </w:tcMar>
          </w:tcPr>
          <w:p w:rsidR="00C8579F" w:rsidRDefault="008E6DC1" w14:paraId="695ED406" wp14:textId="6770E82E">
            <w:r w:rsidRPr="69A6604D" w:rsidR="1B4BD199">
              <w:rPr>
                <w:b w:val="1"/>
                <w:bCs w:val="1"/>
                <w:color w:val="0D2137"/>
                <w:sz w:val="24"/>
                <w:szCs w:val="24"/>
              </w:rPr>
              <w:t xml:space="preserve">User Acceptance </w:t>
            </w:r>
            <w:r w:rsidRPr="69A6604D" w:rsidR="2FB8BD27">
              <w:rPr>
                <w:b w:val="1"/>
                <w:bCs w:val="1"/>
                <w:color w:val="0D2137"/>
                <w:sz w:val="24"/>
                <w:szCs w:val="24"/>
              </w:rPr>
              <w:t xml:space="preserve">Testing </w:t>
            </w:r>
            <w:r w:rsidRPr="69A6604D" w:rsidR="2FB8BD27">
              <w:rPr>
                <w:b w:val="1"/>
                <w:bCs w:val="1"/>
                <w:color w:val="0D2137"/>
                <w:sz w:val="24"/>
                <w:szCs w:val="24"/>
              </w:rPr>
              <w:t>— Workshop</w:t>
            </w:r>
            <w:r w:rsidRPr="69A6604D" w:rsidR="1B4BD199">
              <w:rPr>
                <w:b w:val="1"/>
                <w:bCs w:val="1"/>
                <w:color w:val="0D2137"/>
                <w:sz w:val="24"/>
                <w:szCs w:val="24"/>
              </w:rPr>
              <w:t xml:space="preserve"> Sign-Off</w:t>
            </w:r>
          </w:p>
        </w:tc>
      </w:tr>
    </w:tbl>
    <w:p xmlns:wp14="http://schemas.microsoft.com/office/word/2010/wordml" w:rsidR="00C8579F" w:rsidRDefault="00C8579F" w14:paraId="0562CB0E" wp14:textId="77777777">
      <w:pPr>
        <w:spacing w:before="80"/>
      </w:pPr>
    </w:p>
    <w:tbl>
      <w:tblPr>
        <w:tblStyle w:val="aa"/>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00"/>
        <w:gridCol w:w="8760"/>
      </w:tblGrid>
      <w:tr xmlns:wp14="http://schemas.microsoft.com/office/word/2010/wordml" w:rsidR="00C8579F" w:rsidTr="69A6604D" w14:paraId="76607E39" wp14:textId="77777777">
        <w:tc>
          <w:tcPr>
            <w:tcW w:w="6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2E7D32"/>
            <w:tcMar>
              <w:top w:w="100" w:type="dxa"/>
              <w:left w:w="120" w:type="dxa"/>
              <w:bottom w:w="100" w:type="dxa"/>
              <w:right w:w="120" w:type="dxa"/>
            </w:tcMar>
            <w:vAlign w:val="center"/>
          </w:tcPr>
          <w:p w:rsidR="00C8579F" w:rsidRDefault="008E6DC1" w14:paraId="71931EE1" wp14:textId="1D152CE5">
            <w:pPr>
              <w:jc w:val="center"/>
            </w:pPr>
            <w:r w:rsidRPr="69A6604D" w:rsidR="1B4BD199">
              <w:rPr>
                <w:b w:val="1"/>
                <w:bCs w:val="1"/>
                <w:color w:val="FFFFFF" w:themeColor="background1" w:themeTint="FF" w:themeShade="FF"/>
              </w:rPr>
              <w:t>0</w:t>
            </w:r>
            <w:r w:rsidRPr="69A6604D" w:rsidR="22B03CD8">
              <w:rPr>
                <w:b w:val="1"/>
                <w:bCs w:val="1"/>
                <w:color w:val="FFFFFF" w:themeColor="background1" w:themeTint="FF" w:themeShade="FF"/>
              </w:rPr>
              <w:t>7</w:t>
            </w:r>
          </w:p>
        </w:tc>
        <w:tc>
          <w:tcPr>
            <w:tcW w:w="8760" w:type="dxa"/>
            <w:tcBorders>
              <w:top w:val="single" w:color="DDDDDD" w:sz="4" w:space="0"/>
              <w:left w:val="single" w:color="2E7D32" w:sz="4" w:space="0"/>
              <w:bottom w:val="single" w:color="DDDDDD" w:sz="4" w:space="0"/>
              <w:right w:val="single" w:color="DDDDDD" w:sz="4" w:space="0"/>
            </w:tcBorders>
            <w:shd w:val="clear" w:color="auto" w:fill="F5F7FA"/>
            <w:tcMar>
              <w:top w:w="100" w:type="dxa"/>
              <w:left w:w="160" w:type="dxa"/>
              <w:bottom w:w="100" w:type="dxa"/>
              <w:right w:w="160" w:type="dxa"/>
            </w:tcMar>
          </w:tcPr>
          <w:p w:rsidR="00C8579F" w:rsidRDefault="008E6DC1" w14:paraId="6ACCB385" wp14:textId="77777777">
            <w:r>
              <w:rPr>
                <w:b/>
                <w:bCs/>
                <w:color w:val="0D2137"/>
                <w:sz w:val="24"/>
                <w:szCs w:val="24"/>
              </w:rPr>
              <w:t>Training &amp; Maintenance Guide</w:t>
            </w:r>
          </w:p>
        </w:tc>
      </w:tr>
    </w:tbl>
    <w:p xmlns:wp14="http://schemas.microsoft.com/office/word/2010/wordml" w:rsidR="00C8579F" w:rsidRDefault="00C8579F" w14:paraId="34CE0A41" wp14:textId="77777777">
      <w:pPr>
        <w:spacing w:before="40" w:after="40"/>
      </w:pPr>
    </w:p>
    <w:p w:rsidR="69A6604D" w:rsidP="69A6604D" w:rsidRDefault="69A6604D" w14:paraId="3EDAA826" w14:textId="3D5F6AAB">
      <w:pPr>
        <w:pStyle w:val="Normal"/>
        <w:spacing w:before="40" w:after="40"/>
      </w:pPr>
    </w:p>
    <w:tbl>
      <w:tblPr>
        <w:tblStyle w:val="ab"/>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3C0A8D8A" wp14:textId="77777777">
        <w:tc>
          <w:tcPr>
            <w:tcW w:w="220" w:type="dxa"/>
            <w:tcBorders>
              <w:top w:val="single" w:color="FFFFFF" w:sz="4" w:space="0"/>
              <w:left w:val="single" w:color="FFFFFF" w:sz="4" w:space="0"/>
              <w:bottom w:val="single" w:color="FFFFFF" w:sz="4" w:space="0"/>
              <w:right w:val="single" w:color="FFFFFF" w:sz="4" w:space="0"/>
            </w:tcBorders>
            <w:shd w:val="clear" w:color="auto" w:fill="F57F17"/>
          </w:tcPr>
          <w:p w:rsidR="00C8579F" w:rsidRDefault="00C8579F" w14:paraId="6D98A12B" wp14:textId="77777777">
            <w:pPr>
              <w:spacing w:before="40" w:after="40"/>
            </w:pPr>
          </w:p>
        </w:tc>
        <w:tc>
          <w:tcPr>
            <w:tcW w:w="9140" w:type="dxa"/>
            <w:tcBorders>
              <w:top w:val="single" w:color="CCCCCC" w:sz="4" w:space="0"/>
              <w:left w:val="single" w:color="F57F17"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596D258D" wp14:textId="77777777">
            <w:pPr>
              <w:spacing w:after="60"/>
            </w:pPr>
            <w:r>
              <w:rPr>
                <w:b/>
                <w:bCs/>
                <w:color w:val="F57F17"/>
                <w:sz w:val="21"/>
                <w:szCs w:val="21"/>
              </w:rPr>
              <w:t>Workshop Note</w:t>
            </w:r>
          </w:p>
          <w:p w:rsidR="00C8579F" w:rsidRDefault="008E6DC1" w14:paraId="150BEA42" wp14:textId="77777777">
            <w:pPr>
              <w:spacing w:before="40" w:after="40"/>
            </w:pPr>
            <w:r>
              <w:rPr>
                <w:sz w:val="20"/>
                <w:szCs w:val="20"/>
              </w:rPr>
              <w:t>Section 05 (UAT) is the primary working document for the client session.</w:t>
            </w:r>
          </w:p>
          <w:p w:rsidR="00C8579F" w:rsidRDefault="008E6DC1" w14:paraId="53EC5B51" wp14:textId="77777777">
            <w:pPr>
              <w:spacing w:before="40" w:after="40"/>
            </w:pPr>
            <w:r>
              <w:rPr>
                <w:sz w:val="20"/>
                <w:szCs w:val="20"/>
              </w:rPr>
              <w:t>The Pre-Validation Checklist (UAT §2) has our system answers pre-filled. The client confirms each item.</w:t>
            </w:r>
          </w:p>
          <w:p w:rsidR="00C8579F" w:rsidRDefault="008E6DC1" w14:paraId="07E696FB" wp14:textId="77777777">
            <w:pPr>
              <w:spacing w:before="40" w:after="40"/>
            </w:pPr>
            <w:r>
              <w:rPr>
                <w:sz w:val="20"/>
                <w:szCs w:val="20"/>
              </w:rPr>
              <w:t>All sign-off boxes must be completed before go-live approval is granted.</w:t>
            </w:r>
          </w:p>
        </w:tc>
      </w:tr>
    </w:tbl>
    <w:p xmlns:wp14="http://schemas.microsoft.com/office/word/2010/wordml" w:rsidR="00C8579F" w:rsidRDefault="00C8579F" w14:paraId="2946DB82" wp14:textId="77777777">
      <w:pPr>
        <w:sectPr w:rsidR="00C8579F">
          <w:pgSz w:w="12240" w:h="15840" w:orient="portrait"/>
          <w:pgMar w:top="1440" w:right="1440" w:bottom="1440" w:left="1440" w:header="708" w:footer="708" w:gutter="0"/>
          <w:pgNumType w:start="1"/>
          <w:cols w:space="720"/>
          <w:headerReference w:type="default" r:id="R2ecaad4153284e50"/>
          <w:footerReference w:type="default" r:id="Rbbd8801a327f4412"/>
        </w:sectPr>
      </w:pPr>
    </w:p>
    <w:p w:rsidR="69A6604D" w:rsidP="69A6604D" w:rsidRDefault="69A6604D" w14:paraId="35A0495B" w14:textId="3EF903A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rPr>
          <w:color w:val="1F497D" w:themeColor="text2" w:themeTint="FF" w:themeShade="FF"/>
        </w:rPr>
      </w:pPr>
    </w:p>
    <w:tbl>
      <w:tblPr>
        <w:tblStyle w:val="TableGrid"/>
        <w:tblW w:w="0" w:type="auto"/>
        <w:jc w:val="left"/>
        <w:tblLook w:val="06A0" w:firstRow="1" w:lastRow="0" w:firstColumn="1" w:lastColumn="0" w:noHBand="1" w:noVBand="1"/>
      </w:tblPr>
      <w:tblGrid>
        <w:gridCol w:w="9720"/>
      </w:tblGrid>
      <w:tr w:rsidR="69A6604D" w:rsidTr="10EC51F8" w14:paraId="3A42F158">
        <w:trPr>
          <w:trHeight w:val="1110"/>
        </w:trPr>
        <w:tc>
          <w:tcPr>
            <w:tcW w:w="9720" w:type="dxa"/>
            <w:shd w:val="clear" w:color="auto" w:fill="002060"/>
            <w:tcMar/>
            <w:vAlign w:val="center"/>
          </w:tcPr>
          <w:p w:rsidR="75178E0B" w:rsidP="10EC51F8" w:rsidRDefault="75178E0B" w14:paraId="4AEF120B" w14:textId="204BCD80">
            <w:pPr>
              <w:pStyle w:val="Normal"/>
              <w:spacing w:after="120" w:afterAutospacing="off"/>
              <w:jc w:val="left"/>
              <w:rPr>
                <w:rFonts w:ascii="Calibri" w:hAnsi="Calibri" w:eastAsia="Calibri" w:cs="Calibri"/>
                <w:noProof w:val="0"/>
                <w:sz w:val="36"/>
                <w:szCs w:val="36"/>
                <w:lang w:val="en-US"/>
              </w:rPr>
            </w:pPr>
            <w:r w:rsidRPr="10EC51F8" w:rsidR="1A3C7E97">
              <w:rPr>
                <w:rFonts w:ascii="Calibri" w:hAnsi="Calibri" w:eastAsia="Calibri" w:cs="Calibri" w:asciiTheme="majorAscii" w:hAnsiTheme="majorAscii" w:eastAsiaTheme="majorAscii" w:cstheme="majorAscii"/>
                <w:b w:val="1"/>
                <w:bCs w:val="1"/>
                <w:i w:val="0"/>
                <w:iCs w:val="0"/>
                <w:caps w:val="0"/>
                <w:smallCaps w:val="0"/>
                <w:noProof w:val="0"/>
                <w:color w:val="FFFFFF" w:themeColor="background1" w:themeTint="FF" w:themeShade="FF"/>
                <w:sz w:val="36"/>
                <w:szCs w:val="36"/>
                <w:lang w:val="en-US"/>
              </w:rPr>
              <w:t>0</w:t>
            </w:r>
            <w:r w:rsidRPr="10EC51F8" w:rsidR="6817B0B6">
              <w:rPr>
                <w:rFonts w:ascii="Calibri" w:hAnsi="Calibri" w:eastAsia="Calibri" w:cs="Calibri" w:asciiTheme="majorAscii" w:hAnsiTheme="majorAscii" w:eastAsiaTheme="majorAscii" w:cstheme="majorAscii"/>
                <w:b w:val="1"/>
                <w:bCs w:val="1"/>
                <w:i w:val="0"/>
                <w:iCs w:val="0"/>
                <w:caps w:val="0"/>
                <w:smallCaps w:val="0"/>
                <w:noProof w:val="0"/>
                <w:color w:val="FFFFFF" w:themeColor="background1" w:themeTint="FF" w:themeShade="FF"/>
                <w:sz w:val="36"/>
                <w:szCs w:val="36"/>
                <w:lang w:val="en-US"/>
              </w:rPr>
              <w:t>1</w:t>
            </w:r>
            <w:r w:rsidRPr="10EC51F8" w:rsidR="1A3C7E97">
              <w:rPr>
                <w:rFonts w:ascii="Calibri" w:hAnsi="Calibri" w:eastAsia="Calibri" w:cs="Calibri" w:asciiTheme="majorAscii" w:hAnsiTheme="majorAscii" w:eastAsiaTheme="majorAscii" w:cstheme="majorAscii"/>
                <w:b w:val="1"/>
                <w:bCs w:val="1"/>
                <w:i w:val="0"/>
                <w:iCs w:val="0"/>
                <w:caps w:val="0"/>
                <w:smallCaps w:val="0"/>
                <w:noProof w:val="0"/>
                <w:color w:val="FFFFFF" w:themeColor="background1" w:themeTint="FF" w:themeShade="FF"/>
                <w:sz w:val="36"/>
                <w:szCs w:val="36"/>
                <w:lang w:val="en-US"/>
              </w:rPr>
              <w:t xml:space="preserve"> — </w:t>
            </w:r>
            <w:r w:rsidRPr="10EC51F8" w:rsidR="140E425C">
              <w:rPr>
                <w:rFonts w:ascii="Arial" w:hAnsi="Arial" w:eastAsia="Arial" w:cs="Arial"/>
                <w:b w:val="1"/>
                <w:bCs w:val="1"/>
                <w:i w:val="0"/>
                <w:iCs w:val="0"/>
                <w:caps w:val="0"/>
                <w:smallCaps w:val="0"/>
                <w:strike w:val="0"/>
                <w:dstrike w:val="0"/>
                <w:noProof w:val="0"/>
                <w:color w:val="FFFFFF" w:themeColor="background1" w:themeTint="FF" w:themeShade="FF"/>
                <w:sz w:val="30"/>
                <w:szCs w:val="30"/>
                <w:u w:val="none"/>
                <w:lang w:val="en-US"/>
              </w:rPr>
              <w:t>System Architecture &amp; Flow Overview</w:t>
            </w:r>
          </w:p>
          <w:p w:rsidR="4334E53D" w:rsidP="10EC51F8" w:rsidRDefault="4334E53D" w14:paraId="002AC5E0" w14:textId="5BF0D855">
            <w:pPr>
              <w:spacing w:before="60" w:after="120" w:afterAutospacing="off"/>
              <w:rPr>
                <w:rFonts w:ascii="Calibri" w:hAnsi="Calibri" w:eastAsia="Calibri" w:cs="Calibri"/>
                <w:noProof w:val="0"/>
                <w:sz w:val="20"/>
                <w:szCs w:val="20"/>
                <w:lang w:val="en-US"/>
              </w:rPr>
            </w:pPr>
            <w:r w:rsidRPr="10EC51F8" w:rsidR="140E425C">
              <w:rPr>
                <w:rFonts w:ascii="Arial" w:hAnsi="Arial" w:eastAsia="Arial" w:cs="Arial"/>
                <w:b w:val="0"/>
                <w:bCs w:val="0"/>
                <w:i w:val="1"/>
                <w:iCs w:val="1"/>
                <w:caps w:val="0"/>
                <w:smallCaps w:val="0"/>
                <w:noProof w:val="0"/>
                <w:color w:val="BBDDFF"/>
                <w:sz w:val="20"/>
                <w:szCs w:val="20"/>
                <w:lang w:val="en-US"/>
              </w:rPr>
              <w:t>Touchless Order Creation: End-to-End Processing Pipeline</w:t>
            </w:r>
          </w:p>
        </w:tc>
      </w:tr>
    </w:tbl>
    <w:p w:rsidR="69A6604D" w:rsidP="69A6604D" w:rsidRDefault="69A6604D" w14:paraId="203632D2" w14:textId="06BDB751">
      <w:pPr>
        <w:rPr>
          <w:rFonts w:ascii="Arial" w:hAnsi="Arial" w:eastAsia="Arial" w:cs="Arial"/>
          <w:b w:val="1"/>
          <w:bCs w:val="1"/>
          <w:i w:val="0"/>
          <w:iCs w:val="0"/>
          <w:caps w:val="0"/>
          <w:smallCaps w:val="0"/>
          <w:noProof w:val="0"/>
          <w:color w:val="1F497D" w:themeColor="text2" w:themeTint="FF" w:themeShade="FF"/>
          <w:sz w:val="30"/>
          <w:szCs w:val="30"/>
          <w:lang w:val="en-US"/>
        </w:rPr>
      </w:pPr>
    </w:p>
    <w:p w:rsidR="4043FAEB" w:rsidP="69A6604D" w:rsidRDefault="4043FAEB" w14:paraId="62A1EC13" w14:textId="72A1EDF0">
      <w:pPr>
        <w:pStyle w:val="Normal"/>
        <w:rPr>
          <w:rFonts w:ascii="Arial" w:hAnsi="Arial" w:eastAsia="Arial" w:cs="Arial"/>
          <w:b w:val="1"/>
          <w:bCs w:val="1"/>
          <w:i w:val="0"/>
          <w:iCs w:val="0"/>
          <w:caps w:val="0"/>
          <w:smallCaps w:val="0"/>
          <w:noProof w:val="0"/>
          <w:color w:val="2E75B6"/>
          <w:sz w:val="26"/>
          <w:szCs w:val="26"/>
          <w:lang w:val="en-US"/>
        </w:rPr>
      </w:pPr>
      <w:r w:rsidRPr="69A6604D" w:rsidR="4043FAEB">
        <w:rPr>
          <w:rFonts w:ascii="Arial" w:hAnsi="Arial" w:eastAsia="Arial" w:cs="Arial"/>
          <w:b w:val="1"/>
          <w:bCs w:val="1"/>
          <w:i w:val="0"/>
          <w:iCs w:val="0"/>
          <w:caps w:val="0"/>
          <w:smallCaps w:val="0"/>
          <w:noProof w:val="0"/>
          <w:color w:val="2E75B6"/>
          <w:sz w:val="26"/>
          <w:szCs w:val="26"/>
          <w:lang w:val="en-US"/>
        </w:rPr>
        <w:t>1. Introduction</w:t>
      </w:r>
    </w:p>
    <w:p w:rsidR="4043FAEB" w:rsidP="719AC54D" w:rsidRDefault="4043FAEB" w14:textId="60303465" w14:paraId="64728D36">
      <w:pPr>
        <w:spacing w:before="80" w:after="100"/>
        <w:rPr>
          <w:rFonts w:ascii="Arial" w:hAnsi="Arial" w:eastAsia="Arial" w:cs="Arial"/>
          <w:b w:val="0"/>
          <w:bCs w:val="0"/>
          <w:i w:val="0"/>
          <w:iCs w:val="0"/>
          <w:caps w:val="0"/>
          <w:smallCaps w:val="0"/>
          <w:noProof w:val="0"/>
          <w:color w:val="333333"/>
          <w:sz w:val="22"/>
          <w:szCs w:val="22"/>
          <w:lang w:val="en-US"/>
        </w:rPr>
      </w:pPr>
      <w:r w:rsidRPr="719AC54D" w:rsidR="4293EA46">
        <w:rPr>
          <w:rFonts w:ascii="Arial" w:hAnsi="Arial" w:eastAsia="Arial" w:cs="Arial"/>
          <w:b w:val="0"/>
          <w:bCs w:val="0"/>
          <w:i w:val="0"/>
          <w:iCs w:val="0"/>
          <w:caps w:val="0"/>
          <w:smallCaps w:val="0"/>
          <w:noProof w:val="0"/>
          <w:color w:val="333333"/>
          <w:sz w:val="22"/>
          <w:szCs w:val="22"/>
          <w:lang w:val="en-US"/>
        </w:rPr>
        <w:t xml:space="preserve">The Touchless Order Creation system </w:t>
      </w:r>
      <w:r w:rsidRPr="719AC54D" w:rsidR="4293EA46">
        <w:rPr>
          <w:rFonts w:ascii="Arial" w:hAnsi="Arial" w:eastAsia="Arial" w:cs="Arial"/>
          <w:b w:val="0"/>
          <w:bCs w:val="0"/>
          <w:i w:val="0"/>
          <w:iCs w:val="0"/>
          <w:caps w:val="0"/>
          <w:smallCaps w:val="0"/>
          <w:noProof w:val="0"/>
          <w:color w:val="333333"/>
          <w:sz w:val="22"/>
          <w:szCs w:val="22"/>
          <w:lang w:val="en-US"/>
        </w:rPr>
        <w:t>operates</w:t>
      </w:r>
      <w:r w:rsidRPr="719AC54D" w:rsidR="4293EA46">
        <w:rPr>
          <w:rFonts w:ascii="Arial" w:hAnsi="Arial" w:eastAsia="Arial" w:cs="Arial"/>
          <w:b w:val="0"/>
          <w:bCs w:val="0"/>
          <w:i w:val="0"/>
          <w:iCs w:val="0"/>
          <w:caps w:val="0"/>
          <w:smallCaps w:val="0"/>
          <w:noProof w:val="0"/>
          <w:color w:val="333333"/>
          <w:sz w:val="22"/>
          <w:szCs w:val="22"/>
          <w:lang w:val="en-US"/>
        </w:rPr>
        <w:t xml:space="preserve"> through a fully automated multi-stage pipeline. Starting from email inbox </w:t>
      </w:r>
      <w:r w:rsidRPr="719AC54D" w:rsidR="4293EA46">
        <w:rPr>
          <w:rFonts w:ascii="Arial" w:hAnsi="Arial" w:eastAsia="Arial" w:cs="Arial"/>
          <w:b w:val="0"/>
          <w:bCs w:val="0"/>
          <w:i w:val="0"/>
          <w:iCs w:val="0"/>
          <w:caps w:val="0"/>
          <w:smallCaps w:val="0"/>
          <w:noProof w:val="0"/>
          <w:color w:val="333333"/>
          <w:sz w:val="22"/>
          <w:szCs w:val="22"/>
          <w:lang w:val="en-US"/>
        </w:rPr>
        <w:t>monitoring</w:t>
      </w:r>
      <w:r w:rsidRPr="719AC54D" w:rsidR="4293EA46">
        <w:rPr>
          <w:rFonts w:ascii="Arial" w:hAnsi="Arial" w:eastAsia="Arial" w:cs="Arial"/>
          <w:b w:val="0"/>
          <w:bCs w:val="0"/>
          <w:i w:val="0"/>
          <w:iCs w:val="0"/>
          <w:caps w:val="0"/>
          <w:smallCaps w:val="0"/>
          <w:noProof w:val="0"/>
          <w:color w:val="333333"/>
          <w:sz w:val="22"/>
          <w:szCs w:val="22"/>
          <w:lang w:val="en-US"/>
        </w:rPr>
        <w:t xml:space="preserve"> through to the generation of SAP-ready Sales Orders, the system integrates multiple components including Microsoft Graph API, Azure cloud services, OCR technology, AI-based extraction, and intelligent matching engines. The architecture diagram below provides a complete visual overview of the data flow.</w:t>
      </w:r>
    </w:p>
    <w:p w:rsidR="5FC5A083" w:rsidP="69A6604D" w:rsidRDefault="5FC5A083" w14:paraId="3BEDA55B" w14:textId="5818836F">
      <w:pPr>
        <w:spacing w:before="320" w:after="120"/>
        <w:rPr>
          <w:rFonts w:ascii="Calibri" w:hAnsi="Calibri" w:eastAsia="Calibri" w:cs="Calibri"/>
          <w:noProof w:val="0"/>
          <w:sz w:val="22"/>
          <w:szCs w:val="22"/>
          <w:lang w:val="en-US"/>
        </w:rPr>
      </w:pPr>
      <w:r w:rsidRPr="69A6604D" w:rsidR="5FC5A083">
        <w:rPr>
          <w:rFonts w:ascii="Arial" w:hAnsi="Arial" w:eastAsia="Arial" w:cs="Arial"/>
          <w:b w:val="1"/>
          <w:bCs w:val="1"/>
          <w:i w:val="0"/>
          <w:iCs w:val="0"/>
          <w:caps w:val="0"/>
          <w:smallCaps w:val="0"/>
          <w:noProof w:val="0"/>
          <w:color w:val="2E75B6"/>
          <w:sz w:val="26"/>
          <w:szCs w:val="26"/>
          <w:lang w:val="en-US"/>
        </w:rPr>
        <w:t>2. Architecture Diagram</w:t>
      </w:r>
    </w:p>
    <w:p w:rsidR="69A6604D" w:rsidP="69A6604D" w:rsidRDefault="69A6604D" w14:paraId="7BC5CB25" w14:textId="4E6AD94B">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484D1286" w14:textId="53E7E201">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2E53B094" w14:textId="0F93A55E">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4069424C" w14:textId="1275B6A4">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0E12CE76" w14:textId="30DCAC3E">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3318055B" w14:textId="009CDBA2">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6B6453E4" w14:textId="043875BC">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05F079EB" w14:textId="345A1242">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7CBA5E09" w14:textId="50E605B6">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1BB20032" w14:textId="04DC4BFF">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5FCFA80D" w14:textId="2A81A536">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5047FEC8" w14:textId="683FC483">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54E20ABE" w14:textId="7A249262">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626C306E" w14:textId="740E7599">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5E0E8150" w14:textId="4471FF62">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521B3DB0" w14:textId="6C9311E7">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089C1348" w14:textId="488FBD77">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19F91DDF" w14:textId="6E3B0F31">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2521D0EA" w14:textId="173EE8EA">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2B4CF1FF" w14:textId="49925B82">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pPr>
    </w:p>
    <w:p w:rsidR="69A6604D" w:rsidP="69A6604D" w:rsidRDefault="69A6604D" w14:paraId="479E73F2" w14:textId="0DE7943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jc w:val="center"/>
      </w:pPr>
    </w:p>
    <w:p w:rsidR="69A6604D" w:rsidP="69A6604D" w:rsidRDefault="69A6604D" w14:paraId="36290DD9" w14:textId="1112B303">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jc w:val="center"/>
      </w:pPr>
    </w:p>
    <w:p w:rsidR="69A6604D" w:rsidP="69A6604D" w:rsidRDefault="69A6604D" w14:paraId="7F1AFC65" w14:textId="27C9CB2C">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jc w:val="center"/>
      </w:pPr>
    </w:p>
    <w:p w:rsidR="69A6604D" w:rsidP="719AC54D" w:rsidRDefault="69A6604D" w14:paraId="3997DA2F" w14:textId="65EFE37D">
      <w:pPr>
        <w:pStyle w:val="Normal"/>
        <w:widowControl w:val="0"/>
        <w:pBdr>
          <w:top w:val="nil" w:color="000000" w:sz="0" w:space="0"/>
          <w:left w:val="nil" w:color="000000" w:sz="0" w:space="0"/>
          <w:bottom w:val="nil" w:color="000000" w:sz="0" w:space="0"/>
          <w:right w:val="nil" w:color="000000" w:sz="0" w:space="0"/>
          <w:between w:val="nil" w:color="000000" w:sz="0" w:space="0"/>
        </w:pBdr>
        <w:spacing w:line="276" w:lineRule="auto"/>
        <w:jc w:val="center"/>
      </w:pPr>
    </w:p>
    <w:p w:rsidR="69A6604D" w:rsidP="13FB6E65" w:rsidRDefault="69A6604D" w14:paraId="4433D8F5" w14:textId="05F33895">
      <w:pPr>
        <w:pStyle w:val="Normal"/>
        <w:widowControl w:val="0"/>
        <w:pBdr>
          <w:top w:val="nil" w:color="000000" w:sz="0" w:space="0"/>
          <w:left w:val="nil" w:color="000000" w:sz="0" w:space="0"/>
          <w:bottom w:val="nil" w:color="000000" w:sz="0" w:space="0"/>
          <w:right w:val="nil" w:color="000000" w:sz="0" w:space="0"/>
          <w:between w:val="nil" w:color="000000" w:sz="0" w:space="0"/>
        </w:pBdr>
        <w:spacing w:line="276" w:lineRule="auto"/>
        <w:jc w:val="center"/>
      </w:pPr>
    </w:p>
    <w:p w:rsidR="69A6604D" w:rsidP="10EC51F8" w:rsidRDefault="69A6604D" w14:paraId="478F3EA6" w14:textId="2BA22E76">
      <w:pPr>
        <w:pStyle w:val="Normal"/>
        <w:widowControl w:val="0"/>
        <w:pBdr>
          <w:top w:val="nil" w:color="000000" w:sz="0" w:space="0"/>
          <w:left w:val="nil" w:color="000000" w:sz="0" w:space="0"/>
          <w:bottom w:val="nil" w:color="000000" w:sz="0" w:space="0"/>
          <w:right w:val="nil" w:color="000000" w:sz="0" w:space="0"/>
          <w:between w:val="nil" w:color="000000" w:sz="0" w:space="0"/>
        </w:pBdr>
        <w:spacing w:line="276" w:lineRule="auto"/>
        <w:jc w:val="center"/>
        <w:rPr>
          <w:rFonts w:ascii="Arial" w:hAnsi="Arial" w:eastAsia="Arial" w:cs="Arial"/>
          <w:b w:val="1"/>
          <w:bCs w:val="1"/>
          <w:i w:val="0"/>
          <w:iCs w:val="0"/>
          <w:caps w:val="0"/>
          <w:smallCaps w:val="0"/>
          <w:noProof w:val="0"/>
          <w:color w:val="2E75B6"/>
          <w:sz w:val="26"/>
          <w:szCs w:val="26"/>
          <w:lang w:val="en-US"/>
        </w:rPr>
      </w:pPr>
      <w:r w:rsidR="1FF11605">
        <w:drawing>
          <wp:inline wp14:editId="0F25AD56" wp14:anchorId="0596C454">
            <wp:extent cx="4468264" cy="7200000"/>
            <wp:effectExtent l="0" t="0" r="0" b="0"/>
            <wp:docPr id="1335137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7831461" name="Picture 1287831461"/>
                    <pic:cNvPicPr/>
                  </pic:nvPicPr>
                  <pic:blipFill>
                    <a:blip xmlns:r="http://schemas.openxmlformats.org/officeDocument/2006/relationships" r:embed="rId2063639437">
                      <a:extLst>
                        <a:ext uri="{28A0092B-C50C-407E-A947-70E740481C1C}">
                          <a14:useLocalDpi xmlns:a14="http://schemas.microsoft.com/office/drawing/2010/main"/>
                        </a:ext>
                      </a:extLst>
                    </a:blip>
                    <a:stretch>
                      <a:fillRect/>
                    </a:stretch>
                  </pic:blipFill>
                  <pic:spPr>
                    <a:xfrm rot="0">
                      <a:off x="0" y="0"/>
                      <a:ext cx="4468264" cy="7200000"/>
                    </a:xfrm>
                    <a:prstGeom prst="rect">
                      <a:avLst/>
                    </a:prstGeom>
                  </pic:spPr>
                </pic:pic>
              </a:graphicData>
            </a:graphic>
          </wp:inline>
        </w:drawing>
      </w:r>
    </w:p>
    <w:p w:rsidR="719AC54D" w:rsidP="10EC51F8" w:rsidRDefault="719AC54D" w14:paraId="2AB66C33" w14:textId="73291607">
      <w:pPr>
        <w:pStyle w:val="Normal"/>
        <w:widowControl w:val="0"/>
        <w:pBdr>
          <w:top w:val="nil" w:color="000000" w:sz="0" w:space="0"/>
          <w:left w:val="nil" w:color="000000" w:sz="0" w:space="0"/>
          <w:bottom w:val="nil" w:color="000000" w:sz="0" w:space="0"/>
          <w:right w:val="nil" w:color="000000" w:sz="0" w:space="0"/>
          <w:between w:val="nil" w:color="000000" w:sz="0" w:space="0"/>
        </w:pBdr>
        <w:spacing w:line="276" w:lineRule="auto"/>
        <w:rPr>
          <w:rFonts w:ascii="Arial" w:hAnsi="Arial" w:eastAsia="Arial" w:cs="Arial"/>
          <w:b w:val="1"/>
          <w:bCs w:val="1"/>
          <w:i w:val="0"/>
          <w:iCs w:val="0"/>
          <w:caps w:val="0"/>
          <w:smallCaps w:val="0"/>
          <w:noProof w:val="0"/>
          <w:color w:val="2E75B6"/>
          <w:sz w:val="26"/>
          <w:szCs w:val="26"/>
          <w:lang w:val="en-US"/>
        </w:rPr>
      </w:pPr>
    </w:p>
    <w:p w:rsidR="10EC51F8" w:rsidP="10EC51F8" w:rsidRDefault="10EC51F8" w14:paraId="6CD6C7A5" w14:textId="38955548">
      <w:pPr>
        <w:pStyle w:val="Normal"/>
        <w:widowControl w:val="0"/>
        <w:pBdr>
          <w:top w:val="nil" w:color="000000" w:sz="0" w:space="0"/>
          <w:left w:val="nil" w:color="000000" w:sz="0" w:space="0"/>
          <w:bottom w:val="nil" w:color="000000" w:sz="0" w:space="0"/>
          <w:right w:val="nil" w:color="000000" w:sz="0" w:space="0"/>
          <w:between w:val="nil" w:color="000000" w:sz="0" w:space="0"/>
        </w:pBdr>
        <w:spacing w:line="276" w:lineRule="auto"/>
        <w:rPr>
          <w:rFonts w:ascii="Arial" w:hAnsi="Arial" w:eastAsia="Arial" w:cs="Arial"/>
          <w:b w:val="1"/>
          <w:bCs w:val="1"/>
          <w:i w:val="0"/>
          <w:iCs w:val="0"/>
          <w:caps w:val="0"/>
          <w:smallCaps w:val="0"/>
          <w:noProof w:val="0"/>
          <w:color w:val="2E75B6"/>
          <w:sz w:val="26"/>
          <w:szCs w:val="26"/>
          <w:lang w:val="en-US"/>
        </w:rPr>
      </w:pPr>
    </w:p>
    <w:p w:rsidR="5B419A85" w:rsidP="69A6604D" w:rsidRDefault="5B419A85" w14:paraId="4D167A8D" w14:textId="5CB9654B">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rPr>
          <w:rFonts w:ascii="Arial" w:hAnsi="Arial" w:eastAsia="Arial" w:cs="Arial"/>
          <w:b w:val="1"/>
          <w:bCs w:val="1"/>
          <w:i w:val="0"/>
          <w:iCs w:val="0"/>
          <w:caps w:val="0"/>
          <w:smallCaps w:val="0"/>
          <w:noProof w:val="0"/>
          <w:color w:val="2E75B6"/>
          <w:sz w:val="26"/>
          <w:szCs w:val="26"/>
          <w:lang w:val="en-US"/>
        </w:rPr>
      </w:pPr>
      <w:r w:rsidRPr="69A6604D" w:rsidR="5B419A85">
        <w:rPr>
          <w:rFonts w:ascii="Arial" w:hAnsi="Arial" w:eastAsia="Arial" w:cs="Arial"/>
          <w:b w:val="1"/>
          <w:bCs w:val="1"/>
          <w:i w:val="0"/>
          <w:iCs w:val="0"/>
          <w:caps w:val="0"/>
          <w:smallCaps w:val="0"/>
          <w:noProof w:val="0"/>
          <w:color w:val="2E75B6"/>
          <w:sz w:val="26"/>
          <w:szCs w:val="26"/>
          <w:lang w:val="en-US"/>
        </w:rPr>
        <w:t>3. Architecture Flow Description</w:t>
      </w:r>
    </w:p>
    <w:p w:rsidR="5B419A85" w:rsidP="69A6604D" w:rsidRDefault="5B419A85" w14:paraId="6323EFD6" w14:textId="3175242E">
      <w:pPr>
        <w:spacing w:before="80" w:after="100"/>
        <w:rPr>
          <w:rFonts w:ascii="Arial" w:hAnsi="Arial" w:eastAsia="Arial" w:cs="Arial"/>
          <w:b w:val="0"/>
          <w:bCs w:val="0"/>
          <w:i w:val="0"/>
          <w:iCs w:val="0"/>
          <w:caps w:val="0"/>
          <w:smallCaps w:val="0"/>
          <w:noProof w:val="0"/>
          <w:color w:val="333333"/>
          <w:sz w:val="22"/>
          <w:szCs w:val="22"/>
          <w:lang w:val="en-US"/>
        </w:rPr>
      </w:pPr>
      <w:r w:rsidRPr="69A6604D" w:rsidR="5B419A85">
        <w:rPr>
          <w:rFonts w:ascii="Arial" w:hAnsi="Arial" w:eastAsia="Arial" w:cs="Arial"/>
          <w:b w:val="0"/>
          <w:bCs w:val="0"/>
          <w:i w:val="0"/>
          <w:iCs w:val="0"/>
          <w:caps w:val="0"/>
          <w:smallCaps w:val="0"/>
          <w:noProof w:val="0"/>
          <w:color w:val="333333"/>
          <w:sz w:val="22"/>
          <w:szCs w:val="22"/>
          <w:lang w:val="en-US"/>
        </w:rPr>
        <w:t>The pipeline is composed of seven sequential stages. Each stage is described below, outlining the component involved, its role, and what data it produces or consumes.</w:t>
      </w:r>
    </w:p>
    <w:p w:rsidR="69A6604D" w:rsidP="69A6604D" w:rsidRDefault="69A6604D" w14:paraId="292BEBA0" w14:textId="1F0C88A7">
      <w:pPr>
        <w:pStyle w:val="Normal"/>
        <w:rPr>
          <w:rFonts w:ascii="Arial" w:hAnsi="Arial" w:eastAsia="Arial" w:cs="Arial"/>
          <w:b w:val="1"/>
          <w:bCs w:val="1"/>
          <w:i w:val="0"/>
          <w:iCs w:val="0"/>
          <w:caps w:val="0"/>
          <w:smallCaps w:val="0"/>
          <w:noProof w:val="0"/>
          <w:color w:val="2E4057"/>
          <w:sz w:val="24"/>
          <w:szCs w:val="24"/>
          <w:lang w:val="en-US"/>
        </w:rPr>
      </w:pPr>
    </w:p>
    <w:p w:rsidR="5B419A85" w:rsidP="69A6604D" w:rsidRDefault="5B419A85" w14:paraId="676B3343" w14:textId="256E162F">
      <w:pPr>
        <w:pStyle w:val="Normal"/>
        <w:rPr>
          <w:rFonts w:ascii="Arial" w:hAnsi="Arial" w:eastAsia="Arial" w:cs="Arial"/>
          <w:b w:val="1"/>
          <w:bCs w:val="1"/>
          <w:i w:val="0"/>
          <w:iCs w:val="0"/>
          <w:caps w:val="0"/>
          <w:smallCaps w:val="0"/>
          <w:noProof w:val="0"/>
          <w:color w:val="2E4057"/>
          <w:sz w:val="24"/>
          <w:szCs w:val="24"/>
          <w:lang w:val="en-US"/>
        </w:rPr>
      </w:pPr>
      <w:r w:rsidRPr="69A6604D" w:rsidR="5B419A85">
        <w:rPr>
          <w:rFonts w:ascii="Arial" w:hAnsi="Arial" w:eastAsia="Arial" w:cs="Arial"/>
          <w:b w:val="1"/>
          <w:bCs w:val="1"/>
          <w:i w:val="0"/>
          <w:iCs w:val="0"/>
          <w:caps w:val="0"/>
          <w:smallCaps w:val="0"/>
          <w:noProof w:val="0"/>
          <w:color w:val="2E4057"/>
          <w:sz w:val="24"/>
          <w:szCs w:val="24"/>
          <w:lang w:val="en-US"/>
        </w:rPr>
        <w:t>Stage 1 — Email Inbox Monitoring (Outlook Inbox)</w:t>
      </w:r>
    </w:p>
    <w:p w:rsidR="5B419A85" w:rsidP="10EC51F8" w:rsidRDefault="5B419A85" w14:paraId="2ABA0871" w14:textId="422EBB79">
      <w:pPr>
        <w:spacing w:before="80" w:after="100"/>
        <w:rPr>
          <w:rFonts w:ascii="Arial" w:hAnsi="Arial" w:eastAsia="Arial" w:cs="Arial"/>
          <w:b w:val="0"/>
          <w:bCs w:val="0"/>
          <w:i w:val="0"/>
          <w:iCs w:val="0"/>
          <w:caps w:val="0"/>
          <w:smallCaps w:val="0"/>
          <w:noProof w:val="0"/>
          <w:color w:val="333333"/>
          <w:sz w:val="22"/>
          <w:szCs w:val="22"/>
          <w:lang w:val="en-US"/>
        </w:rPr>
      </w:pPr>
      <w:r w:rsidRPr="10EC51F8" w:rsidR="5B419A85">
        <w:rPr>
          <w:rFonts w:ascii="Arial" w:hAnsi="Arial" w:eastAsia="Arial" w:cs="Arial"/>
          <w:b w:val="0"/>
          <w:bCs w:val="0"/>
          <w:i w:val="0"/>
          <w:iCs w:val="0"/>
          <w:caps w:val="0"/>
          <w:smallCaps w:val="0"/>
          <w:noProof w:val="0"/>
          <w:color w:val="333333"/>
          <w:sz w:val="22"/>
          <w:szCs w:val="22"/>
          <w:lang w:val="en-US"/>
        </w:rPr>
        <w:t>The pipeline begins at the Microsoft Outlook Inbox, which is continuously monitored for unread emails containing PDF or image attachments. The system polls for new unread messages every 60 seconds, ensuring near-real-time processing of incoming Purchase Orders. Only emails with valid attachments (PDF or image files) are forwarded for further processing.</w:t>
      </w:r>
    </w:p>
    <w:p w:rsidR="10EC51F8" w:rsidP="10EC51F8" w:rsidRDefault="10EC51F8" w14:paraId="410A06FC" w14:textId="4FC3ECD0">
      <w:pPr>
        <w:spacing w:before="80" w:after="100"/>
        <w:rPr>
          <w:rFonts w:ascii="Arial" w:hAnsi="Arial" w:eastAsia="Arial" w:cs="Arial"/>
          <w:b w:val="0"/>
          <w:bCs w:val="0"/>
          <w:i w:val="0"/>
          <w:iCs w:val="0"/>
          <w:caps w:val="0"/>
          <w:smallCaps w:val="0"/>
          <w:noProof w:val="0"/>
          <w:color w:val="333333"/>
          <w:sz w:val="22"/>
          <w:szCs w:val="22"/>
          <w:lang w:val="en-US"/>
        </w:rPr>
      </w:pPr>
    </w:p>
    <w:p w:rsidR="5B419A85" w:rsidP="69A6604D" w:rsidRDefault="5B419A85" w14:paraId="0D3A9593" w14:textId="774FD194">
      <w:pPr>
        <w:pStyle w:val="Normal"/>
        <w:rPr>
          <w:rFonts w:ascii="Arial" w:hAnsi="Arial" w:eastAsia="Arial" w:cs="Arial"/>
          <w:b w:val="1"/>
          <w:bCs w:val="1"/>
          <w:i w:val="0"/>
          <w:iCs w:val="0"/>
          <w:caps w:val="0"/>
          <w:smallCaps w:val="0"/>
          <w:noProof w:val="0"/>
          <w:color w:val="2E4057"/>
          <w:sz w:val="24"/>
          <w:szCs w:val="24"/>
          <w:lang w:val="en-US"/>
        </w:rPr>
      </w:pPr>
      <w:r w:rsidRPr="69A6604D" w:rsidR="5B419A85">
        <w:rPr>
          <w:rFonts w:ascii="Arial" w:hAnsi="Arial" w:eastAsia="Arial" w:cs="Arial"/>
          <w:b w:val="1"/>
          <w:bCs w:val="1"/>
          <w:i w:val="0"/>
          <w:iCs w:val="0"/>
          <w:caps w:val="0"/>
          <w:smallCaps w:val="0"/>
          <w:noProof w:val="0"/>
          <w:color w:val="2E4057"/>
          <w:sz w:val="24"/>
          <w:szCs w:val="24"/>
          <w:lang w:val="en-US"/>
        </w:rPr>
        <w:t>Stage 2 — Outlook Poller (outlook_poller.py)</w:t>
      </w:r>
    </w:p>
    <w:p w:rsidR="5B419A85" w:rsidP="69A6604D" w:rsidRDefault="5B419A85" w14:paraId="06D277C1" w14:textId="220F06BB">
      <w:pPr>
        <w:spacing w:before="80" w:after="100"/>
        <w:rPr>
          <w:rFonts w:ascii="Arial" w:hAnsi="Arial" w:eastAsia="Arial" w:cs="Arial"/>
          <w:b w:val="0"/>
          <w:bCs w:val="0"/>
          <w:i w:val="0"/>
          <w:iCs w:val="0"/>
          <w:caps w:val="0"/>
          <w:smallCaps w:val="0"/>
          <w:noProof w:val="0"/>
          <w:color w:val="333333"/>
          <w:sz w:val="22"/>
          <w:szCs w:val="22"/>
          <w:lang w:val="en-US"/>
        </w:rPr>
      </w:pPr>
      <w:r w:rsidRPr="69A6604D" w:rsidR="5B419A85">
        <w:rPr>
          <w:rFonts w:ascii="Arial" w:hAnsi="Arial" w:eastAsia="Arial" w:cs="Arial"/>
          <w:b w:val="0"/>
          <w:bCs w:val="0"/>
          <w:i w:val="0"/>
          <w:iCs w:val="0"/>
          <w:caps w:val="0"/>
          <w:smallCaps w:val="0"/>
          <w:noProof w:val="0"/>
          <w:color w:val="333333"/>
          <w:sz w:val="22"/>
          <w:szCs w:val="22"/>
          <w:lang w:val="en-US"/>
        </w:rPr>
        <w:t>The outlook_poller.py script handles authentication and retrieval using the Microsoft Graph API. This component performs two parallel actions upon detecting a qualifying email:</w:t>
      </w:r>
    </w:p>
    <w:p w:rsidR="5B419A85" w:rsidP="69A6604D" w:rsidRDefault="5B419A85" w14:paraId="2C2BB1BD" w14:textId="024AB87A">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Pushes a processing message to the Azure Storage Queue (po-processing-queue), signalling that a new PO requires processing.</w:t>
      </w:r>
    </w:p>
    <w:p w:rsidR="5B419A85" w:rsidP="10EC51F8" w:rsidRDefault="5B419A85" w14:paraId="3BFD37D8" w14:textId="3218BE74">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10EC51F8" w:rsidR="5B419A85">
        <w:rPr>
          <w:rFonts w:ascii="Arial" w:hAnsi="Arial" w:eastAsia="Arial" w:cs="Arial"/>
          <w:b w:val="0"/>
          <w:bCs w:val="0"/>
          <w:i w:val="0"/>
          <w:iCs w:val="0"/>
          <w:caps w:val="0"/>
          <w:smallCaps w:val="0"/>
          <w:noProof w:val="0"/>
          <w:color w:val="333333"/>
          <w:sz w:val="21"/>
          <w:szCs w:val="21"/>
          <w:lang w:val="en-US"/>
        </w:rPr>
        <w:t>Uploads the PDF/image attachment directly to Azure Blob Storage (Container: input-po) for persistent document storage and downstream retrieval.</w:t>
      </w:r>
    </w:p>
    <w:p w:rsidR="10EC51F8" w:rsidP="10EC51F8" w:rsidRDefault="10EC51F8" w14:paraId="47DA76B4" w14:textId="16BBF513">
      <w:pPr>
        <w:pStyle w:val="ListParagraph"/>
        <w:spacing w:before="60" w:after="60"/>
        <w:ind w:left="720"/>
        <w:rPr>
          <w:rFonts w:ascii="Arial" w:hAnsi="Arial" w:eastAsia="Arial" w:cs="Arial"/>
          <w:b w:val="0"/>
          <w:bCs w:val="0"/>
          <w:i w:val="0"/>
          <w:iCs w:val="0"/>
          <w:caps w:val="0"/>
          <w:smallCaps w:val="0"/>
          <w:noProof w:val="0"/>
          <w:color w:val="333333"/>
          <w:sz w:val="21"/>
          <w:szCs w:val="21"/>
          <w:lang w:val="en-US"/>
        </w:rPr>
      </w:pPr>
    </w:p>
    <w:p w:rsidR="5B419A85" w:rsidP="69A6604D" w:rsidRDefault="5B419A85" w14:paraId="6CC332C0" w14:textId="4A935823">
      <w:pPr>
        <w:pStyle w:val="Normal"/>
        <w:rPr>
          <w:rFonts w:ascii="Arial" w:hAnsi="Arial" w:eastAsia="Arial" w:cs="Arial"/>
          <w:b w:val="1"/>
          <w:bCs w:val="1"/>
          <w:i w:val="0"/>
          <w:iCs w:val="0"/>
          <w:caps w:val="0"/>
          <w:smallCaps w:val="0"/>
          <w:noProof w:val="0"/>
          <w:color w:val="2E4057"/>
          <w:sz w:val="24"/>
          <w:szCs w:val="24"/>
          <w:lang w:val="en-US"/>
        </w:rPr>
      </w:pPr>
      <w:r w:rsidRPr="69A6604D" w:rsidR="5B419A85">
        <w:rPr>
          <w:rFonts w:ascii="Arial" w:hAnsi="Arial" w:eastAsia="Arial" w:cs="Arial"/>
          <w:b w:val="1"/>
          <w:bCs w:val="1"/>
          <w:i w:val="0"/>
          <w:iCs w:val="0"/>
          <w:caps w:val="0"/>
          <w:smallCaps w:val="0"/>
          <w:noProof w:val="0"/>
          <w:color w:val="2E4057"/>
          <w:sz w:val="24"/>
          <w:szCs w:val="24"/>
          <w:lang w:val="en-US"/>
        </w:rPr>
        <w:t>Stage 3 — Azure Cloud Storage Layer</w:t>
      </w:r>
    </w:p>
    <w:p w:rsidR="5B419A85" w:rsidP="69A6604D" w:rsidRDefault="5B419A85" w14:paraId="79089149" w14:textId="64092BAD">
      <w:pPr>
        <w:spacing w:before="80" w:after="100"/>
        <w:rPr>
          <w:rFonts w:ascii="Arial" w:hAnsi="Arial" w:eastAsia="Arial" w:cs="Arial"/>
          <w:b w:val="0"/>
          <w:bCs w:val="0"/>
          <w:i w:val="0"/>
          <w:iCs w:val="0"/>
          <w:caps w:val="0"/>
          <w:smallCaps w:val="0"/>
          <w:noProof w:val="0"/>
          <w:color w:val="333333"/>
          <w:sz w:val="22"/>
          <w:szCs w:val="22"/>
          <w:lang w:val="en-US"/>
        </w:rPr>
      </w:pPr>
      <w:r w:rsidRPr="69A6604D" w:rsidR="5B419A85">
        <w:rPr>
          <w:rFonts w:ascii="Arial" w:hAnsi="Arial" w:eastAsia="Arial" w:cs="Arial"/>
          <w:b w:val="0"/>
          <w:bCs w:val="0"/>
          <w:i w:val="0"/>
          <w:iCs w:val="0"/>
          <w:caps w:val="0"/>
          <w:smallCaps w:val="0"/>
          <w:noProof w:val="0"/>
          <w:color w:val="333333"/>
          <w:sz w:val="22"/>
          <w:szCs w:val="22"/>
          <w:lang w:val="en-US"/>
        </w:rPr>
        <w:t>Two Azure services operate in parallel to enable reliable message-driven processing:</w:t>
      </w:r>
    </w:p>
    <w:p w:rsidR="5B419A85" w:rsidP="69A6604D" w:rsidRDefault="5B419A85" w14:paraId="5C4474C7" w14:textId="15C40109">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Azure Storage Queue (po-processing-queue): Acts as the event trigger. When a message arrives in this queue, it fires the downstream OCR processing pipeline.</w:t>
      </w:r>
    </w:p>
    <w:p w:rsidR="5B419A85" w:rsidP="10EC51F8" w:rsidRDefault="5B419A85" w14:paraId="61E1CEFC" w14:textId="6BF0ED90">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10EC51F8" w:rsidR="5B419A85">
        <w:rPr>
          <w:rFonts w:ascii="Arial" w:hAnsi="Arial" w:eastAsia="Arial" w:cs="Arial"/>
          <w:b w:val="0"/>
          <w:bCs w:val="0"/>
          <w:i w:val="0"/>
          <w:iCs w:val="0"/>
          <w:caps w:val="0"/>
          <w:smallCaps w:val="0"/>
          <w:noProof w:val="0"/>
          <w:color w:val="333333"/>
          <w:sz w:val="21"/>
          <w:szCs w:val="21"/>
          <w:lang w:val="en-US"/>
        </w:rPr>
        <w:t xml:space="preserve">Azure Blob Storage (Container: input-po): Stores the raw PDF attachment uploaded by the </w:t>
      </w:r>
      <w:r w:rsidRPr="10EC51F8" w:rsidR="5B419A85">
        <w:rPr>
          <w:rFonts w:ascii="Arial" w:hAnsi="Arial" w:eastAsia="Arial" w:cs="Arial"/>
          <w:b w:val="0"/>
          <w:bCs w:val="0"/>
          <w:i w:val="0"/>
          <w:iCs w:val="0"/>
          <w:caps w:val="0"/>
          <w:smallCaps w:val="0"/>
          <w:noProof w:val="0"/>
          <w:color w:val="333333"/>
          <w:sz w:val="21"/>
          <w:szCs w:val="21"/>
          <w:lang w:val="en-US"/>
        </w:rPr>
        <w:t>poller</w:t>
      </w:r>
      <w:r w:rsidRPr="10EC51F8" w:rsidR="5B419A85">
        <w:rPr>
          <w:rFonts w:ascii="Arial" w:hAnsi="Arial" w:eastAsia="Arial" w:cs="Arial"/>
          <w:b w:val="0"/>
          <w:bCs w:val="0"/>
          <w:i w:val="0"/>
          <w:iCs w:val="0"/>
          <w:caps w:val="0"/>
          <w:smallCaps w:val="0"/>
          <w:noProof w:val="0"/>
          <w:color w:val="333333"/>
          <w:sz w:val="21"/>
          <w:szCs w:val="21"/>
          <w:lang w:val="en-US"/>
        </w:rPr>
        <w:t>. The OCR engine fetches documents directly from this container for processing.</w:t>
      </w:r>
    </w:p>
    <w:p w:rsidR="10EC51F8" w:rsidP="10EC51F8" w:rsidRDefault="10EC51F8" w14:paraId="41F9F70B" w14:textId="5336F760">
      <w:pPr>
        <w:pStyle w:val="ListParagraph"/>
        <w:spacing w:before="60" w:after="60"/>
        <w:ind w:left="720"/>
        <w:rPr>
          <w:rFonts w:ascii="Arial" w:hAnsi="Arial" w:eastAsia="Arial" w:cs="Arial"/>
          <w:b w:val="0"/>
          <w:bCs w:val="0"/>
          <w:i w:val="0"/>
          <w:iCs w:val="0"/>
          <w:caps w:val="0"/>
          <w:smallCaps w:val="0"/>
          <w:noProof w:val="0"/>
          <w:color w:val="333333"/>
          <w:sz w:val="21"/>
          <w:szCs w:val="21"/>
          <w:lang w:val="en-US"/>
        </w:rPr>
      </w:pPr>
    </w:p>
    <w:p w:rsidR="5B419A85" w:rsidP="69A6604D" w:rsidRDefault="5B419A85" w14:paraId="337B9E09" w14:textId="5A5EBD8B">
      <w:pPr>
        <w:pStyle w:val="Normal"/>
        <w:rPr>
          <w:rFonts w:ascii="Arial" w:hAnsi="Arial" w:eastAsia="Arial" w:cs="Arial"/>
          <w:b w:val="1"/>
          <w:bCs w:val="1"/>
          <w:i w:val="0"/>
          <w:iCs w:val="0"/>
          <w:caps w:val="0"/>
          <w:smallCaps w:val="0"/>
          <w:noProof w:val="0"/>
          <w:color w:val="2E4057"/>
          <w:sz w:val="24"/>
          <w:szCs w:val="24"/>
          <w:lang w:val="en-US"/>
        </w:rPr>
      </w:pPr>
      <w:r w:rsidRPr="69A6604D" w:rsidR="5B419A85">
        <w:rPr>
          <w:rFonts w:ascii="Arial" w:hAnsi="Arial" w:eastAsia="Arial" w:cs="Arial"/>
          <w:b w:val="1"/>
          <w:bCs w:val="1"/>
          <w:i w:val="0"/>
          <w:iCs w:val="0"/>
          <w:caps w:val="0"/>
          <w:smallCaps w:val="0"/>
          <w:noProof w:val="0"/>
          <w:color w:val="2E4057"/>
          <w:sz w:val="24"/>
          <w:szCs w:val="24"/>
          <w:lang w:val="en-US"/>
        </w:rPr>
        <w:t xml:space="preserve">Stage 4 — </w:t>
      </w:r>
      <w:r w:rsidRPr="69A6604D" w:rsidR="5B419A85">
        <w:rPr>
          <w:rFonts w:ascii="Arial" w:hAnsi="Arial" w:eastAsia="Arial" w:cs="Arial"/>
          <w:b w:val="1"/>
          <w:bCs w:val="1"/>
          <w:i w:val="0"/>
          <w:iCs w:val="0"/>
          <w:caps w:val="0"/>
          <w:smallCaps w:val="0"/>
          <w:noProof w:val="0"/>
          <w:color w:val="2E4057"/>
          <w:sz w:val="24"/>
          <w:szCs w:val="24"/>
          <w:lang w:val="en-US"/>
        </w:rPr>
        <w:t>PaddleOCR</w:t>
      </w:r>
      <w:r w:rsidRPr="69A6604D" w:rsidR="5B419A85">
        <w:rPr>
          <w:rFonts w:ascii="Arial" w:hAnsi="Arial" w:eastAsia="Arial" w:cs="Arial"/>
          <w:b w:val="1"/>
          <w:bCs w:val="1"/>
          <w:i w:val="0"/>
          <w:iCs w:val="0"/>
          <w:caps w:val="0"/>
          <w:smallCaps w:val="0"/>
          <w:noProof w:val="0"/>
          <w:color w:val="2E4057"/>
          <w:sz w:val="24"/>
          <w:szCs w:val="24"/>
          <w:lang w:val="en-US"/>
        </w:rPr>
        <w:t xml:space="preserve"> (Optical Character Recognition)</w:t>
      </w:r>
    </w:p>
    <w:p w:rsidR="5B419A85" w:rsidP="10EC51F8" w:rsidRDefault="5B419A85" w14:paraId="7F38D99F" w14:textId="100D2492">
      <w:pPr>
        <w:spacing w:before="80" w:after="100"/>
        <w:rPr>
          <w:rFonts w:ascii="Arial" w:hAnsi="Arial" w:eastAsia="Arial" w:cs="Arial"/>
          <w:b w:val="0"/>
          <w:bCs w:val="0"/>
          <w:i w:val="0"/>
          <w:iCs w:val="0"/>
          <w:caps w:val="0"/>
          <w:smallCaps w:val="0"/>
          <w:noProof w:val="0"/>
          <w:color w:val="333333"/>
          <w:sz w:val="22"/>
          <w:szCs w:val="22"/>
          <w:lang w:val="en-US"/>
        </w:rPr>
      </w:pPr>
      <w:r w:rsidRPr="10EC51F8" w:rsidR="0CF16968">
        <w:rPr>
          <w:rFonts w:ascii="Arial" w:hAnsi="Arial" w:eastAsia="Arial" w:cs="Arial"/>
          <w:b w:val="0"/>
          <w:bCs w:val="0"/>
          <w:i w:val="0"/>
          <w:iCs w:val="0"/>
          <w:caps w:val="0"/>
          <w:smallCaps w:val="0"/>
          <w:noProof w:val="0"/>
          <w:color w:val="333333"/>
          <w:sz w:val="22"/>
          <w:szCs w:val="22"/>
          <w:lang w:val="en-US"/>
        </w:rPr>
        <w:t xml:space="preserve">Once triggered by the Azure Storage Queue message, the </w:t>
      </w:r>
      <w:r w:rsidRPr="10EC51F8" w:rsidR="0CF16968">
        <w:rPr>
          <w:rFonts w:ascii="Arial" w:hAnsi="Arial" w:eastAsia="Arial" w:cs="Arial"/>
          <w:b w:val="0"/>
          <w:bCs w:val="0"/>
          <w:i w:val="0"/>
          <w:iCs w:val="0"/>
          <w:caps w:val="0"/>
          <w:smallCaps w:val="0"/>
          <w:noProof w:val="0"/>
          <w:color w:val="333333"/>
          <w:sz w:val="22"/>
          <w:szCs w:val="22"/>
          <w:lang w:val="en-US"/>
        </w:rPr>
        <w:t>PaddleOCR</w:t>
      </w:r>
      <w:r w:rsidRPr="10EC51F8" w:rsidR="0CF16968">
        <w:rPr>
          <w:rFonts w:ascii="Arial" w:hAnsi="Arial" w:eastAsia="Arial" w:cs="Arial"/>
          <w:b w:val="0"/>
          <w:bCs w:val="0"/>
          <w:i w:val="0"/>
          <w:iCs w:val="0"/>
          <w:caps w:val="0"/>
          <w:smallCaps w:val="0"/>
          <w:noProof w:val="0"/>
          <w:color w:val="333333"/>
          <w:sz w:val="22"/>
          <w:szCs w:val="22"/>
          <w:lang w:val="en-US"/>
        </w:rPr>
        <w:t xml:space="preserve"> engine retrieves the PDF document from Blob Storage and performs Optical Character Recognition. The OCR engine converts the scanned or </w:t>
      </w:r>
      <w:r w:rsidRPr="10EC51F8" w:rsidR="7860A492">
        <w:rPr>
          <w:rFonts w:ascii="Arial" w:hAnsi="Arial" w:eastAsia="Arial" w:cs="Arial"/>
          <w:b w:val="0"/>
          <w:bCs w:val="0"/>
          <w:i w:val="0"/>
          <w:iCs w:val="0"/>
          <w:caps w:val="0"/>
          <w:smallCaps w:val="0"/>
          <w:noProof w:val="0"/>
          <w:color w:val="333333"/>
          <w:sz w:val="22"/>
          <w:szCs w:val="22"/>
          <w:lang w:val="en-US"/>
        </w:rPr>
        <w:t>digitally generated</w:t>
      </w:r>
      <w:r w:rsidRPr="10EC51F8" w:rsidR="0CF16968">
        <w:rPr>
          <w:rFonts w:ascii="Arial" w:hAnsi="Arial" w:eastAsia="Arial" w:cs="Arial"/>
          <w:b w:val="0"/>
          <w:bCs w:val="0"/>
          <w:i w:val="0"/>
          <w:iCs w:val="0"/>
          <w:caps w:val="0"/>
          <w:smallCaps w:val="0"/>
          <w:noProof w:val="0"/>
          <w:color w:val="333333"/>
          <w:sz w:val="22"/>
          <w:szCs w:val="22"/>
          <w:lang w:val="en-US"/>
        </w:rPr>
        <w:t xml:space="preserve"> PDF into raw text output, capturing all visible data from the Purchase Order document including header fields, line items, addresses, and material codes. This raw OCR text is then passed to the AI extraction layer.</w:t>
      </w:r>
    </w:p>
    <w:p w:rsidR="10EC51F8" w:rsidP="10EC51F8" w:rsidRDefault="10EC51F8" w14:paraId="1472A2D9" w14:textId="7879BD5A">
      <w:pPr>
        <w:spacing w:before="80" w:after="100"/>
        <w:rPr>
          <w:rFonts w:ascii="Arial" w:hAnsi="Arial" w:eastAsia="Arial" w:cs="Arial"/>
          <w:b w:val="0"/>
          <w:bCs w:val="0"/>
          <w:i w:val="0"/>
          <w:iCs w:val="0"/>
          <w:caps w:val="0"/>
          <w:smallCaps w:val="0"/>
          <w:noProof w:val="0"/>
          <w:color w:val="333333"/>
          <w:sz w:val="22"/>
          <w:szCs w:val="22"/>
          <w:lang w:val="en-US"/>
        </w:rPr>
      </w:pPr>
    </w:p>
    <w:p w:rsidR="5B419A85" w:rsidP="69A6604D" w:rsidRDefault="5B419A85" w14:paraId="3176F731" w14:textId="16009B75">
      <w:pPr>
        <w:pStyle w:val="Normal"/>
        <w:rPr>
          <w:rFonts w:ascii="Arial" w:hAnsi="Arial" w:eastAsia="Arial" w:cs="Arial"/>
          <w:b w:val="1"/>
          <w:bCs w:val="1"/>
          <w:i w:val="0"/>
          <w:iCs w:val="0"/>
          <w:caps w:val="0"/>
          <w:smallCaps w:val="0"/>
          <w:noProof w:val="0"/>
          <w:color w:val="2E4057"/>
          <w:sz w:val="24"/>
          <w:szCs w:val="24"/>
          <w:lang w:val="en-US"/>
        </w:rPr>
      </w:pPr>
      <w:r w:rsidRPr="69A6604D" w:rsidR="5B419A85">
        <w:rPr>
          <w:rFonts w:ascii="Arial" w:hAnsi="Arial" w:eastAsia="Arial" w:cs="Arial"/>
          <w:b w:val="1"/>
          <w:bCs w:val="1"/>
          <w:i w:val="0"/>
          <w:iCs w:val="0"/>
          <w:caps w:val="0"/>
          <w:smallCaps w:val="0"/>
          <w:noProof w:val="0"/>
          <w:color w:val="2E4057"/>
          <w:sz w:val="24"/>
          <w:szCs w:val="24"/>
          <w:lang w:val="en-US"/>
        </w:rPr>
        <w:t>Stage 5 — Qwen 2.5 3B LLM (Structured JSON Extraction)</w:t>
      </w:r>
    </w:p>
    <w:p w:rsidR="5B419A85" w:rsidP="10EC51F8" w:rsidRDefault="5B419A85" w14:paraId="36426B06" w14:textId="3179A60D">
      <w:pPr>
        <w:spacing w:before="80" w:after="100"/>
        <w:rPr>
          <w:rFonts w:ascii="Arial" w:hAnsi="Arial" w:eastAsia="Arial" w:cs="Arial"/>
          <w:b w:val="0"/>
          <w:bCs w:val="0"/>
          <w:i w:val="0"/>
          <w:iCs w:val="0"/>
          <w:caps w:val="0"/>
          <w:smallCaps w:val="0"/>
          <w:noProof w:val="0"/>
          <w:color w:val="333333"/>
          <w:sz w:val="22"/>
          <w:szCs w:val="22"/>
          <w:lang w:val="en-US"/>
        </w:rPr>
      </w:pPr>
      <w:r w:rsidRPr="10EC51F8" w:rsidR="5B419A85">
        <w:rPr>
          <w:rFonts w:ascii="Arial" w:hAnsi="Arial" w:eastAsia="Arial" w:cs="Arial"/>
          <w:b w:val="0"/>
          <w:bCs w:val="0"/>
          <w:i w:val="0"/>
          <w:iCs w:val="0"/>
          <w:caps w:val="0"/>
          <w:smallCaps w:val="0"/>
          <w:noProof w:val="0"/>
          <w:color w:val="333333"/>
          <w:sz w:val="22"/>
          <w:szCs w:val="22"/>
          <w:lang w:val="en-US"/>
        </w:rPr>
        <w:t xml:space="preserve">The raw OCR text output is processed by the Qwen 2.5 3B large language model, which performs intelligent structured data extraction. Rather than </w:t>
      </w:r>
      <w:r w:rsidRPr="10EC51F8" w:rsidR="5B419A85">
        <w:rPr>
          <w:rFonts w:ascii="Arial" w:hAnsi="Arial" w:eastAsia="Arial" w:cs="Arial"/>
          <w:b w:val="0"/>
          <w:bCs w:val="0"/>
          <w:i w:val="0"/>
          <w:iCs w:val="0"/>
          <w:caps w:val="0"/>
          <w:smallCaps w:val="0"/>
          <w:noProof w:val="0"/>
          <w:color w:val="333333"/>
          <w:sz w:val="22"/>
          <w:szCs w:val="22"/>
          <w:lang w:val="en-US"/>
        </w:rPr>
        <w:t>simple text</w:t>
      </w:r>
      <w:r w:rsidRPr="10EC51F8" w:rsidR="5B419A85">
        <w:rPr>
          <w:rFonts w:ascii="Arial" w:hAnsi="Arial" w:eastAsia="Arial" w:cs="Arial"/>
          <w:b w:val="0"/>
          <w:bCs w:val="0"/>
          <w:i w:val="0"/>
          <w:iCs w:val="0"/>
          <w:caps w:val="0"/>
          <w:smallCaps w:val="0"/>
          <w:noProof w:val="0"/>
          <w:color w:val="333333"/>
          <w:sz w:val="22"/>
          <w:szCs w:val="22"/>
          <w:lang w:val="en-US"/>
        </w:rPr>
        <w:t xml:space="preserve"> parsing, the LLM </w:t>
      </w:r>
    </w:p>
    <w:p w:rsidR="5B419A85" w:rsidP="10EC51F8" w:rsidRDefault="5B419A85" w14:paraId="3536BD8C" w14:textId="0B29D96D">
      <w:pPr>
        <w:spacing w:before="80" w:after="100"/>
        <w:rPr>
          <w:rFonts w:ascii="Arial" w:hAnsi="Arial" w:eastAsia="Arial" w:cs="Arial"/>
          <w:b w:val="0"/>
          <w:bCs w:val="0"/>
          <w:i w:val="0"/>
          <w:iCs w:val="0"/>
          <w:caps w:val="0"/>
          <w:smallCaps w:val="0"/>
          <w:noProof w:val="0"/>
          <w:color w:val="333333"/>
          <w:sz w:val="22"/>
          <w:szCs w:val="22"/>
          <w:lang w:val="en-US"/>
        </w:rPr>
      </w:pPr>
      <w:r w:rsidRPr="10EC51F8" w:rsidR="5B419A85">
        <w:rPr>
          <w:rFonts w:ascii="Arial" w:hAnsi="Arial" w:eastAsia="Arial" w:cs="Arial"/>
          <w:b w:val="0"/>
          <w:bCs w:val="0"/>
          <w:i w:val="0"/>
          <w:iCs w:val="0"/>
          <w:caps w:val="0"/>
          <w:smallCaps w:val="0"/>
          <w:noProof w:val="0"/>
          <w:color w:val="333333"/>
          <w:sz w:val="22"/>
          <w:szCs w:val="22"/>
          <w:lang w:val="en-US"/>
        </w:rPr>
        <w:t>understands the semantic context of the PO document and extracts key fields into a structured JSON format. The extracted JSON includes:</w:t>
      </w:r>
    </w:p>
    <w:p w:rsidR="10EC51F8" w:rsidP="10EC51F8" w:rsidRDefault="10EC51F8" w14:paraId="5ABD2FA0" w14:textId="2ACF3959">
      <w:pPr>
        <w:pStyle w:val="ListParagraph"/>
        <w:spacing w:before="60" w:after="60"/>
        <w:ind w:left="720"/>
        <w:rPr>
          <w:rFonts w:ascii="Arial" w:hAnsi="Arial" w:eastAsia="Arial" w:cs="Arial"/>
          <w:b w:val="0"/>
          <w:bCs w:val="0"/>
          <w:i w:val="0"/>
          <w:iCs w:val="0"/>
          <w:caps w:val="0"/>
          <w:smallCaps w:val="0"/>
          <w:noProof w:val="0"/>
          <w:color w:val="333333"/>
          <w:sz w:val="21"/>
          <w:szCs w:val="21"/>
          <w:lang w:val="en-US"/>
        </w:rPr>
      </w:pPr>
    </w:p>
    <w:p w:rsidR="10EC51F8" w:rsidP="10EC51F8" w:rsidRDefault="10EC51F8" w14:paraId="68B86C9C" w14:textId="5A79CD34">
      <w:pPr>
        <w:pStyle w:val="ListParagraph"/>
        <w:spacing w:before="60" w:after="60"/>
        <w:ind w:left="720"/>
        <w:rPr>
          <w:rFonts w:ascii="Arial" w:hAnsi="Arial" w:eastAsia="Arial" w:cs="Arial"/>
          <w:b w:val="0"/>
          <w:bCs w:val="0"/>
          <w:i w:val="0"/>
          <w:iCs w:val="0"/>
          <w:caps w:val="0"/>
          <w:smallCaps w:val="0"/>
          <w:noProof w:val="0"/>
          <w:color w:val="333333"/>
          <w:sz w:val="21"/>
          <w:szCs w:val="21"/>
          <w:lang w:val="en-US"/>
        </w:rPr>
      </w:pPr>
    </w:p>
    <w:p w:rsidR="5B419A85" w:rsidP="69A6604D" w:rsidRDefault="5B419A85" w14:paraId="180ED3DB" w14:textId="01A241BB">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Customer / Vendor Name</w:t>
      </w:r>
    </w:p>
    <w:p w:rsidR="5B419A85" w:rsidP="69A6604D" w:rsidRDefault="5B419A85" w14:paraId="5BE49813" w14:textId="3EC2F4B8">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Purchase Order Number (PO#)</w:t>
      </w:r>
    </w:p>
    <w:p w:rsidR="5B419A85" w:rsidP="69A6604D" w:rsidRDefault="5B419A85" w14:paraId="223E6CEB" w14:textId="7D12AB97">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Line Items — including material codes, quantities, units of measure, and delivery dates</w:t>
      </w:r>
    </w:p>
    <w:p w:rsidR="719AC54D" w:rsidP="10EC51F8" w:rsidRDefault="719AC54D" w14:paraId="2E06AC1E" w14:textId="2A262466">
      <w:pPr>
        <w:spacing w:before="80" w:after="100"/>
        <w:rPr>
          <w:rFonts w:ascii="Arial" w:hAnsi="Arial" w:eastAsia="Arial" w:cs="Arial"/>
          <w:b w:val="0"/>
          <w:bCs w:val="0"/>
          <w:i w:val="0"/>
          <w:iCs w:val="0"/>
          <w:caps w:val="0"/>
          <w:smallCaps w:val="0"/>
          <w:noProof w:val="0"/>
          <w:color w:val="333333"/>
          <w:sz w:val="22"/>
          <w:szCs w:val="22"/>
          <w:lang w:val="en-US"/>
        </w:rPr>
      </w:pPr>
      <w:r w:rsidRPr="10EC51F8" w:rsidR="5B419A85">
        <w:rPr>
          <w:rFonts w:ascii="Arial" w:hAnsi="Arial" w:eastAsia="Arial" w:cs="Arial"/>
          <w:b w:val="0"/>
          <w:bCs w:val="0"/>
          <w:i w:val="0"/>
          <w:iCs w:val="0"/>
          <w:caps w:val="0"/>
          <w:smallCaps w:val="0"/>
          <w:noProof w:val="0"/>
          <w:color w:val="333333"/>
          <w:sz w:val="22"/>
          <w:szCs w:val="22"/>
          <w:lang w:val="en-US"/>
        </w:rPr>
        <w:t>This structured JSON output is then passed to the enrichment and validation layer.</w:t>
      </w:r>
    </w:p>
    <w:p w:rsidR="5B419A85" w:rsidP="69A6604D" w:rsidRDefault="5B419A85" w14:paraId="0B9D2B74" w14:textId="5C042ED5">
      <w:pPr>
        <w:spacing w:before="240" w:after="100"/>
        <w:rPr>
          <w:rFonts w:ascii="Arial" w:hAnsi="Arial" w:eastAsia="Arial" w:cs="Arial"/>
          <w:b w:val="1"/>
          <w:bCs w:val="1"/>
          <w:i w:val="0"/>
          <w:iCs w:val="0"/>
          <w:caps w:val="0"/>
          <w:smallCaps w:val="0"/>
          <w:noProof w:val="0"/>
          <w:color w:val="2E4057"/>
          <w:sz w:val="24"/>
          <w:szCs w:val="24"/>
          <w:lang w:val="en-US"/>
        </w:rPr>
      </w:pPr>
      <w:r w:rsidRPr="69A6604D" w:rsidR="5B419A85">
        <w:rPr>
          <w:rFonts w:ascii="Arial" w:hAnsi="Arial" w:eastAsia="Arial" w:cs="Arial"/>
          <w:b w:val="1"/>
          <w:bCs w:val="1"/>
          <w:i w:val="0"/>
          <w:iCs w:val="0"/>
          <w:caps w:val="0"/>
          <w:smallCaps w:val="0"/>
          <w:noProof w:val="0"/>
          <w:color w:val="2E4057"/>
          <w:sz w:val="24"/>
          <w:szCs w:val="24"/>
          <w:lang w:val="en-US"/>
        </w:rPr>
        <w:t>Stage 6 — Knowledge Base &amp; Excel Mapping (Parallel Reference Sources)</w:t>
      </w:r>
    </w:p>
    <w:p w:rsidR="5B419A85" w:rsidP="69A6604D" w:rsidRDefault="5B419A85" w14:paraId="304CA26D" w14:textId="5317A474">
      <w:pPr>
        <w:spacing w:before="80" w:after="100"/>
        <w:rPr>
          <w:rFonts w:ascii="Arial" w:hAnsi="Arial" w:eastAsia="Arial" w:cs="Arial"/>
          <w:b w:val="0"/>
          <w:bCs w:val="0"/>
          <w:i w:val="0"/>
          <w:iCs w:val="0"/>
          <w:caps w:val="0"/>
          <w:smallCaps w:val="0"/>
          <w:noProof w:val="0"/>
          <w:color w:val="333333"/>
          <w:sz w:val="22"/>
          <w:szCs w:val="22"/>
          <w:lang w:val="en-US"/>
        </w:rPr>
      </w:pPr>
      <w:r w:rsidRPr="69A6604D" w:rsidR="5B419A85">
        <w:rPr>
          <w:rFonts w:ascii="Arial" w:hAnsi="Arial" w:eastAsia="Arial" w:cs="Arial"/>
          <w:b w:val="0"/>
          <w:bCs w:val="0"/>
          <w:i w:val="0"/>
          <w:iCs w:val="0"/>
          <w:caps w:val="0"/>
          <w:smallCaps w:val="0"/>
          <w:noProof w:val="0"/>
          <w:color w:val="333333"/>
          <w:sz w:val="22"/>
          <w:szCs w:val="22"/>
          <w:lang w:val="en-US"/>
        </w:rPr>
        <w:t>Two reference data sources operate in parallel to enrich the extracted JSON:</w:t>
      </w:r>
    </w:p>
    <w:p w:rsidR="5B419A85" w:rsidP="69A6604D" w:rsidRDefault="5B419A85" w14:paraId="4B77902D" w14:textId="0B9BC0DE">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knowledge_base.db (Vendor + Material Master Data): A local SQLite database populated from SAP/Celonis master data tables (KNA1, KNVP, KNMT). This database provides the list of allowed Sold-To IDs, Ship-To IDs, and Vendor Names used during the matching process.</w:t>
      </w:r>
    </w:p>
    <w:p w:rsidR="5B419A85" w:rsidP="69A6604D" w:rsidRDefault="5B419A85" w14:paraId="679E4B63" w14:textId="0506BF18">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Excel Mapping File: A flat-file Excel document managed by the business team. It provides Sales Organisation codes, Order Type rules, Customer Material Number cross-references, and Sales Order Splitting Rules (X or O) on a per-customer basis.</w:t>
      </w:r>
    </w:p>
    <w:p w:rsidR="69A6604D" w:rsidP="69A6604D" w:rsidRDefault="69A6604D" w14:paraId="15394AE0" w14:textId="5D491A9B">
      <w:pPr>
        <w:rPr>
          <w:rFonts w:ascii="Arial" w:hAnsi="Arial" w:eastAsia="Arial" w:cs="Arial"/>
          <w:b w:val="0"/>
          <w:bCs w:val="0"/>
          <w:i w:val="0"/>
          <w:iCs w:val="0"/>
          <w:caps w:val="0"/>
          <w:smallCaps w:val="0"/>
          <w:noProof w:val="0"/>
          <w:color w:val="000000" w:themeColor="text1" w:themeTint="FF" w:themeShade="FF"/>
          <w:sz w:val="22"/>
          <w:szCs w:val="22"/>
          <w:lang w:val="en-US"/>
        </w:rPr>
      </w:pPr>
    </w:p>
    <w:p w:rsidR="5B419A85" w:rsidP="69A6604D" w:rsidRDefault="5B419A85" w14:paraId="22FB0AEB" w14:textId="43D6A877">
      <w:pPr>
        <w:spacing w:before="240" w:after="100"/>
        <w:rPr>
          <w:rFonts w:ascii="Arial" w:hAnsi="Arial" w:eastAsia="Arial" w:cs="Arial"/>
          <w:b w:val="1"/>
          <w:bCs w:val="1"/>
          <w:i w:val="0"/>
          <w:iCs w:val="0"/>
          <w:caps w:val="0"/>
          <w:smallCaps w:val="0"/>
          <w:noProof w:val="0"/>
          <w:color w:val="2E4057"/>
          <w:sz w:val="24"/>
          <w:szCs w:val="24"/>
          <w:lang w:val="en-US"/>
        </w:rPr>
      </w:pPr>
      <w:r w:rsidRPr="69A6604D" w:rsidR="5B419A85">
        <w:rPr>
          <w:rFonts w:ascii="Arial" w:hAnsi="Arial" w:eastAsia="Arial" w:cs="Arial"/>
          <w:b w:val="1"/>
          <w:bCs w:val="1"/>
          <w:i w:val="0"/>
          <w:iCs w:val="0"/>
          <w:caps w:val="0"/>
          <w:smallCaps w:val="0"/>
          <w:noProof w:val="0"/>
          <w:color w:val="2E4057"/>
          <w:sz w:val="24"/>
          <w:szCs w:val="24"/>
          <w:lang w:val="en-US"/>
        </w:rPr>
        <w:t>Stage 7 — Fuzzy Match Engine (Sold-To / Ship-To Validation)</w:t>
      </w:r>
    </w:p>
    <w:p w:rsidR="5B419A85" w:rsidP="69A6604D" w:rsidRDefault="5B419A85" w14:paraId="0CE0EB66" w14:textId="24D36A5B">
      <w:pPr>
        <w:spacing w:before="80" w:after="100"/>
        <w:rPr>
          <w:rFonts w:ascii="Arial" w:hAnsi="Arial" w:eastAsia="Arial" w:cs="Arial"/>
          <w:b w:val="0"/>
          <w:bCs w:val="0"/>
          <w:i w:val="0"/>
          <w:iCs w:val="0"/>
          <w:caps w:val="0"/>
          <w:smallCaps w:val="0"/>
          <w:noProof w:val="0"/>
          <w:color w:val="333333"/>
          <w:sz w:val="22"/>
          <w:szCs w:val="22"/>
          <w:lang w:val="en-US"/>
        </w:rPr>
      </w:pPr>
      <w:r w:rsidRPr="69A6604D" w:rsidR="5B419A85">
        <w:rPr>
          <w:rFonts w:ascii="Arial" w:hAnsi="Arial" w:eastAsia="Arial" w:cs="Arial"/>
          <w:b w:val="0"/>
          <w:bCs w:val="0"/>
          <w:i w:val="0"/>
          <w:iCs w:val="0"/>
          <w:caps w:val="0"/>
          <w:smallCaps w:val="0"/>
          <w:noProof w:val="0"/>
          <w:color w:val="333333"/>
          <w:sz w:val="22"/>
          <w:szCs w:val="22"/>
          <w:lang w:val="en-US"/>
        </w:rPr>
        <w:t>The Fuzzy Match Engine receives both the extracted JSON from the LLM and the allowed IDs and Vendor Names from the knowledge base. Using fuzzy string matching algorithms (fuzz.token_sort_ratio and fuzz.partial_ratio from the TheFuzz library), it resolves:</w:t>
      </w:r>
    </w:p>
    <w:p w:rsidR="5B419A85" w:rsidP="69A6604D" w:rsidRDefault="5B419A85" w14:paraId="63AAA76B" w14:textId="4B9B881B">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Sold-To Party: Matched from the filename metadata or fuzzy-matched from the extracted Vendor Name against the KNA1 master data.</w:t>
      </w:r>
    </w:p>
    <w:p w:rsidR="5B419A85" w:rsidP="69A6604D" w:rsidRDefault="5B419A85" w14:paraId="35067AF3" w14:textId="73CFA34A">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Ship-To Party: Fuzzy-matched from the extracted delivery address against KNVP Ship-To records linked to the resolved Sold-To.</w:t>
      </w:r>
    </w:p>
    <w:p w:rsidR="5B419A85" w:rsidP="69A6604D" w:rsidRDefault="5B419A85" w14:paraId="6E2816D9" w14:textId="67657EB8">
      <w:pPr>
        <w:spacing w:before="80" w:after="100"/>
        <w:rPr>
          <w:rFonts w:ascii="Arial" w:hAnsi="Arial" w:eastAsia="Arial" w:cs="Arial"/>
          <w:b w:val="0"/>
          <w:bCs w:val="0"/>
          <w:i w:val="0"/>
          <w:iCs w:val="0"/>
          <w:caps w:val="0"/>
          <w:smallCaps w:val="0"/>
          <w:noProof w:val="0"/>
          <w:color w:val="333333"/>
          <w:sz w:val="22"/>
          <w:szCs w:val="22"/>
          <w:lang w:val="en-US"/>
        </w:rPr>
      </w:pPr>
      <w:r w:rsidRPr="69A6604D" w:rsidR="5B419A85">
        <w:rPr>
          <w:rFonts w:ascii="Arial" w:hAnsi="Arial" w:eastAsia="Arial" w:cs="Arial"/>
          <w:b w:val="0"/>
          <w:bCs w:val="0"/>
          <w:i w:val="0"/>
          <w:iCs w:val="0"/>
          <w:caps w:val="0"/>
          <w:smallCaps w:val="0"/>
          <w:noProof w:val="0"/>
          <w:color w:val="333333"/>
          <w:sz w:val="22"/>
          <w:szCs w:val="22"/>
          <w:lang w:val="en-US"/>
        </w:rPr>
        <w:t>The output of this stage is an Enriched JSON with fully validated and resolved Sold-To and Ship-To IDs. Records that cannot be matched above the confidence threshold are flagged with review_required: true and routed to a manual review queue.</w:t>
      </w:r>
    </w:p>
    <w:p w:rsidR="69A6604D" w:rsidP="69A6604D" w:rsidRDefault="69A6604D" w14:paraId="58A653B6" w14:textId="47F81ED5">
      <w:pPr>
        <w:rPr>
          <w:rFonts w:ascii="Arial" w:hAnsi="Arial" w:eastAsia="Arial" w:cs="Arial"/>
          <w:b w:val="0"/>
          <w:bCs w:val="0"/>
          <w:i w:val="0"/>
          <w:iCs w:val="0"/>
          <w:caps w:val="0"/>
          <w:smallCaps w:val="0"/>
          <w:noProof w:val="0"/>
          <w:color w:val="000000" w:themeColor="text1" w:themeTint="FF" w:themeShade="FF"/>
          <w:sz w:val="22"/>
          <w:szCs w:val="22"/>
          <w:lang w:val="en-US"/>
        </w:rPr>
      </w:pPr>
    </w:p>
    <w:p w:rsidR="5B419A85" w:rsidP="69A6604D" w:rsidRDefault="5B419A85" w14:paraId="34CFD236" w14:textId="1B700B3B">
      <w:pPr>
        <w:spacing w:before="240" w:after="100"/>
        <w:rPr>
          <w:rFonts w:ascii="Arial" w:hAnsi="Arial" w:eastAsia="Arial" w:cs="Arial"/>
          <w:b w:val="1"/>
          <w:bCs w:val="1"/>
          <w:i w:val="0"/>
          <w:iCs w:val="0"/>
          <w:caps w:val="0"/>
          <w:smallCaps w:val="0"/>
          <w:noProof w:val="0"/>
          <w:color w:val="2E4057"/>
          <w:sz w:val="24"/>
          <w:szCs w:val="24"/>
          <w:lang w:val="en-US"/>
        </w:rPr>
      </w:pPr>
      <w:r w:rsidRPr="69A6604D" w:rsidR="5B419A85">
        <w:rPr>
          <w:rFonts w:ascii="Arial" w:hAnsi="Arial" w:eastAsia="Arial" w:cs="Arial"/>
          <w:b w:val="1"/>
          <w:bCs w:val="1"/>
          <w:i w:val="0"/>
          <w:iCs w:val="0"/>
          <w:caps w:val="0"/>
          <w:smallCaps w:val="0"/>
          <w:noProof w:val="0"/>
          <w:color w:val="2E4057"/>
          <w:sz w:val="24"/>
          <w:szCs w:val="24"/>
          <w:lang w:val="en-US"/>
        </w:rPr>
        <w:t>Stage 8 — Sales Order Builder (Grouping &amp; Routing Logic)</w:t>
      </w:r>
    </w:p>
    <w:p w:rsidR="5B419A85" w:rsidP="69A6604D" w:rsidRDefault="5B419A85" w14:paraId="77258AED" w14:textId="6217720B">
      <w:pPr>
        <w:spacing w:before="80" w:after="100"/>
        <w:rPr>
          <w:rFonts w:ascii="Arial" w:hAnsi="Arial" w:eastAsia="Arial" w:cs="Arial"/>
          <w:b w:val="0"/>
          <w:bCs w:val="0"/>
          <w:i w:val="0"/>
          <w:iCs w:val="0"/>
          <w:caps w:val="0"/>
          <w:smallCaps w:val="0"/>
          <w:noProof w:val="0"/>
          <w:color w:val="333333"/>
          <w:sz w:val="22"/>
          <w:szCs w:val="22"/>
          <w:lang w:val="en-US"/>
        </w:rPr>
      </w:pPr>
      <w:r w:rsidRPr="69A6604D" w:rsidR="5B419A85">
        <w:rPr>
          <w:rFonts w:ascii="Arial" w:hAnsi="Arial" w:eastAsia="Arial" w:cs="Arial"/>
          <w:b w:val="0"/>
          <w:bCs w:val="0"/>
          <w:i w:val="0"/>
          <w:iCs w:val="0"/>
          <w:caps w:val="0"/>
          <w:smallCaps w:val="0"/>
          <w:noProof w:val="0"/>
          <w:color w:val="333333"/>
          <w:sz w:val="22"/>
          <w:szCs w:val="22"/>
          <w:lang w:val="en-US"/>
        </w:rPr>
        <w:t xml:space="preserve">The Sales Order Builder </w:t>
      </w:r>
      <w:r w:rsidRPr="69A6604D" w:rsidR="5B419A85">
        <w:rPr>
          <w:rFonts w:ascii="Arial" w:hAnsi="Arial" w:eastAsia="Arial" w:cs="Arial"/>
          <w:b w:val="0"/>
          <w:bCs w:val="0"/>
          <w:i w:val="0"/>
          <w:iCs w:val="0"/>
          <w:caps w:val="0"/>
          <w:smallCaps w:val="0"/>
          <w:noProof w:val="0"/>
          <w:color w:val="333333"/>
          <w:sz w:val="22"/>
          <w:szCs w:val="22"/>
          <w:lang w:val="en-US"/>
        </w:rPr>
        <w:t>component</w:t>
      </w:r>
      <w:r w:rsidRPr="69A6604D" w:rsidR="5B419A85">
        <w:rPr>
          <w:rFonts w:ascii="Arial" w:hAnsi="Arial" w:eastAsia="Arial" w:cs="Arial"/>
          <w:b w:val="0"/>
          <w:bCs w:val="0"/>
          <w:i w:val="0"/>
          <w:iCs w:val="0"/>
          <w:caps w:val="0"/>
          <w:smallCaps w:val="0"/>
          <w:noProof w:val="0"/>
          <w:color w:val="333333"/>
          <w:sz w:val="22"/>
          <w:szCs w:val="22"/>
          <w:lang w:val="en-US"/>
        </w:rPr>
        <w:t xml:space="preserve"> receives the Enriched JSON (with validated IDs) and the Excel Mapping File data (with Sales Org, Order Type, Customer Material numbers, and SO Splitting Rules). It applies the business-configured grouping logic:</w:t>
      </w:r>
    </w:p>
    <w:p w:rsidR="5B419A85" w:rsidP="69A6604D" w:rsidRDefault="5B419A85" w14:paraId="2ABDF99B" w14:textId="45AD6C86">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Rule X — One SO per PO: All extracted line items are consolidated into a single Sales Order.</w:t>
      </w:r>
    </w:p>
    <w:p w:rsidR="5B419A85" w:rsidP="69A6604D" w:rsidRDefault="5B419A85" w14:paraId="6C93A286" w14:textId="31714086">
      <w:pPr>
        <w:pStyle w:val="ListParagraph"/>
        <w:numPr>
          <w:ilvl w:val="0"/>
          <w:numId w:val="3"/>
        </w:numPr>
        <w:spacing w:before="60" w:after="60"/>
        <w:rPr>
          <w:rFonts w:ascii="Arial" w:hAnsi="Arial" w:eastAsia="Arial" w:cs="Arial"/>
          <w:b w:val="0"/>
          <w:bCs w:val="0"/>
          <w:i w:val="0"/>
          <w:iCs w:val="0"/>
          <w:caps w:val="0"/>
          <w:smallCaps w:val="0"/>
          <w:noProof w:val="0"/>
          <w:color w:val="333333"/>
          <w:sz w:val="21"/>
          <w:szCs w:val="21"/>
          <w:lang w:val="en-US"/>
        </w:rPr>
      </w:pPr>
      <w:r w:rsidRPr="69A6604D" w:rsidR="5B419A85">
        <w:rPr>
          <w:rFonts w:ascii="Arial" w:hAnsi="Arial" w:eastAsia="Arial" w:cs="Arial"/>
          <w:b w:val="0"/>
          <w:bCs w:val="0"/>
          <w:i w:val="0"/>
          <w:iCs w:val="0"/>
          <w:caps w:val="0"/>
          <w:smallCaps w:val="0"/>
          <w:noProof w:val="0"/>
          <w:color w:val="333333"/>
          <w:sz w:val="21"/>
          <w:szCs w:val="21"/>
          <w:lang w:val="en-US"/>
        </w:rPr>
        <w:t>Rule O — Separate SO per PO Line: Each individual line item is segregated into its own distinct Sales Order.</w:t>
      </w:r>
    </w:p>
    <w:p w:rsidR="0CF16968" w:rsidP="10EC51F8" w:rsidRDefault="0CF16968" w14:paraId="3499544F" w14:textId="4D0B4A05">
      <w:pPr>
        <w:spacing w:before="80" w:after="100"/>
        <w:rPr>
          <w:rFonts w:ascii="Arial" w:hAnsi="Arial" w:eastAsia="Arial" w:cs="Arial"/>
          <w:b w:val="0"/>
          <w:bCs w:val="0"/>
          <w:i w:val="0"/>
          <w:iCs w:val="0"/>
          <w:caps w:val="0"/>
          <w:smallCaps w:val="0"/>
          <w:noProof w:val="0"/>
          <w:color w:val="333333"/>
          <w:sz w:val="22"/>
          <w:szCs w:val="22"/>
          <w:lang w:val="en-US"/>
        </w:rPr>
      </w:pPr>
      <w:r w:rsidRPr="10EC51F8" w:rsidR="0CF16968">
        <w:rPr>
          <w:rFonts w:ascii="Arial" w:hAnsi="Arial" w:eastAsia="Arial" w:cs="Arial"/>
          <w:b w:val="0"/>
          <w:bCs w:val="0"/>
          <w:i w:val="0"/>
          <w:iCs w:val="0"/>
          <w:caps w:val="0"/>
          <w:smallCaps w:val="0"/>
          <w:noProof w:val="0"/>
          <w:color w:val="333333"/>
          <w:sz w:val="22"/>
          <w:szCs w:val="22"/>
          <w:lang w:val="en-US"/>
        </w:rPr>
        <w:t xml:space="preserve">The builder maps Customer Material Numbers to Internal SAP Material Numbers, assigns the correct Sales </w:t>
      </w:r>
      <w:r w:rsidRPr="10EC51F8" w:rsidR="0CF16968">
        <w:rPr>
          <w:rFonts w:ascii="Arial" w:hAnsi="Arial" w:eastAsia="Arial" w:cs="Arial"/>
          <w:b w:val="0"/>
          <w:bCs w:val="0"/>
          <w:i w:val="0"/>
          <w:iCs w:val="0"/>
          <w:caps w:val="0"/>
          <w:smallCaps w:val="0"/>
          <w:noProof w:val="0"/>
          <w:color w:val="333333"/>
          <w:sz w:val="22"/>
          <w:szCs w:val="22"/>
          <w:lang w:val="en-US"/>
        </w:rPr>
        <w:t>Organisation</w:t>
      </w:r>
      <w:r w:rsidRPr="10EC51F8" w:rsidR="0CF16968">
        <w:rPr>
          <w:rFonts w:ascii="Arial" w:hAnsi="Arial" w:eastAsia="Arial" w:cs="Arial"/>
          <w:b w:val="0"/>
          <w:bCs w:val="0"/>
          <w:i w:val="0"/>
          <w:iCs w:val="0"/>
          <w:caps w:val="0"/>
          <w:smallCaps w:val="0"/>
          <w:noProof w:val="0"/>
          <w:color w:val="333333"/>
          <w:sz w:val="22"/>
          <w:szCs w:val="22"/>
          <w:lang w:val="en-US"/>
        </w:rPr>
        <w:t xml:space="preserve"> and Order Type, and groups line items accordingly. The output is a set of Mapped &amp; Grouped Sales Orders ready for SAP ingestion.</w:t>
      </w:r>
    </w:p>
    <w:p w:rsidR="10EC51F8" w:rsidP="10EC51F8" w:rsidRDefault="10EC51F8" w14:paraId="42B4B6B1" w14:textId="7D283A5E">
      <w:pPr>
        <w:spacing w:before="80" w:after="100"/>
        <w:rPr>
          <w:rFonts w:ascii="Arial" w:hAnsi="Arial" w:eastAsia="Arial" w:cs="Arial"/>
          <w:b w:val="0"/>
          <w:bCs w:val="0"/>
          <w:i w:val="0"/>
          <w:iCs w:val="0"/>
          <w:caps w:val="0"/>
          <w:smallCaps w:val="0"/>
          <w:noProof w:val="0"/>
          <w:color w:val="333333"/>
          <w:sz w:val="22"/>
          <w:szCs w:val="22"/>
          <w:lang w:val="en-US"/>
        </w:rPr>
      </w:pPr>
    </w:p>
    <w:p w:rsidR="0CF16968" w:rsidP="719AC54D" w:rsidRDefault="0CF16968" w14:paraId="3CFF5DA4" w14:textId="7E88DFF8">
      <w:pPr>
        <w:spacing w:before="240" w:after="100"/>
        <w:rPr>
          <w:rFonts w:ascii="Arial" w:hAnsi="Arial" w:eastAsia="Arial" w:cs="Arial"/>
          <w:b w:val="1"/>
          <w:bCs w:val="1"/>
          <w:i w:val="0"/>
          <w:iCs w:val="0"/>
          <w:caps w:val="0"/>
          <w:smallCaps w:val="0"/>
          <w:noProof w:val="0"/>
          <w:color w:val="2E4057"/>
          <w:sz w:val="24"/>
          <w:szCs w:val="24"/>
          <w:lang w:val="en-US"/>
        </w:rPr>
      </w:pPr>
      <w:r w:rsidRPr="719AC54D" w:rsidR="0CF16968">
        <w:rPr>
          <w:rFonts w:ascii="Arial" w:hAnsi="Arial" w:eastAsia="Arial" w:cs="Arial"/>
          <w:b w:val="1"/>
          <w:bCs w:val="1"/>
          <w:i w:val="0"/>
          <w:iCs w:val="0"/>
          <w:caps w:val="0"/>
          <w:smallCaps w:val="0"/>
          <w:noProof w:val="0"/>
          <w:color w:val="2E4057"/>
          <w:sz w:val="24"/>
          <w:szCs w:val="24"/>
          <w:lang w:val="en-US"/>
        </w:rPr>
        <w:t>Stage 9 — Generated Sales Orders (Ready for SAP / ERP)</w:t>
      </w:r>
    </w:p>
    <w:p w:rsidR="5B419A85" w:rsidP="69A6604D" w:rsidRDefault="5B419A85" w14:paraId="0A3A71FF" w14:textId="06D78290">
      <w:pPr>
        <w:spacing w:before="80" w:after="100"/>
        <w:rPr>
          <w:rFonts w:ascii="Arial" w:hAnsi="Arial" w:eastAsia="Arial" w:cs="Arial"/>
          <w:b w:val="0"/>
          <w:bCs w:val="0"/>
          <w:i w:val="0"/>
          <w:iCs w:val="0"/>
          <w:caps w:val="0"/>
          <w:smallCaps w:val="0"/>
          <w:noProof w:val="0"/>
          <w:color w:val="333333"/>
          <w:sz w:val="22"/>
          <w:szCs w:val="22"/>
          <w:lang w:val="en-US"/>
        </w:rPr>
      </w:pPr>
      <w:r w:rsidRPr="69A6604D" w:rsidR="5B419A85">
        <w:rPr>
          <w:rFonts w:ascii="Arial" w:hAnsi="Arial" w:eastAsia="Arial" w:cs="Arial"/>
          <w:b w:val="0"/>
          <w:bCs w:val="0"/>
          <w:i w:val="0"/>
          <w:iCs w:val="0"/>
          <w:caps w:val="0"/>
          <w:smallCaps w:val="0"/>
          <w:noProof w:val="0"/>
          <w:color w:val="333333"/>
          <w:sz w:val="22"/>
          <w:szCs w:val="22"/>
          <w:lang w:val="en-US"/>
        </w:rPr>
        <w:t>The final stage produces the fully structured, SAP-ready Sales Orders in JSON format (</w:t>
      </w:r>
      <w:r w:rsidRPr="69A6604D" w:rsidR="5B419A85">
        <w:rPr>
          <w:rFonts w:ascii="Arial" w:hAnsi="Arial" w:eastAsia="Arial" w:cs="Arial"/>
          <w:b w:val="0"/>
          <w:bCs w:val="0"/>
          <w:i w:val="0"/>
          <w:iCs w:val="0"/>
          <w:caps w:val="0"/>
          <w:smallCaps w:val="0"/>
          <w:noProof w:val="0"/>
          <w:color w:val="333333"/>
          <w:sz w:val="22"/>
          <w:szCs w:val="22"/>
          <w:lang w:val="en-US"/>
        </w:rPr>
        <w:t>final_output.json</w:t>
      </w:r>
      <w:r w:rsidRPr="69A6604D" w:rsidR="5B419A85">
        <w:rPr>
          <w:rFonts w:ascii="Arial" w:hAnsi="Arial" w:eastAsia="Arial" w:cs="Arial"/>
          <w:b w:val="0"/>
          <w:bCs w:val="0"/>
          <w:i w:val="0"/>
          <w:iCs w:val="0"/>
          <w:caps w:val="0"/>
          <w:smallCaps w:val="0"/>
          <w:noProof w:val="0"/>
          <w:color w:val="333333"/>
          <w:sz w:val="22"/>
          <w:szCs w:val="22"/>
          <w:lang w:val="en-US"/>
        </w:rPr>
        <w:t xml:space="preserve">). These are ready for pickup by the </w:t>
      </w:r>
      <w:r w:rsidRPr="69A6604D" w:rsidR="5B419A85">
        <w:rPr>
          <w:rFonts w:ascii="Arial" w:hAnsi="Arial" w:eastAsia="Arial" w:cs="Arial"/>
          <w:b w:val="0"/>
          <w:bCs w:val="0"/>
          <w:i w:val="0"/>
          <w:iCs w:val="0"/>
          <w:caps w:val="0"/>
          <w:smallCaps w:val="0"/>
          <w:noProof w:val="0"/>
          <w:color w:val="333333"/>
          <w:sz w:val="22"/>
          <w:szCs w:val="22"/>
          <w:lang w:val="en-US"/>
        </w:rPr>
        <w:t>Celonis</w:t>
      </w:r>
      <w:r w:rsidRPr="69A6604D" w:rsidR="5B419A85">
        <w:rPr>
          <w:rFonts w:ascii="Arial" w:hAnsi="Arial" w:eastAsia="Arial" w:cs="Arial"/>
          <w:b w:val="0"/>
          <w:bCs w:val="0"/>
          <w:i w:val="0"/>
          <w:iCs w:val="0"/>
          <w:caps w:val="0"/>
          <w:smallCaps w:val="0"/>
          <w:noProof w:val="0"/>
          <w:color w:val="333333"/>
          <w:sz w:val="22"/>
          <w:szCs w:val="22"/>
          <w:lang w:val="en-US"/>
        </w:rPr>
        <w:t xml:space="preserve"> Action Flow webhook, which posts </w:t>
      </w:r>
    </w:p>
    <w:p w:rsidR="69A6604D" w:rsidP="719AC54D" w:rsidRDefault="69A6604D" w14:paraId="01070253" w14:textId="2E0C5220">
      <w:pPr>
        <w:widowControl w:val="0"/>
        <w:spacing w:before="80" w:after="100" w:line="276" w:lineRule="auto"/>
        <w:rPr>
          <w:rFonts w:ascii="Arial" w:hAnsi="Arial" w:eastAsia="Arial" w:cs="Arial"/>
          <w:b w:val="0"/>
          <w:bCs w:val="0"/>
          <w:i w:val="0"/>
          <w:iCs w:val="0"/>
          <w:caps w:val="0"/>
          <w:smallCaps w:val="0"/>
          <w:noProof w:val="0"/>
          <w:color w:val="333333"/>
          <w:sz w:val="22"/>
          <w:szCs w:val="22"/>
          <w:lang w:val="en-US"/>
        </w:rPr>
      </w:pPr>
      <w:r w:rsidRPr="719AC54D" w:rsidR="0CF16968">
        <w:rPr>
          <w:rFonts w:ascii="Arial" w:hAnsi="Arial" w:eastAsia="Arial" w:cs="Arial"/>
          <w:b w:val="0"/>
          <w:bCs w:val="0"/>
          <w:i w:val="0"/>
          <w:iCs w:val="0"/>
          <w:caps w:val="0"/>
          <w:smallCaps w:val="0"/>
          <w:noProof w:val="0"/>
          <w:color w:val="333333"/>
          <w:sz w:val="22"/>
          <w:szCs w:val="22"/>
          <w:lang w:val="en-US"/>
        </w:rPr>
        <w:t>them into</w:t>
      </w:r>
      <w:r w:rsidRPr="719AC54D" w:rsidR="0CF16968">
        <w:rPr>
          <w:rFonts w:ascii="Arial" w:hAnsi="Arial" w:eastAsia="Arial" w:cs="Arial"/>
          <w:b w:val="0"/>
          <w:bCs w:val="0"/>
          <w:i w:val="0"/>
          <w:iCs w:val="0"/>
          <w:caps w:val="0"/>
          <w:smallCaps w:val="0"/>
          <w:noProof w:val="0"/>
          <w:color w:val="333333"/>
          <w:sz w:val="22"/>
          <w:szCs w:val="22"/>
          <w:lang w:val="en-US"/>
        </w:rPr>
        <w:t xml:space="preserve"> the SAP ERP system for Sales Order creation. At this point, manual data entry is completely </w:t>
      </w:r>
      <w:r w:rsidRPr="719AC54D" w:rsidR="0CF16968">
        <w:rPr>
          <w:rFonts w:ascii="Arial" w:hAnsi="Arial" w:eastAsia="Arial" w:cs="Arial"/>
          <w:b w:val="0"/>
          <w:bCs w:val="0"/>
          <w:i w:val="0"/>
          <w:iCs w:val="0"/>
          <w:caps w:val="0"/>
          <w:smallCaps w:val="0"/>
          <w:noProof w:val="0"/>
          <w:color w:val="333333"/>
          <w:sz w:val="22"/>
          <w:szCs w:val="22"/>
          <w:lang w:val="en-US"/>
        </w:rPr>
        <w:t>eliminated</w:t>
      </w:r>
      <w:r w:rsidRPr="719AC54D" w:rsidR="0CF16968">
        <w:rPr>
          <w:rFonts w:ascii="Arial" w:hAnsi="Arial" w:eastAsia="Arial" w:cs="Arial"/>
          <w:b w:val="0"/>
          <w:bCs w:val="0"/>
          <w:i w:val="0"/>
          <w:iCs w:val="0"/>
          <w:caps w:val="0"/>
          <w:smallCaps w:val="0"/>
          <w:noProof w:val="0"/>
          <w:color w:val="333333"/>
          <w:sz w:val="22"/>
          <w:szCs w:val="22"/>
          <w:lang w:val="en-US"/>
        </w:rPr>
        <w:t xml:space="preserve"> and the touchless cycle is complete.</w:t>
      </w:r>
    </w:p>
    <w:p w:rsidR="53FC19C8" w:rsidP="69A6604D" w:rsidRDefault="53FC19C8" w14:paraId="7A5CCB98" w14:textId="4F387EA8">
      <w:pPr>
        <w:spacing w:before="320" w:after="120"/>
        <w:rPr>
          <w:rFonts w:ascii="Arial" w:hAnsi="Arial" w:eastAsia="Arial" w:cs="Arial"/>
          <w:b w:val="1"/>
          <w:bCs w:val="1"/>
          <w:i w:val="0"/>
          <w:iCs w:val="0"/>
          <w:caps w:val="0"/>
          <w:smallCaps w:val="0"/>
          <w:noProof w:val="0"/>
          <w:color w:val="2E75B6"/>
          <w:sz w:val="26"/>
          <w:szCs w:val="26"/>
          <w:lang w:val="en-US"/>
        </w:rPr>
      </w:pPr>
      <w:r w:rsidRPr="69A6604D" w:rsidR="53FC19C8">
        <w:rPr>
          <w:rFonts w:ascii="Arial" w:hAnsi="Arial" w:eastAsia="Arial" w:cs="Arial"/>
          <w:b w:val="1"/>
          <w:bCs w:val="1"/>
          <w:i w:val="0"/>
          <w:iCs w:val="0"/>
          <w:caps w:val="0"/>
          <w:smallCaps w:val="0"/>
          <w:noProof w:val="0"/>
          <w:color w:val="2E75B6"/>
          <w:sz w:val="26"/>
          <w:szCs w:val="26"/>
          <w:lang w:val="en-US"/>
        </w:rPr>
        <w:t>4. Architecture Component Summary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95"/>
        <w:gridCol w:w="1995"/>
        <w:gridCol w:w="5355"/>
      </w:tblGrid>
      <w:tr w:rsidR="69A6604D" w:rsidTr="69A6604D" w14:paraId="441CFF14">
        <w:trPr>
          <w:trHeight w:val="300"/>
        </w:trPr>
        <w:tc>
          <w:tcPr>
            <w:tcW w:w="1995" w:type="dxa"/>
            <w:tcBorders>
              <w:top w:val="single" w:color="BBBBBB" w:sz="6"/>
              <w:left w:val="single" w:color="BBBBBB" w:sz="6"/>
              <w:bottom w:val="single" w:color="BBBBBB" w:sz="6"/>
              <w:right w:val="single" w:color="BBBBBB" w:sz="6"/>
            </w:tcBorders>
            <w:shd w:val="clear" w:color="auto" w:fill="1F3864"/>
            <w:tcMar>
              <w:top w:w="75" w:type="dxa"/>
              <w:left w:w="120" w:type="dxa"/>
              <w:bottom w:w="75" w:type="dxa"/>
              <w:right w:w="120" w:type="dxa"/>
            </w:tcMar>
            <w:vAlign w:val="top"/>
          </w:tcPr>
          <w:p w:rsidR="69A6604D" w:rsidP="69A6604D" w:rsidRDefault="69A6604D" w14:paraId="1EF81701" w14:textId="0F371D22">
            <w:pPr>
              <w:rPr>
                <w:rFonts w:ascii="Arial" w:hAnsi="Arial" w:eastAsia="Arial" w:cs="Arial"/>
                <w:b w:val="0"/>
                <w:bCs w:val="0"/>
                <w:i w:val="0"/>
                <w:iCs w:val="0"/>
                <w:color w:val="FFFFFF" w:themeColor="background1" w:themeTint="FF" w:themeShade="FF"/>
                <w:sz w:val="20"/>
                <w:szCs w:val="20"/>
              </w:rPr>
            </w:pPr>
            <w:r w:rsidRPr="69A6604D" w:rsidR="69A6604D">
              <w:rPr>
                <w:rFonts w:ascii="Arial" w:hAnsi="Arial" w:eastAsia="Arial" w:cs="Arial"/>
                <w:b w:val="1"/>
                <w:bCs w:val="1"/>
                <w:i w:val="0"/>
                <w:iCs w:val="0"/>
                <w:color w:val="FFFFFF" w:themeColor="background1" w:themeTint="FF" w:themeShade="FF"/>
                <w:sz w:val="20"/>
                <w:szCs w:val="20"/>
              </w:rPr>
              <w:t>Component</w:t>
            </w:r>
          </w:p>
        </w:tc>
        <w:tc>
          <w:tcPr>
            <w:tcW w:w="1995" w:type="dxa"/>
            <w:tcBorders>
              <w:top w:val="single" w:color="BBBBBB" w:sz="6"/>
              <w:left w:val="single" w:color="BBBBBB" w:sz="6"/>
              <w:bottom w:val="single" w:color="BBBBBB" w:sz="6"/>
              <w:right w:val="single" w:color="BBBBBB" w:sz="6"/>
            </w:tcBorders>
            <w:shd w:val="clear" w:color="auto" w:fill="1F3864"/>
            <w:tcMar>
              <w:top w:w="75" w:type="dxa"/>
              <w:left w:w="120" w:type="dxa"/>
              <w:bottom w:w="75" w:type="dxa"/>
              <w:right w:w="120" w:type="dxa"/>
            </w:tcMar>
            <w:vAlign w:val="top"/>
          </w:tcPr>
          <w:p w:rsidR="69A6604D" w:rsidP="69A6604D" w:rsidRDefault="69A6604D" w14:paraId="17BA1E7F" w14:textId="30E2F0A9">
            <w:pPr>
              <w:rPr>
                <w:rFonts w:ascii="Arial" w:hAnsi="Arial" w:eastAsia="Arial" w:cs="Arial"/>
                <w:b w:val="0"/>
                <w:bCs w:val="0"/>
                <w:i w:val="0"/>
                <w:iCs w:val="0"/>
                <w:color w:val="FFFFFF" w:themeColor="background1" w:themeTint="FF" w:themeShade="FF"/>
                <w:sz w:val="20"/>
                <w:szCs w:val="20"/>
              </w:rPr>
            </w:pPr>
            <w:r w:rsidRPr="69A6604D" w:rsidR="69A6604D">
              <w:rPr>
                <w:rFonts w:ascii="Arial" w:hAnsi="Arial" w:eastAsia="Arial" w:cs="Arial"/>
                <w:b w:val="1"/>
                <w:bCs w:val="1"/>
                <w:i w:val="0"/>
                <w:iCs w:val="0"/>
                <w:color w:val="FFFFFF" w:themeColor="background1" w:themeTint="FF" w:themeShade="FF"/>
                <w:sz w:val="20"/>
                <w:szCs w:val="20"/>
              </w:rPr>
              <w:t>Technology</w:t>
            </w:r>
          </w:p>
        </w:tc>
        <w:tc>
          <w:tcPr>
            <w:tcW w:w="5355" w:type="dxa"/>
            <w:tcBorders>
              <w:top w:val="single" w:color="BBBBBB" w:sz="6"/>
              <w:left w:val="single" w:color="BBBBBB" w:sz="6"/>
              <w:bottom w:val="single" w:color="BBBBBB" w:sz="6"/>
              <w:right w:val="single" w:color="BBBBBB" w:sz="6"/>
            </w:tcBorders>
            <w:shd w:val="clear" w:color="auto" w:fill="1F3864"/>
            <w:tcMar>
              <w:top w:w="75" w:type="dxa"/>
              <w:left w:w="120" w:type="dxa"/>
              <w:bottom w:w="75" w:type="dxa"/>
              <w:right w:w="120" w:type="dxa"/>
            </w:tcMar>
            <w:vAlign w:val="top"/>
          </w:tcPr>
          <w:p w:rsidR="69A6604D" w:rsidP="69A6604D" w:rsidRDefault="69A6604D" w14:paraId="123072C8" w14:textId="23C4D16E">
            <w:pPr>
              <w:rPr>
                <w:rFonts w:ascii="Arial" w:hAnsi="Arial" w:eastAsia="Arial" w:cs="Arial"/>
                <w:b w:val="0"/>
                <w:bCs w:val="0"/>
                <w:i w:val="0"/>
                <w:iCs w:val="0"/>
                <w:color w:val="FFFFFF" w:themeColor="background1" w:themeTint="FF" w:themeShade="FF"/>
                <w:sz w:val="20"/>
                <w:szCs w:val="20"/>
              </w:rPr>
            </w:pPr>
            <w:r w:rsidRPr="69A6604D" w:rsidR="69A6604D">
              <w:rPr>
                <w:rFonts w:ascii="Arial" w:hAnsi="Arial" w:eastAsia="Arial" w:cs="Arial"/>
                <w:b w:val="1"/>
                <w:bCs w:val="1"/>
                <w:i w:val="0"/>
                <w:iCs w:val="0"/>
                <w:color w:val="FFFFFF" w:themeColor="background1" w:themeTint="FF" w:themeShade="FF"/>
                <w:sz w:val="20"/>
                <w:szCs w:val="20"/>
              </w:rPr>
              <w:t>Role</w:t>
            </w:r>
          </w:p>
        </w:tc>
      </w:tr>
      <w:tr w:rsidR="69A6604D" w:rsidTr="69A6604D" w14:paraId="2E69C37D">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0F1F9448" w14:textId="2F8CC3B5">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Email Source</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20DBE219" w14:textId="7ED1CC84">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Outlook Inbox</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60290B3B" w14:textId="59D40471">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Entry point; monitors for unread emails with PDF/image attachments every 60 seconds</w:t>
            </w:r>
          </w:p>
        </w:tc>
      </w:tr>
      <w:tr w:rsidR="69A6604D" w:rsidTr="69A6604D" w14:paraId="46E3CECD">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0B906B60" w14:textId="015083B0">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Email Poller</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26E19C04" w14:textId="0E578C92">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outlook_poller.py (MS Graph API)</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2BDB622B" w14:textId="154F9E80">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Authenticates, retrieves emails, triggers queue, uploads attachments to Blob</w:t>
            </w:r>
          </w:p>
        </w:tc>
      </w:tr>
      <w:tr w:rsidR="69A6604D" w:rsidTr="69A6604D" w14:paraId="4F7B8BF6">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401A02B8" w14:textId="1C126EB2">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Message Queue</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5E901279" w14:textId="4C9BD717">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Azure Storage Queue (po-processing-queue)</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7186C0C4" w14:textId="03F43A8F">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Event-driven trigger to initiate OCR processing pipeline</w:t>
            </w:r>
          </w:p>
        </w:tc>
      </w:tr>
      <w:tr w:rsidR="69A6604D" w:rsidTr="69A6604D" w14:paraId="03E69B0C">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7B6F87A1" w14:textId="6C93B7F8">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Document Storage</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2C0DDDA6" w14:textId="0929B66E">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Azure Blob Storage (Container: input-po)</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2B86AD7E" w14:textId="49E4F8D9">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Persistent storage for raw PO PDF/image attachments</w:t>
            </w:r>
          </w:p>
        </w:tc>
      </w:tr>
      <w:tr w:rsidR="69A6604D" w:rsidTr="69A6604D" w14:paraId="4F0B6CBB">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063C8840" w14:textId="23A9C68B">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OCR Engine</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3EF5F1D1" w14:textId="280DF45F">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PaddleOCR</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7135D92B" w14:textId="3DF76926">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Converts PDF/image documents to raw text for AI extraction</w:t>
            </w:r>
          </w:p>
        </w:tc>
      </w:tr>
      <w:tr w:rsidR="69A6604D" w:rsidTr="69A6604D" w14:paraId="1C601FA2">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51698938" w14:textId="0FC8A3A2">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AI Extraction</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1E9D5782" w14:textId="086A7EFE">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Qwen 2.5 3B LLM</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0CC7DAE9" w14:textId="54B67D8E">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Extracts structured JSON from raw OCR text (Customer, PO#, Line Items)</w:t>
            </w:r>
          </w:p>
        </w:tc>
      </w:tr>
      <w:tr w:rsidR="69A6604D" w:rsidTr="69A6604D" w14:paraId="3D653520">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1F8F8BA0" w14:textId="7FE8912A">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Master Data DB</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50AAFC85" w14:textId="72D7A59A">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knowledge_base.db (SQLite)</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68C589EA" w14:textId="6813A4D9">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Stores Vendor and Material Master Data from SAP/Celonis (KNA1, KNVP, KNMT)</w:t>
            </w:r>
          </w:p>
        </w:tc>
      </w:tr>
      <w:tr w:rsidR="69A6604D" w:rsidTr="69A6604D" w14:paraId="5982E97B">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1041CE59" w14:textId="11E38C6E">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Business Rules</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0B58759E" w14:textId="3E130076">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Excel Mapping File</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6C259D19" w14:textId="6F39665E">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Defines Sales Org, Order Type, Material cross-refs, SO splitting rules</w:t>
            </w:r>
          </w:p>
        </w:tc>
      </w:tr>
      <w:tr w:rsidR="69A6604D" w:rsidTr="69A6604D" w14:paraId="20768908">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637B6163" w14:textId="4E486335">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Matching Engine</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7D21480E" w14:textId="6BC9A7FD">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Fuzzy Match Engine (TheFuzz)</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7E3524E5" w14:textId="4E009590">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Resolves Sold-To and Ship-To IDs using fuzzy string matching</w:t>
            </w:r>
          </w:p>
        </w:tc>
      </w:tr>
      <w:tr w:rsidR="69A6604D" w:rsidTr="69A6604D" w14:paraId="3E09190E">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345FCCE7" w14:textId="015F065F">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SO Builder</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48581058" w14:textId="5827D84E">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Sales Order Builder</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74FE3FD7" w14:textId="1F0C8729">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Groups line items and applies SO splitting rules (X or O)</w:t>
            </w:r>
          </w:p>
        </w:tc>
      </w:tr>
      <w:tr w:rsidR="69A6604D" w:rsidTr="69A6604D" w14:paraId="19924508">
        <w:trPr>
          <w:trHeight w:val="300"/>
        </w:trPr>
        <w:tc>
          <w:tcPr>
            <w:tcW w:w="1995" w:type="dxa"/>
            <w:tcBorders>
              <w:top w:val="single" w:color="BBBBBB" w:sz="6"/>
              <w:left w:val="single" w:color="BBBBBB" w:sz="6"/>
              <w:bottom w:val="single" w:color="BBBBBB" w:sz="6"/>
              <w:right w:val="single" w:color="BBBBBB" w:sz="6"/>
            </w:tcBorders>
            <w:shd w:val="clear" w:color="auto" w:fill="F2F2F2" w:themeFill="background1" w:themeFillShade="F2"/>
            <w:tcMar>
              <w:top w:w="75" w:type="dxa"/>
              <w:left w:w="120" w:type="dxa"/>
              <w:bottom w:w="75" w:type="dxa"/>
              <w:right w:w="120" w:type="dxa"/>
            </w:tcMar>
            <w:vAlign w:val="top"/>
          </w:tcPr>
          <w:p w:rsidR="69A6604D" w:rsidP="69A6604D" w:rsidRDefault="69A6604D" w14:paraId="7811BE1A" w14:textId="263775CF">
            <w:pPr>
              <w:rPr>
                <w:rFonts w:ascii="Arial" w:hAnsi="Arial" w:eastAsia="Arial" w:cs="Arial"/>
                <w:b w:val="0"/>
                <w:bCs w:val="0"/>
                <w:i w:val="0"/>
                <w:iCs w:val="0"/>
                <w:color w:val="333333"/>
                <w:sz w:val="19"/>
                <w:szCs w:val="19"/>
              </w:rPr>
            </w:pPr>
            <w:r w:rsidRPr="69A6604D" w:rsidR="69A6604D">
              <w:rPr>
                <w:rFonts w:ascii="Arial" w:hAnsi="Arial" w:eastAsia="Arial" w:cs="Arial"/>
                <w:b w:val="1"/>
                <w:bCs w:val="1"/>
                <w:i w:val="0"/>
                <w:iCs w:val="0"/>
                <w:color w:val="333333"/>
                <w:sz w:val="19"/>
                <w:szCs w:val="19"/>
              </w:rPr>
              <w:t>Output</w:t>
            </w:r>
          </w:p>
        </w:tc>
        <w:tc>
          <w:tcPr>
            <w:tcW w:w="199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597D1744" w14:textId="4F15ABB5">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Generated Sales Orders JSON</w:t>
            </w:r>
          </w:p>
        </w:tc>
        <w:tc>
          <w:tcPr>
            <w:tcW w:w="5355" w:type="dxa"/>
            <w:tcBorders>
              <w:top w:val="single" w:color="BBBBBB" w:sz="6"/>
              <w:left w:val="single" w:color="BBBBBB" w:sz="6"/>
              <w:bottom w:val="single" w:color="BBBBBB" w:sz="6"/>
              <w:right w:val="single" w:color="BBBBBB" w:sz="6"/>
            </w:tcBorders>
            <w:shd w:val="clear" w:color="auto" w:fill="FFFFFF" w:themeFill="background1"/>
            <w:tcMar>
              <w:top w:w="75" w:type="dxa"/>
              <w:left w:w="120" w:type="dxa"/>
              <w:bottom w:w="75" w:type="dxa"/>
              <w:right w:w="120" w:type="dxa"/>
            </w:tcMar>
            <w:vAlign w:val="top"/>
          </w:tcPr>
          <w:p w:rsidR="69A6604D" w:rsidP="69A6604D" w:rsidRDefault="69A6604D" w14:paraId="7D4B7126" w14:textId="01F4006D">
            <w:pPr>
              <w:rPr>
                <w:rFonts w:ascii="Arial" w:hAnsi="Arial" w:eastAsia="Arial" w:cs="Arial"/>
                <w:b w:val="0"/>
                <w:bCs w:val="0"/>
                <w:i w:val="0"/>
                <w:iCs w:val="0"/>
                <w:color w:val="333333"/>
                <w:sz w:val="19"/>
                <w:szCs w:val="19"/>
              </w:rPr>
            </w:pPr>
            <w:r w:rsidRPr="69A6604D" w:rsidR="69A6604D">
              <w:rPr>
                <w:rFonts w:ascii="Arial" w:hAnsi="Arial" w:eastAsia="Arial" w:cs="Arial"/>
                <w:b w:val="0"/>
                <w:bCs w:val="0"/>
                <w:i w:val="0"/>
                <w:iCs w:val="0"/>
                <w:color w:val="333333"/>
                <w:sz w:val="19"/>
                <w:szCs w:val="19"/>
              </w:rPr>
              <w:t>Final SAP-ready Sales Orders for Celonis Action Flow / ERP ingestion</w:t>
            </w:r>
          </w:p>
        </w:tc>
      </w:tr>
    </w:tbl>
    <w:p w:rsidR="69A6604D" w:rsidP="10EC51F8" w:rsidRDefault="69A6604D" w14:paraId="3F043347" w14:textId="21364442">
      <w:pPr>
        <w:pStyle w:val="Heading2"/>
        <w:widowControl w:val="0"/>
        <w:pBdr>
          <w:top w:val="nil" w:color="000000" w:sz="0" w:space="0"/>
          <w:left w:val="nil" w:color="000000" w:sz="0" w:space="0"/>
          <w:bottom w:val="nil" w:color="000000" w:sz="0" w:space="0"/>
          <w:right w:val="nil" w:color="000000" w:sz="0" w:space="0"/>
          <w:between w:val="nil" w:color="000000" w:sz="0" w:space="0"/>
        </w:pBdr>
        <w:spacing w:before="200" w:after="120" w:line="276" w:lineRule="auto"/>
      </w:pPr>
    </w:p>
    <w:p w:rsidR="10EC51F8" w:rsidP="10EC51F8" w:rsidRDefault="10EC51F8" w14:paraId="035C0EEC" w14:textId="7C0A0E63">
      <w:pPr>
        <w:pStyle w:val="Normal"/>
        <w:widowControl w:val="0"/>
      </w:pPr>
    </w:p>
    <w:p w:rsidR="10EC51F8" w:rsidP="10EC51F8" w:rsidRDefault="10EC51F8" w14:paraId="3B978428" w14:textId="649FDBC5">
      <w:pPr>
        <w:pStyle w:val="Normal"/>
        <w:widowControl w:val="0"/>
      </w:pPr>
    </w:p>
    <w:p w:rsidR="10EC51F8" w:rsidP="10EC51F8" w:rsidRDefault="10EC51F8" w14:paraId="53CB84EE" w14:textId="024C19DB">
      <w:pPr>
        <w:pStyle w:val="Normal"/>
        <w:widowControl w:val="0"/>
      </w:pPr>
    </w:p>
    <w:p w:rsidR="10EC51F8" w:rsidP="10EC51F8" w:rsidRDefault="10EC51F8" w14:paraId="15900278" w14:textId="122D20D5">
      <w:pPr>
        <w:pStyle w:val="Normal"/>
        <w:widowControl w:val="0"/>
      </w:pPr>
    </w:p>
    <w:p w:rsidR="10EC51F8" w:rsidP="10EC51F8" w:rsidRDefault="10EC51F8" w14:paraId="6596FE80" w14:textId="282FB387">
      <w:pPr>
        <w:pStyle w:val="Normal"/>
        <w:widowControl w:val="0"/>
      </w:pPr>
    </w:p>
    <w:tbl>
      <w:tblPr>
        <w:tblStyle w:val="TableGrid"/>
        <w:tblW w:w="0" w:type="auto"/>
        <w:tblLook w:val="06A0" w:firstRow="1" w:lastRow="0" w:firstColumn="1" w:lastColumn="0" w:noHBand="1" w:noVBand="1"/>
      </w:tblPr>
      <w:tblGrid>
        <w:gridCol w:w="9360"/>
      </w:tblGrid>
      <w:tr w:rsidR="10EC51F8" w:rsidTr="10EC51F8" w14:paraId="4B78DEA7">
        <w:trPr>
          <w:trHeight w:val="1185"/>
        </w:trPr>
        <w:tc>
          <w:tcPr>
            <w:tcW w:w="9360" w:type="dxa"/>
            <w:shd w:val="clear" w:color="auto" w:fill="4BACC6" w:themeFill="accent5"/>
            <w:tcMar/>
            <w:vAlign w:val="center"/>
          </w:tcPr>
          <w:p w:rsidR="6A9A4756" w:rsidP="10EC51F8" w:rsidRDefault="6A9A4756" w14:paraId="7ED522B3" w14:textId="766562C2">
            <w:pPr>
              <w:jc w:val="left"/>
              <w:rPr>
                <w:rFonts w:ascii="Calibri" w:hAnsi="Calibri" w:eastAsia="Calibri" w:cs="Calibri"/>
                <w:b w:val="0"/>
                <w:bCs w:val="0"/>
                <w:i w:val="0"/>
                <w:iCs w:val="0"/>
                <w:caps w:val="0"/>
                <w:smallCaps w:val="0"/>
                <w:noProof w:val="0"/>
                <w:color w:val="FFFFFF" w:themeColor="background1" w:themeTint="FF" w:themeShade="FF"/>
                <w:sz w:val="36"/>
                <w:szCs w:val="36"/>
                <w:lang w:val="en-US"/>
              </w:rPr>
            </w:pPr>
            <w:r w:rsidRPr="10EC51F8" w:rsidR="6A9A4756">
              <w:rPr>
                <w:rFonts w:ascii="Calibri" w:hAnsi="Calibri" w:eastAsia="Calibri" w:cs="Calibri"/>
                <w:b w:val="1"/>
                <w:bCs w:val="1"/>
                <w:i w:val="0"/>
                <w:iCs w:val="0"/>
                <w:caps w:val="0"/>
                <w:smallCaps w:val="0"/>
                <w:noProof w:val="0"/>
                <w:color w:val="FFFFFF" w:themeColor="background1" w:themeTint="FF" w:themeShade="FF"/>
                <w:sz w:val="36"/>
                <w:szCs w:val="36"/>
                <w:lang w:val="en-US"/>
              </w:rPr>
              <w:t>02 — Functional Design Specification (FDS)</w:t>
            </w:r>
          </w:p>
          <w:p w:rsidR="6A9A4756" w:rsidP="10EC51F8" w:rsidRDefault="6A9A4756" w14:paraId="51D1E1D7" w14:textId="5363E88E">
            <w:pPr>
              <w:jc w:val="left"/>
              <w:rPr>
                <w:rFonts w:ascii="Calibri" w:hAnsi="Calibri" w:eastAsia="Calibri" w:cs="Calibri"/>
                <w:b w:val="0"/>
                <w:bCs w:val="0"/>
                <w:i w:val="0"/>
                <w:iCs w:val="0"/>
                <w:caps w:val="0"/>
                <w:smallCaps w:val="0"/>
                <w:noProof w:val="0"/>
                <w:color w:val="FFFFFF" w:themeColor="background1" w:themeTint="FF" w:themeShade="FF"/>
                <w:sz w:val="20"/>
                <w:szCs w:val="20"/>
                <w:lang w:val="en-US"/>
              </w:rPr>
            </w:pPr>
            <w:r w:rsidRPr="10EC51F8" w:rsidR="6A9A4756">
              <w:rPr>
                <w:rFonts w:ascii="Calibri" w:hAnsi="Calibri" w:eastAsia="Calibri" w:cs="Calibri"/>
                <w:b w:val="0"/>
                <w:bCs w:val="0"/>
                <w:i w:val="1"/>
                <w:iCs w:val="1"/>
                <w:caps w:val="0"/>
                <w:smallCaps w:val="0"/>
                <w:noProof w:val="0"/>
                <w:color w:val="FFFFFF" w:themeColor="background1" w:themeTint="FF" w:themeShade="FF"/>
                <w:sz w:val="20"/>
                <w:szCs w:val="20"/>
                <w:lang w:val="en-US"/>
              </w:rPr>
              <w:t>Touchless Order Creation: Extraction &amp; Mapping Process</w:t>
            </w:r>
          </w:p>
        </w:tc>
      </w:tr>
    </w:tbl>
    <w:p w:rsidR="10EC51F8" w:rsidP="10EC51F8" w:rsidRDefault="10EC51F8" w14:paraId="6E0E173F" w14:textId="6D7B715A">
      <w:pPr>
        <w:pStyle w:val="Normal"/>
        <w:suppressLineNumbers w:val="0"/>
        <w:bidi w:val="0"/>
        <w:spacing w:before="0" w:beforeAutospacing="off" w:after="0" w:afterAutospacing="off" w:line="259" w:lineRule="auto"/>
        <w:ind w:left="0" w:right="0"/>
        <w:jc w:val="left"/>
      </w:pPr>
    </w:p>
    <w:p xmlns:wp14="http://schemas.microsoft.com/office/word/2010/wordml" w:rsidR="00C8579F" w:rsidP="10EC51F8" w:rsidRDefault="008E6DC1" w14:paraId="32A36C38" wp14:textId="77777777">
      <w:pPr>
        <w:pStyle w:val="Heading2"/>
        <w:spacing w:before="200" w:after="120"/>
        <w:ind w:left="0"/>
      </w:pPr>
      <w:r w:rsidR="008E6DC1">
        <w:rPr/>
        <w:t>1. Introduction</w:t>
      </w:r>
    </w:p>
    <w:p xmlns:wp14="http://schemas.microsoft.com/office/word/2010/wordml" w:rsidR="00C8579F" w:rsidRDefault="008E6DC1" w14:paraId="21529189" wp14:textId="77777777">
      <w:pPr>
        <w:spacing w:before="40" w:after="40"/>
      </w:pPr>
      <w:r>
        <w:rPr>
          <w:sz w:val="21"/>
          <w:szCs w:val="21"/>
        </w:rPr>
        <w:t>The Touchless Order Creation process automates the conversion of inbound Sales Purchase Orders (POs) received via PDF or email into SAP Sales Orders (SOs), eliminating manual data entry and reducing order-processing cycle time. This FDS specifies the functional requirements for the data mapping phase, which executes immediately after OCR extraction.</w:t>
      </w:r>
    </w:p>
    <w:p xmlns:wp14="http://schemas.microsoft.com/office/word/2010/wordml" w:rsidR="00C8579F" w:rsidRDefault="00C8579F" w14:paraId="6B699379" wp14:textId="77777777">
      <w:pPr>
        <w:spacing w:before="40" w:after="40"/>
      </w:pPr>
    </w:p>
    <w:p xmlns:wp14="http://schemas.microsoft.com/office/word/2010/wordml" w:rsidR="00C8579F" w:rsidRDefault="008E6DC1" w14:paraId="2A8A133C" wp14:textId="77777777">
      <w:pPr>
        <w:pStyle w:val="Heading2"/>
        <w:spacing w:before="200" w:after="120"/>
      </w:pPr>
      <w:r>
        <w:t>2. Process Overview</w:t>
      </w:r>
    </w:p>
    <w:p xmlns:wp14="http://schemas.microsoft.com/office/word/2010/wordml" w:rsidR="00C8579F" w:rsidRDefault="00C8579F" w14:paraId="3FE9F23F" wp14:textId="77777777">
      <w:pPr>
        <w:spacing w:before="40" w:after="40"/>
      </w:pPr>
    </w:p>
    <w:tbl>
      <w:tblPr>
        <w:tblStyle w:val="ad"/>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60"/>
        <w:gridCol w:w="2400"/>
        <w:gridCol w:w="6400"/>
      </w:tblGrid>
      <w:tr xmlns:wp14="http://schemas.microsoft.com/office/word/2010/wordml" w:rsidR="00C8579F" w:rsidTr="69A6604D" w14:paraId="6E48D536" wp14:textId="77777777">
        <w:trPr>
          <w:tblHeader/>
        </w:trPr>
        <w:tc>
          <w:tcPr>
            <w:tcW w:w="560" w:type="dxa"/>
            <w:tcBorders>
              <w:top w:val="single" w:color="0F7B6C" w:sz="4" w:space="0"/>
              <w:left w:val="single" w:color="0F7B6C" w:sz="4" w:space="0"/>
              <w:bottom w:val="single" w:color="0F7B6C" w:sz="4" w:space="0"/>
              <w:right w:val="single" w:color="0F7B6C" w:sz="4" w:space="0"/>
            </w:tcBorders>
            <w:shd w:val="clear" w:color="auto" w:fill="0F7B6C"/>
            <w:tcMar>
              <w:top w:w="100" w:type="dxa"/>
              <w:left w:w="160" w:type="dxa"/>
              <w:bottom w:w="100" w:type="dxa"/>
              <w:right w:w="160" w:type="dxa"/>
            </w:tcMar>
          </w:tcPr>
          <w:p w:rsidR="00C8579F" w:rsidRDefault="008E6DC1" w14:paraId="5AFC7B24" wp14:textId="77777777">
            <w:r>
              <w:rPr>
                <w:b/>
                <w:bCs/>
                <w:color w:val="FFFFFF"/>
                <w:sz w:val="20"/>
                <w:szCs w:val="20"/>
              </w:rPr>
              <w:t>#</w:t>
            </w:r>
          </w:p>
        </w:tc>
        <w:tc>
          <w:tcPr>
            <w:tcW w:w="2400" w:type="dxa"/>
            <w:tcBorders>
              <w:top w:val="single" w:color="0F7B6C" w:sz="4" w:space="0"/>
              <w:left w:val="single" w:color="0F7B6C" w:sz="4" w:space="0"/>
              <w:bottom w:val="single" w:color="0F7B6C" w:sz="4" w:space="0"/>
              <w:right w:val="single" w:color="0F7B6C" w:sz="4" w:space="0"/>
            </w:tcBorders>
            <w:shd w:val="clear" w:color="auto" w:fill="0F7B6C"/>
            <w:tcMar>
              <w:top w:w="100" w:type="dxa"/>
              <w:left w:w="160" w:type="dxa"/>
              <w:bottom w:w="100" w:type="dxa"/>
              <w:right w:w="160" w:type="dxa"/>
            </w:tcMar>
          </w:tcPr>
          <w:p w:rsidR="00C8579F" w:rsidRDefault="008E6DC1" w14:paraId="1FE7A217" wp14:textId="77777777">
            <w:r>
              <w:rPr>
                <w:b/>
                <w:bCs/>
                <w:color w:val="FFFFFF"/>
                <w:sz w:val="20"/>
                <w:szCs w:val="20"/>
              </w:rPr>
              <w:t>Stage</w:t>
            </w:r>
          </w:p>
        </w:tc>
        <w:tc>
          <w:tcPr>
            <w:tcW w:w="6400" w:type="dxa"/>
            <w:tcBorders>
              <w:top w:val="single" w:color="0F7B6C" w:sz="4" w:space="0"/>
              <w:left w:val="single" w:color="0F7B6C" w:sz="4" w:space="0"/>
              <w:bottom w:val="single" w:color="0F7B6C" w:sz="4" w:space="0"/>
              <w:right w:val="single" w:color="0F7B6C" w:sz="4" w:space="0"/>
            </w:tcBorders>
            <w:shd w:val="clear" w:color="auto" w:fill="0F7B6C"/>
            <w:tcMar>
              <w:top w:w="100" w:type="dxa"/>
              <w:left w:w="160" w:type="dxa"/>
              <w:bottom w:w="100" w:type="dxa"/>
              <w:right w:w="160" w:type="dxa"/>
            </w:tcMar>
          </w:tcPr>
          <w:p w:rsidR="00C8579F" w:rsidRDefault="008E6DC1" w14:paraId="31FF54C8" wp14:textId="77777777">
            <w:r>
              <w:rPr>
                <w:b/>
                <w:bCs/>
                <w:color w:val="FFFFFF"/>
                <w:sz w:val="20"/>
                <w:szCs w:val="20"/>
              </w:rPr>
              <w:t>Description</w:t>
            </w:r>
          </w:p>
        </w:tc>
      </w:tr>
      <w:tr xmlns:wp14="http://schemas.microsoft.com/office/word/2010/wordml" w:rsidR="00C8579F" w:rsidTr="69A6604D" w14:paraId="21F4D2BE" wp14:textId="77777777">
        <w:tc>
          <w:tcPr>
            <w:tcW w:w="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649841BE" wp14:textId="77777777">
            <w:pPr>
              <w:spacing w:before="40" w:after="40"/>
            </w:pPr>
            <w:r>
              <w:rPr>
                <w:b/>
                <w:bCs/>
                <w:color w:val="0F7B6C"/>
                <w:sz w:val="20"/>
                <w:szCs w:val="20"/>
              </w:rPr>
              <w:t>1</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444368DF" wp14:textId="77777777">
            <w:pPr>
              <w:spacing w:before="40" w:after="40"/>
            </w:pPr>
            <w:r>
              <w:rPr>
                <w:b/>
                <w:bCs/>
                <w:sz w:val="20"/>
                <w:szCs w:val="20"/>
              </w:rPr>
              <w:t>Extraction</w:t>
            </w:r>
          </w:p>
        </w:tc>
        <w:tc>
          <w:tcPr>
            <w:tcW w:w="6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29798067" wp14:textId="056090EF">
            <w:pPr>
              <w:spacing w:before="40" w:after="40"/>
            </w:pPr>
            <w:r w:rsidRPr="69A6604D" w:rsidR="1B4BD199">
              <w:rPr>
                <w:sz w:val="20"/>
                <w:szCs w:val="20"/>
              </w:rPr>
              <w:t xml:space="preserve">PO PDFs </w:t>
            </w:r>
            <w:r w:rsidRPr="69A6604D" w:rsidR="6D3446DE">
              <w:rPr>
                <w:sz w:val="20"/>
                <w:szCs w:val="20"/>
              </w:rPr>
              <w:t>are processed</w:t>
            </w:r>
            <w:r w:rsidRPr="69A6604D" w:rsidR="1B4BD199">
              <w:rPr>
                <w:sz w:val="20"/>
                <w:szCs w:val="20"/>
              </w:rPr>
              <w:t xml:space="preserve"> via OCR/AI to extract header + line-item fields: PO Number, Vendor Name, Material Code, Quantity, Ship-To Address.</w:t>
            </w:r>
          </w:p>
        </w:tc>
      </w:tr>
      <w:tr xmlns:wp14="http://schemas.microsoft.com/office/word/2010/wordml" w:rsidR="00C8579F" w:rsidTr="69A6604D" w14:paraId="2BA3C0B7" wp14:textId="77777777">
        <w:tc>
          <w:tcPr>
            <w:tcW w:w="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8F999B5" wp14:textId="77777777">
            <w:pPr>
              <w:spacing w:before="40" w:after="40"/>
            </w:pPr>
            <w:r>
              <w:rPr>
                <w:b/>
                <w:bCs/>
                <w:color w:val="0F7B6C"/>
                <w:sz w:val="20"/>
                <w:szCs w:val="20"/>
              </w:rPr>
              <w:t>2</w:t>
            </w:r>
          </w:p>
        </w:tc>
        <w:tc>
          <w:tcPr>
            <w:tcW w:w="24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47A0971D" wp14:textId="77777777">
            <w:pPr>
              <w:spacing w:before="40" w:after="40"/>
            </w:pPr>
            <w:r>
              <w:rPr>
                <w:b/>
                <w:bCs/>
                <w:sz w:val="20"/>
                <w:szCs w:val="20"/>
              </w:rPr>
              <w:t>Master Data Matching</w:t>
            </w:r>
          </w:p>
        </w:tc>
        <w:tc>
          <w:tcPr>
            <w:tcW w:w="64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4133EB48" wp14:textId="77777777">
            <w:pPr>
              <w:spacing w:before="40" w:after="40"/>
            </w:pPr>
            <w:r>
              <w:rPr>
                <w:sz w:val="20"/>
                <w:szCs w:val="20"/>
              </w:rPr>
              <w:t>Extracted Vendor Name/ID matched against Customer Master Data (KNA1/KNVP) to resolve SAP Sold-To and Ship-To Customer Numbers.</w:t>
            </w:r>
          </w:p>
        </w:tc>
      </w:tr>
      <w:tr xmlns:wp14="http://schemas.microsoft.com/office/word/2010/wordml" w:rsidR="00C8579F" w:rsidTr="69A6604D" w14:paraId="64D1234D" wp14:textId="77777777">
        <w:tc>
          <w:tcPr>
            <w:tcW w:w="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5FCD5EC4" wp14:textId="77777777">
            <w:pPr>
              <w:spacing w:before="40" w:after="40"/>
            </w:pPr>
            <w:r>
              <w:rPr>
                <w:b/>
                <w:bCs/>
                <w:color w:val="0F7B6C"/>
                <w:sz w:val="20"/>
                <w:szCs w:val="20"/>
              </w:rPr>
              <w:t>3</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58F1D155" wp14:textId="77777777">
            <w:pPr>
              <w:spacing w:before="40" w:after="40"/>
            </w:pPr>
            <w:r>
              <w:rPr>
                <w:b/>
                <w:bCs/>
                <w:sz w:val="20"/>
                <w:szCs w:val="20"/>
              </w:rPr>
              <w:t>Business Rule Mapping</w:t>
            </w:r>
          </w:p>
        </w:tc>
        <w:tc>
          <w:tcPr>
            <w:tcW w:w="6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6B62BFE3" wp14:textId="77777777">
            <w:pPr>
              <w:spacing w:before="40" w:after="40"/>
            </w:pPr>
            <w:r>
              <w:rPr>
                <w:sz w:val="20"/>
                <w:szCs w:val="20"/>
              </w:rPr>
              <w:t>Sales Organisation, Order Type, Internal Material Number, and SO Grouping Rule enriched via the predefined Mapping Table (Excel/DB).</w:t>
            </w:r>
          </w:p>
        </w:tc>
      </w:tr>
      <w:tr xmlns:wp14="http://schemas.microsoft.com/office/word/2010/wordml" w:rsidR="00C8579F" w:rsidTr="69A6604D" w14:paraId="34283653" wp14:textId="77777777">
        <w:tc>
          <w:tcPr>
            <w:tcW w:w="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598DEE6" wp14:textId="77777777">
            <w:pPr>
              <w:spacing w:before="40" w:after="40"/>
            </w:pPr>
            <w:r>
              <w:rPr>
                <w:b/>
                <w:bCs/>
                <w:color w:val="0F7B6C"/>
                <w:sz w:val="20"/>
                <w:szCs w:val="20"/>
              </w:rPr>
              <w:t>4</w:t>
            </w:r>
          </w:p>
        </w:tc>
        <w:tc>
          <w:tcPr>
            <w:tcW w:w="24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0F0AE7DF" wp14:textId="77777777">
            <w:pPr>
              <w:spacing w:before="40" w:after="40"/>
            </w:pPr>
            <w:r>
              <w:rPr>
                <w:b/>
                <w:bCs/>
                <w:sz w:val="20"/>
                <w:szCs w:val="20"/>
              </w:rPr>
              <w:t>Order Structuring</w:t>
            </w:r>
          </w:p>
        </w:tc>
        <w:tc>
          <w:tcPr>
            <w:tcW w:w="64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73C1D053" wp14:textId="77777777">
            <w:pPr>
              <w:spacing w:before="40" w:after="40"/>
            </w:pPr>
            <w:r>
              <w:rPr>
                <w:sz w:val="20"/>
                <w:szCs w:val="20"/>
              </w:rPr>
              <w:t>Line items grouped into SAP Sales Orders per the per-customer SO Grouping Rule (X or O).</w:t>
            </w:r>
          </w:p>
        </w:tc>
      </w:tr>
    </w:tbl>
    <w:p xmlns:wp14="http://schemas.microsoft.com/office/word/2010/wordml" w:rsidR="00C8579F" w:rsidRDefault="00C8579F" w14:paraId="1F72F646" wp14:textId="77777777">
      <w:pPr>
        <w:spacing w:before="40" w:after="40"/>
      </w:pPr>
    </w:p>
    <w:p xmlns:wp14="http://schemas.microsoft.com/office/word/2010/wordml" w:rsidR="00C8579F" w:rsidRDefault="008E6DC1" w14:paraId="566A9B7B" wp14:textId="77777777">
      <w:pPr>
        <w:pStyle w:val="Heading2"/>
        <w:spacing w:before="200" w:after="120"/>
      </w:pPr>
      <w:r>
        <w:t>3. Functional Requirements</w:t>
      </w:r>
    </w:p>
    <w:p xmlns:wp14="http://schemas.microsoft.com/office/word/2010/wordml" w:rsidR="00C8579F" w:rsidRDefault="008E6DC1" w14:paraId="50A165E4" wp14:textId="77777777">
      <w:pPr>
        <w:pStyle w:val="Heading3"/>
        <w:spacing w:before="200" w:after="120"/>
      </w:pPr>
      <w:r>
        <w:rPr>
          <w:color w:val="0D2137"/>
        </w:rPr>
        <w:t>3.1  Customer Resolution (Sold-To &amp; Ship-To)</w:t>
      </w:r>
    </w:p>
    <w:p xmlns:wp14="http://schemas.microsoft.com/office/word/2010/wordml" w:rsidR="00C8579F" w:rsidRDefault="008E6DC1" w14:paraId="219EB913" wp14:textId="77777777">
      <w:pPr>
        <w:numPr>
          <w:ilvl w:val="0"/>
          <w:numId w:val="1"/>
        </w:numPr>
        <w:pBdr>
          <w:top w:val="nil"/>
          <w:left w:val="nil"/>
          <w:bottom w:val="nil"/>
          <w:right w:val="nil"/>
          <w:between w:val="nil"/>
        </w:pBdr>
        <w:spacing w:before="40" w:after="40"/>
      </w:pPr>
      <w:r>
        <w:rPr>
          <w:color w:val="000000"/>
          <w:sz w:val="20"/>
          <w:szCs w:val="20"/>
        </w:rPr>
        <w:t>Primary Matching: The system reads the Sold-To ID directly from the file naming convention when present.</w:t>
      </w:r>
    </w:p>
    <w:p xmlns:wp14="http://schemas.microsoft.com/office/word/2010/wordml" w:rsidR="00C8579F" w:rsidRDefault="008E6DC1" w14:paraId="1004681A" wp14:textId="77777777">
      <w:pPr>
        <w:numPr>
          <w:ilvl w:val="0"/>
          <w:numId w:val="1"/>
        </w:numPr>
        <w:pBdr>
          <w:top w:val="nil"/>
          <w:left w:val="nil"/>
          <w:bottom w:val="nil"/>
          <w:right w:val="nil"/>
          <w:between w:val="nil"/>
        </w:pBdr>
        <w:spacing w:before="40" w:after="40"/>
      </w:pPr>
      <w:r>
        <w:rPr>
          <w:color w:val="000000"/>
          <w:sz w:val="20"/>
          <w:szCs w:val="20"/>
        </w:rPr>
        <w:t>Fuzzy Matching: When ID is absent, fuzzy logic matches the extracted Vendor/Customer name against the Master Data table.</w:t>
      </w:r>
    </w:p>
    <w:p xmlns:wp14="http://schemas.microsoft.com/office/word/2010/wordml" w:rsidR="00C8579F" w:rsidRDefault="008E6DC1" w14:paraId="3BB9F42F" wp14:textId="77777777">
      <w:pPr>
        <w:numPr>
          <w:ilvl w:val="0"/>
          <w:numId w:val="1"/>
        </w:numPr>
        <w:pBdr>
          <w:top w:val="nil"/>
          <w:left w:val="nil"/>
          <w:bottom w:val="nil"/>
          <w:right w:val="nil"/>
          <w:between w:val="nil"/>
        </w:pBdr>
        <w:spacing w:before="40" w:after="40"/>
      </w:pPr>
      <w:r>
        <w:rPr>
          <w:color w:val="000000"/>
          <w:sz w:val="20"/>
          <w:szCs w:val="20"/>
        </w:rPr>
        <w:t>Ship-To Resolution: Multiple Ship-To addresses trigger fuzzy matching against the OCR-extracted address. Low-confidence results default to the primary Ship-To and are flagged for manual review.</w:t>
      </w:r>
    </w:p>
    <w:p xmlns:wp14="http://schemas.microsoft.com/office/word/2010/wordml" w:rsidR="00C8579F" w:rsidRDefault="008E6DC1" w14:paraId="7021C236" wp14:textId="77777777">
      <w:pPr>
        <w:pStyle w:val="Heading3"/>
        <w:spacing w:before="200" w:after="120"/>
      </w:pPr>
      <w:r w:rsidRPr="10EC51F8" w:rsidR="008E6DC1">
        <w:rPr>
          <w:color w:val="0D2137"/>
        </w:rPr>
        <w:t>3.2  Material</w:t>
      </w:r>
      <w:r w:rsidRPr="10EC51F8" w:rsidR="008E6DC1">
        <w:rPr>
          <w:color w:val="0D2137"/>
        </w:rPr>
        <w:t xml:space="preserve"> Mapping</w:t>
      </w:r>
    </w:p>
    <w:p w:rsidR="10EC51F8" w:rsidP="10EC51F8" w:rsidRDefault="10EC51F8" w14:paraId="5C9FEE64" w14:textId="15ACF3F5">
      <w:pPr>
        <w:pStyle w:val="Normal"/>
      </w:pPr>
    </w:p>
    <w:p xmlns:wp14="http://schemas.microsoft.com/office/word/2010/wordml" w:rsidR="00C8579F" w:rsidRDefault="008E6DC1" w14:paraId="446DDDCE" wp14:textId="77777777">
      <w:pPr>
        <w:numPr>
          <w:ilvl w:val="0"/>
          <w:numId w:val="1"/>
        </w:numPr>
        <w:pBdr>
          <w:top w:val="nil"/>
          <w:left w:val="nil"/>
          <w:bottom w:val="nil"/>
          <w:right w:val="nil"/>
          <w:between w:val="nil"/>
        </w:pBdr>
        <w:spacing w:before="40" w:after="40"/>
      </w:pPr>
      <w:r>
        <w:rPr>
          <w:color w:val="000000"/>
          <w:sz w:val="20"/>
          <w:szCs w:val="20"/>
        </w:rPr>
        <w:t>Once Sold-To ID is resolved, the extracted Customer Material Number is looked up via the Customer Material Info Record (KNMT).</w:t>
      </w:r>
    </w:p>
    <w:p xmlns:wp14="http://schemas.microsoft.com/office/word/2010/wordml" w:rsidR="00C8579F" w:rsidRDefault="008E6DC1" w14:paraId="67C81331" wp14:textId="77777777">
      <w:pPr>
        <w:numPr>
          <w:ilvl w:val="0"/>
          <w:numId w:val="1"/>
        </w:numPr>
        <w:pBdr>
          <w:top w:val="nil"/>
          <w:left w:val="nil"/>
          <w:bottom w:val="nil"/>
          <w:right w:val="nil"/>
          <w:between w:val="nil"/>
        </w:pBdr>
        <w:spacing w:before="40" w:after="40"/>
      </w:pPr>
      <w:r>
        <w:rPr>
          <w:color w:val="000000"/>
          <w:sz w:val="20"/>
          <w:szCs w:val="20"/>
        </w:rPr>
        <w:t>The system maps Customer Material Number to the corresponding Internal SAP Material Number.</w:t>
      </w:r>
    </w:p>
    <w:p xmlns:wp14="http://schemas.microsoft.com/office/word/2010/wordml" w:rsidR="00C8579F" w:rsidRDefault="008E6DC1" w14:paraId="49544F5A" wp14:textId="77777777">
      <w:pPr>
        <w:pStyle w:val="Heading3"/>
        <w:spacing w:before="200" w:after="120"/>
      </w:pPr>
      <w:r>
        <w:rPr>
          <w:color w:val="0D2137"/>
        </w:rPr>
        <w:t>3.3  Organisational Data &amp; Order Type</w:t>
      </w:r>
    </w:p>
    <w:p xmlns:wp14="http://schemas.microsoft.com/office/word/2010/wordml" w:rsidR="00C8579F" w:rsidRDefault="008E6DC1" w14:paraId="7634A646" wp14:textId="77777777">
      <w:pPr>
        <w:numPr>
          <w:ilvl w:val="0"/>
          <w:numId w:val="1"/>
        </w:numPr>
        <w:pBdr>
          <w:top w:val="nil"/>
          <w:left w:val="nil"/>
          <w:bottom w:val="nil"/>
          <w:right w:val="nil"/>
          <w:between w:val="nil"/>
        </w:pBdr>
        <w:spacing w:before="40" w:after="40"/>
      </w:pPr>
      <w:r>
        <w:rPr>
          <w:color w:val="000000"/>
          <w:sz w:val="20"/>
          <w:szCs w:val="20"/>
        </w:rPr>
        <w:t>Based on resolved Customer ID, the system maps the correct Sales Organisation and Order Type.</w:t>
      </w:r>
    </w:p>
    <w:p xmlns:wp14="http://schemas.microsoft.com/office/word/2010/wordml" w:rsidR="00C8579F" w:rsidRDefault="008E6DC1" w14:paraId="4AE8C571" wp14:textId="77777777">
      <w:pPr>
        <w:numPr>
          <w:ilvl w:val="0"/>
          <w:numId w:val="1"/>
        </w:numPr>
        <w:pBdr>
          <w:top w:val="nil"/>
          <w:left w:val="nil"/>
          <w:bottom w:val="nil"/>
          <w:right w:val="nil"/>
          <w:between w:val="nil"/>
        </w:pBdr>
        <w:spacing w:before="40" w:after="40"/>
      </w:pPr>
      <w:r>
        <w:rPr>
          <w:color w:val="000000"/>
          <w:sz w:val="20"/>
          <w:szCs w:val="20"/>
        </w:rPr>
        <w:t>Both fields are mandatory for successful SO creation in SAP.</w:t>
      </w:r>
    </w:p>
    <w:p xmlns:wp14="http://schemas.microsoft.com/office/word/2010/wordml" w:rsidR="00C8579F" w:rsidP="719AC54D" w:rsidRDefault="008E6DC1" w14:paraId="32409A04" wp14:textId="47A5E9A6">
      <w:pPr>
        <w:pStyle w:val="Heading3"/>
        <w:spacing w:before="200" w:after="120"/>
        <w:rPr>
          <w:color w:val="0D2137"/>
        </w:rPr>
      </w:pPr>
      <w:r w:rsidRPr="719AC54D" w:rsidR="5AB72424">
        <w:rPr>
          <w:color w:val="0D2137"/>
        </w:rPr>
        <w:t>3.4 Sal</w:t>
      </w:r>
      <w:r w:rsidRPr="719AC54D" w:rsidR="5AB72424">
        <w:rPr>
          <w:color w:val="0D2137"/>
        </w:rPr>
        <w:t>es</w:t>
      </w:r>
      <w:r w:rsidRPr="719AC54D" w:rsidR="165C746C">
        <w:rPr>
          <w:color w:val="0D2137"/>
        </w:rPr>
        <w:t xml:space="preserve"> Order </w:t>
      </w:r>
      <w:r w:rsidRPr="719AC54D" w:rsidR="165C746C">
        <w:rPr>
          <w:color w:val="0D2137"/>
        </w:rPr>
        <w:t>(SO) Grouping Logic</w:t>
      </w:r>
    </w:p>
    <w:p xmlns:wp14="http://schemas.microsoft.com/office/word/2010/wordml" w:rsidR="00C8579F" w:rsidRDefault="00C8579F" w14:paraId="08CE6F91" wp14:textId="77777777">
      <w:pPr>
        <w:spacing w:before="40" w:after="40"/>
      </w:pPr>
    </w:p>
    <w:tbl>
      <w:tblPr>
        <w:tblStyle w:val="ae"/>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0"/>
        <w:gridCol w:w="2600"/>
        <w:gridCol w:w="5760"/>
      </w:tblGrid>
      <w:tr xmlns:wp14="http://schemas.microsoft.com/office/word/2010/wordml" w:rsidR="00C8579F" w14:paraId="27E6A679" wp14:textId="77777777">
        <w:trPr>
          <w:tblHeader/>
        </w:trPr>
        <w:tc>
          <w:tcPr>
            <w:tcW w:w="1000" w:type="dxa"/>
            <w:tcBorders>
              <w:top w:val="single" w:color="0F7B6C" w:sz="4" w:space="0"/>
              <w:left w:val="single" w:color="0F7B6C" w:sz="4" w:space="0"/>
              <w:bottom w:val="single" w:color="0F7B6C" w:sz="4" w:space="0"/>
              <w:right w:val="single" w:color="0F7B6C" w:sz="4" w:space="0"/>
            </w:tcBorders>
            <w:shd w:val="clear" w:color="auto" w:fill="0F7B6C"/>
            <w:tcMar>
              <w:top w:w="100" w:type="dxa"/>
              <w:left w:w="160" w:type="dxa"/>
              <w:bottom w:w="100" w:type="dxa"/>
              <w:right w:w="160" w:type="dxa"/>
            </w:tcMar>
          </w:tcPr>
          <w:p w:rsidR="00C8579F" w:rsidRDefault="008E6DC1" w14:paraId="1679E58F" wp14:textId="77777777">
            <w:r>
              <w:rPr>
                <w:b/>
                <w:bCs/>
                <w:color w:val="FFFFFF"/>
                <w:sz w:val="20"/>
                <w:szCs w:val="20"/>
              </w:rPr>
              <w:t>Rule</w:t>
            </w:r>
          </w:p>
        </w:tc>
        <w:tc>
          <w:tcPr>
            <w:tcW w:w="2600" w:type="dxa"/>
            <w:tcBorders>
              <w:top w:val="single" w:color="0F7B6C" w:sz="4" w:space="0"/>
              <w:left w:val="single" w:color="0F7B6C" w:sz="4" w:space="0"/>
              <w:bottom w:val="single" w:color="0F7B6C" w:sz="4" w:space="0"/>
              <w:right w:val="single" w:color="0F7B6C" w:sz="4" w:space="0"/>
            </w:tcBorders>
            <w:shd w:val="clear" w:color="auto" w:fill="0F7B6C"/>
            <w:tcMar>
              <w:top w:w="100" w:type="dxa"/>
              <w:left w:w="160" w:type="dxa"/>
              <w:bottom w:w="100" w:type="dxa"/>
              <w:right w:w="160" w:type="dxa"/>
            </w:tcMar>
          </w:tcPr>
          <w:p w:rsidR="00C8579F" w:rsidRDefault="008E6DC1" w14:paraId="0D909AED" wp14:textId="77777777">
            <w:r>
              <w:rPr>
                <w:b/>
                <w:bCs/>
                <w:color w:val="FFFFFF"/>
                <w:sz w:val="20"/>
                <w:szCs w:val="20"/>
              </w:rPr>
              <w:t>Name</w:t>
            </w:r>
          </w:p>
        </w:tc>
        <w:tc>
          <w:tcPr>
            <w:tcW w:w="5760" w:type="dxa"/>
            <w:tcBorders>
              <w:top w:val="single" w:color="0F7B6C" w:sz="4" w:space="0"/>
              <w:left w:val="single" w:color="0F7B6C" w:sz="4" w:space="0"/>
              <w:bottom w:val="single" w:color="0F7B6C" w:sz="4" w:space="0"/>
              <w:right w:val="single" w:color="0F7B6C" w:sz="4" w:space="0"/>
            </w:tcBorders>
            <w:shd w:val="clear" w:color="auto" w:fill="0F7B6C"/>
            <w:tcMar>
              <w:top w:w="100" w:type="dxa"/>
              <w:left w:w="160" w:type="dxa"/>
              <w:bottom w:w="100" w:type="dxa"/>
              <w:right w:w="160" w:type="dxa"/>
            </w:tcMar>
          </w:tcPr>
          <w:p w:rsidR="00C8579F" w:rsidRDefault="008E6DC1" w14:paraId="6C937029" wp14:textId="77777777">
            <w:r>
              <w:rPr>
                <w:b/>
                <w:bCs/>
                <w:color w:val="FFFFFF"/>
                <w:sz w:val="20"/>
                <w:szCs w:val="20"/>
              </w:rPr>
              <w:t>Behaviour</w:t>
            </w:r>
          </w:p>
        </w:tc>
      </w:tr>
      <w:tr xmlns:wp14="http://schemas.microsoft.com/office/word/2010/wordml" w:rsidR="00C8579F" w14:paraId="4D8676A7" wp14:textId="77777777">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3096EF0" wp14:textId="77777777">
            <w:pPr>
              <w:spacing w:before="40" w:after="40"/>
            </w:pPr>
            <w:r>
              <w:rPr>
                <w:b/>
                <w:bCs/>
                <w:color w:val="0F7B6C"/>
                <w:sz w:val="24"/>
                <w:szCs w:val="24"/>
              </w:rPr>
              <w:t>X</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52BBA997" wp14:textId="77777777">
            <w:pPr>
              <w:spacing w:before="40" w:after="40"/>
            </w:pPr>
            <w:r>
              <w:rPr>
                <w:sz w:val="20"/>
                <w:szCs w:val="20"/>
              </w:rPr>
              <w:t>One SO per PO</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51DBFB7C" wp14:textId="77777777">
            <w:pPr>
              <w:spacing w:before="40" w:after="40"/>
            </w:pPr>
            <w:r>
              <w:rPr>
                <w:sz w:val="20"/>
                <w:szCs w:val="20"/>
              </w:rPr>
              <w:t>All extracted line items consolidated into a single Sales Order.</w:t>
            </w:r>
          </w:p>
        </w:tc>
      </w:tr>
      <w:tr xmlns:wp14="http://schemas.microsoft.com/office/word/2010/wordml" w:rsidR="00C8579F" w14:paraId="6AF83A9E" wp14:textId="77777777">
        <w:tc>
          <w:tcPr>
            <w:tcW w:w="10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E84BEA1" wp14:textId="77777777">
            <w:pPr>
              <w:spacing w:before="40" w:after="40"/>
            </w:pPr>
            <w:r>
              <w:rPr>
                <w:b/>
                <w:bCs/>
                <w:color w:val="0F7B6C"/>
                <w:sz w:val="24"/>
                <w:szCs w:val="24"/>
              </w:rPr>
              <w:t>O</w:t>
            </w:r>
          </w:p>
        </w:tc>
        <w:tc>
          <w:tcPr>
            <w:tcW w:w="26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6A98A09" wp14:textId="77777777">
            <w:pPr>
              <w:spacing w:before="40" w:after="40"/>
            </w:pPr>
            <w:r>
              <w:rPr>
                <w:sz w:val="20"/>
                <w:szCs w:val="20"/>
              </w:rPr>
              <w:t>Separate SO per PO Line</w:t>
            </w:r>
          </w:p>
        </w:tc>
        <w:tc>
          <w:tcPr>
            <w:tcW w:w="57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7AB434AE" wp14:textId="77777777">
            <w:pPr>
              <w:spacing w:before="40" w:after="40"/>
            </w:pPr>
            <w:r>
              <w:rPr>
                <w:sz w:val="20"/>
                <w:szCs w:val="20"/>
              </w:rPr>
              <w:t>Each extracted line item segregated into its own individual Sales Order.</w:t>
            </w:r>
          </w:p>
        </w:tc>
      </w:tr>
    </w:tbl>
    <w:p xmlns:wp14="http://schemas.microsoft.com/office/word/2010/wordml" w:rsidR="00C8579F" w:rsidRDefault="00C8579F" w14:paraId="61CDCEAD" wp14:textId="77777777">
      <w:pPr>
        <w:spacing w:before="40" w:after="40"/>
      </w:pPr>
    </w:p>
    <w:p xmlns:wp14="http://schemas.microsoft.com/office/word/2010/wordml" w:rsidR="00C8579F" w:rsidRDefault="008E6DC1" w14:paraId="635EAD51" wp14:textId="77777777">
      <w:pPr>
        <w:pStyle w:val="Heading2"/>
        <w:spacing w:before="200" w:after="120"/>
      </w:pPr>
      <w:r>
        <w:t>4. Data Sources and Ownership</w:t>
      </w:r>
    </w:p>
    <w:p xmlns:wp14="http://schemas.microsoft.com/office/word/2010/wordml" w:rsidR="00C8579F" w:rsidRDefault="008E6DC1" w14:paraId="2724F2C6" wp14:textId="77777777">
      <w:pPr>
        <w:numPr>
          <w:ilvl w:val="0"/>
          <w:numId w:val="1"/>
        </w:numPr>
        <w:pBdr>
          <w:top w:val="nil"/>
          <w:left w:val="nil"/>
          <w:bottom w:val="nil"/>
          <w:right w:val="nil"/>
          <w:between w:val="nil"/>
        </w:pBdr>
        <w:spacing w:before="40" w:after="40"/>
      </w:pPr>
      <w:r>
        <w:rPr>
          <w:color w:val="000000"/>
          <w:sz w:val="20"/>
          <w:szCs w:val="20"/>
        </w:rPr>
        <w:t>Knowledge Base (Celonis/SAP): Provides baseline Master Data — KNA1, KNVP.</w:t>
      </w:r>
    </w:p>
    <w:p xmlns:wp14="http://schemas.microsoft.com/office/word/2010/wordml" w:rsidR="00C8579F" w:rsidRDefault="008E6DC1" w14:paraId="74F40DFA" wp14:textId="77777777">
      <w:pPr>
        <w:numPr>
          <w:ilvl w:val="0"/>
          <w:numId w:val="1"/>
        </w:numPr>
        <w:pBdr>
          <w:top w:val="nil"/>
          <w:left w:val="nil"/>
          <w:bottom w:val="nil"/>
          <w:right w:val="nil"/>
          <w:between w:val="nil"/>
        </w:pBdr>
        <w:spacing w:before="40" w:after="40"/>
      </w:pPr>
      <w:r>
        <w:rPr>
          <w:color w:val="000000"/>
          <w:sz w:val="20"/>
          <w:szCs w:val="20"/>
        </w:rPr>
        <w:t>Mapping Excel: Managed by business owners; defines custom rules for Sales Org, Order Type, Material cross-reference, and SO Grouping Rules.</w:t>
      </w:r>
    </w:p>
    <w:p xmlns:wp14="http://schemas.microsoft.com/office/word/2010/wordml" w:rsidR="00C8579F" w:rsidRDefault="00C8579F" w14:paraId="6BB9E253" wp14:textId="77777777">
      <w:pPr>
        <w:spacing w:before="40" w:after="40"/>
      </w:pPr>
    </w:p>
    <w:p xmlns:wp14="http://schemas.microsoft.com/office/word/2010/wordml" w:rsidR="00C8579F" w:rsidRDefault="008E6DC1" w14:paraId="394F41B3" wp14:textId="77777777">
      <w:pPr>
        <w:pStyle w:val="Heading2"/>
        <w:spacing w:before="200" w:after="120"/>
      </w:pPr>
      <w:r>
        <w:t>5. Exception Handling</w:t>
      </w:r>
    </w:p>
    <w:tbl>
      <w:tblPr>
        <w:tblStyle w:val="af"/>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39CA59A9" wp14:textId="77777777">
        <w:tc>
          <w:tcPr>
            <w:tcW w:w="220" w:type="dxa"/>
            <w:tcBorders>
              <w:top w:val="single" w:color="FFFFFF" w:sz="4" w:space="0"/>
              <w:left w:val="single" w:color="FFFFFF" w:sz="4" w:space="0"/>
              <w:bottom w:val="single" w:color="FFFFFF" w:sz="4" w:space="0"/>
              <w:right w:val="single" w:color="FFFFFF" w:sz="4" w:space="0"/>
            </w:tcBorders>
            <w:shd w:val="clear" w:color="auto" w:fill="E65100"/>
          </w:tcPr>
          <w:p w:rsidR="00C8579F" w:rsidRDefault="00C8579F" w14:paraId="23DE523C" wp14:textId="77777777">
            <w:pPr>
              <w:spacing w:before="40" w:after="40"/>
            </w:pPr>
          </w:p>
        </w:tc>
        <w:tc>
          <w:tcPr>
            <w:tcW w:w="9140" w:type="dxa"/>
            <w:tcBorders>
              <w:top w:val="single" w:color="CCCCCC" w:sz="4" w:space="0"/>
              <w:left w:val="single" w:color="E65100"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55BDB963" wp14:textId="77777777">
            <w:pPr>
              <w:spacing w:after="60"/>
            </w:pPr>
            <w:r>
              <w:rPr>
                <w:b/>
                <w:bCs/>
                <w:color w:val="E65100"/>
                <w:sz w:val="21"/>
                <w:szCs w:val="21"/>
              </w:rPr>
              <w:t>Exception Rules</w:t>
            </w:r>
          </w:p>
          <w:p w:rsidR="00C8579F" w:rsidRDefault="008E6DC1" w14:paraId="2187E942" wp14:textId="77777777">
            <w:pPr>
              <w:spacing w:before="40" w:after="40"/>
            </w:pPr>
            <w:r>
              <w:rPr>
                <w:sz w:val="20"/>
                <w:szCs w:val="20"/>
              </w:rPr>
              <w:t>Records failing fuzzy-match thresholds are routed to a manual review queue — bypassing automatic enrichment.</w:t>
            </w:r>
          </w:p>
          <w:p w:rsidR="00C8579F" w:rsidRDefault="008E6DC1" w14:paraId="78DE8BE2" wp14:textId="77777777">
            <w:pPr>
              <w:spacing w:before="40" w:after="40"/>
            </w:pPr>
            <w:r>
              <w:rPr>
                <w:sz w:val="20"/>
                <w:szCs w:val="20"/>
              </w:rPr>
              <w:t>Unmapped Customer Material Numbers are explicitly flagged for human validation, preventing erroneous SAP entries.</w:t>
            </w:r>
          </w:p>
        </w:tc>
      </w:tr>
    </w:tbl>
    <w:p xmlns:wp14="http://schemas.microsoft.com/office/word/2010/wordml" w:rsidR="00C8579F" w:rsidRDefault="00C8579F" w14:paraId="52E56223" wp14:textId="77777777">
      <w:pPr>
        <w:spacing w:before="40" w:after="40"/>
      </w:pPr>
    </w:p>
    <w:p xmlns:wp14="http://schemas.microsoft.com/office/word/2010/wordml" w:rsidR="00C8579F" w:rsidRDefault="008E6DC1" w14:paraId="3D1AF1FE" wp14:textId="77777777">
      <w:pPr>
        <w:pStyle w:val="Heading2"/>
        <w:spacing w:before="200" w:after="120"/>
      </w:pPr>
      <w:r>
        <w:t>6. Business Requirements Checklist</w:t>
      </w:r>
    </w:p>
    <w:p xmlns:wp14="http://schemas.microsoft.com/office/word/2010/wordml" w:rsidR="00C8579F" w:rsidRDefault="008E6DC1" w14:paraId="2839B82C" wp14:textId="77777777">
      <w:pPr>
        <w:spacing w:before="40" w:after="40"/>
      </w:pPr>
      <w:r>
        <w:rPr>
          <w:sz w:val="21"/>
          <w:szCs w:val="21"/>
        </w:rPr>
        <w:t>The following 12 items confirm how each standard business requirement is addressed natively by this solution. This checklist is the source of truth for the UAT Pre-Validation session.</w:t>
      </w:r>
    </w:p>
    <w:p xmlns:wp14="http://schemas.microsoft.com/office/word/2010/wordml" w:rsidR="00C8579F" w:rsidRDefault="00C8579F" w14:paraId="07547A01" wp14:textId="77777777">
      <w:pPr>
        <w:spacing w:before="40" w:after="40"/>
      </w:pPr>
    </w:p>
    <w:p w:rsidR="10EC51F8" w:rsidP="10EC51F8" w:rsidRDefault="10EC51F8" w14:paraId="5FF98AAA" w14:textId="1678E342">
      <w:pPr>
        <w:spacing w:before="40" w:after="40"/>
      </w:pPr>
    </w:p>
    <w:p w:rsidR="10EC51F8" w:rsidP="10EC51F8" w:rsidRDefault="10EC51F8" w14:paraId="1BF28E88" w14:textId="31384C4E">
      <w:pPr>
        <w:spacing w:before="40" w:after="40"/>
      </w:pPr>
    </w:p>
    <w:p w:rsidR="10EC51F8" w:rsidP="10EC51F8" w:rsidRDefault="10EC51F8" w14:paraId="0CDAE649" w14:textId="0ABEF058">
      <w:pPr>
        <w:spacing w:before="40" w:after="40"/>
      </w:pPr>
    </w:p>
    <w:tbl>
      <w:tblPr>
        <w:tblStyle w:val="af0"/>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60"/>
        <w:gridCol w:w="2800"/>
        <w:gridCol w:w="6200"/>
      </w:tblGrid>
      <w:tr xmlns:wp14="http://schemas.microsoft.com/office/word/2010/wordml" w:rsidR="00C8579F" w:rsidTr="69A6604D" w14:paraId="0F7B5909" wp14:textId="77777777">
        <w:trPr>
          <w:tblHeader/>
        </w:trPr>
        <w:tc>
          <w:tcPr>
            <w:tcW w:w="360" w:type="dxa"/>
            <w:tcBorders>
              <w:top w:val="single" w:color="0F7B6C" w:sz="4" w:space="0"/>
              <w:left w:val="single" w:color="0F7B6C" w:sz="4" w:space="0"/>
              <w:bottom w:val="single" w:color="0F7B6C" w:sz="4" w:space="0"/>
              <w:right w:val="single" w:color="0F7B6C" w:sz="4" w:space="0"/>
            </w:tcBorders>
            <w:shd w:val="clear" w:color="auto" w:fill="0F7B6C"/>
            <w:tcMar>
              <w:top w:w="100" w:type="dxa"/>
              <w:left w:w="160" w:type="dxa"/>
              <w:bottom w:w="100" w:type="dxa"/>
              <w:right w:w="160" w:type="dxa"/>
            </w:tcMar>
          </w:tcPr>
          <w:p w:rsidR="00C8579F" w:rsidRDefault="008E6DC1" w14:paraId="46AE0C79" wp14:textId="77777777">
            <w:r>
              <w:rPr>
                <w:b/>
                <w:bCs/>
                <w:color w:val="FFFFFF"/>
                <w:sz w:val="20"/>
                <w:szCs w:val="20"/>
              </w:rPr>
              <w:t>#</w:t>
            </w:r>
          </w:p>
        </w:tc>
        <w:tc>
          <w:tcPr>
            <w:tcW w:w="2800" w:type="dxa"/>
            <w:tcBorders>
              <w:top w:val="single" w:color="0F7B6C" w:sz="4" w:space="0"/>
              <w:left w:val="single" w:color="0F7B6C" w:sz="4" w:space="0"/>
              <w:bottom w:val="single" w:color="0F7B6C" w:sz="4" w:space="0"/>
              <w:right w:val="single" w:color="0F7B6C" w:sz="4" w:space="0"/>
            </w:tcBorders>
            <w:shd w:val="clear" w:color="auto" w:fill="0F7B6C"/>
            <w:tcMar>
              <w:top w:w="100" w:type="dxa"/>
              <w:left w:w="160" w:type="dxa"/>
              <w:bottom w:w="100" w:type="dxa"/>
              <w:right w:w="160" w:type="dxa"/>
            </w:tcMar>
          </w:tcPr>
          <w:p w:rsidR="00C8579F" w:rsidRDefault="008E6DC1" w14:paraId="54651066" wp14:textId="77777777">
            <w:r>
              <w:rPr>
                <w:b/>
                <w:bCs/>
                <w:color w:val="FFFFFF"/>
                <w:sz w:val="20"/>
                <w:szCs w:val="20"/>
              </w:rPr>
              <w:t>Business Requirement</w:t>
            </w:r>
          </w:p>
        </w:tc>
        <w:tc>
          <w:tcPr>
            <w:tcW w:w="6200" w:type="dxa"/>
            <w:tcBorders>
              <w:top w:val="single" w:color="0F7B6C" w:sz="4" w:space="0"/>
              <w:left w:val="single" w:color="0F7B6C" w:sz="4" w:space="0"/>
              <w:bottom w:val="single" w:color="0F7B6C" w:sz="4" w:space="0"/>
              <w:right w:val="single" w:color="0F7B6C" w:sz="4" w:space="0"/>
            </w:tcBorders>
            <w:shd w:val="clear" w:color="auto" w:fill="0F7B6C"/>
            <w:tcMar>
              <w:top w:w="100" w:type="dxa"/>
              <w:left w:w="160" w:type="dxa"/>
              <w:bottom w:w="100" w:type="dxa"/>
              <w:right w:w="160" w:type="dxa"/>
            </w:tcMar>
          </w:tcPr>
          <w:p w:rsidR="00C8579F" w:rsidRDefault="008E6DC1" w14:paraId="0E790DA8" wp14:textId="77777777">
            <w:r>
              <w:rPr>
                <w:b/>
                <w:bCs/>
                <w:color w:val="FFFFFF"/>
                <w:sz w:val="20"/>
                <w:szCs w:val="20"/>
              </w:rPr>
              <w:t>How the System Addresses It</w:t>
            </w:r>
          </w:p>
        </w:tc>
      </w:tr>
      <w:tr xmlns:wp14="http://schemas.microsoft.com/office/word/2010/wordml" w:rsidR="00C8579F" w:rsidTr="69A6604D" w14:paraId="2175727C"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4E900DBB" wp14:textId="77777777">
            <w:pPr>
              <w:spacing w:before="40" w:after="40"/>
            </w:pPr>
            <w:r>
              <w:rPr>
                <w:b/>
                <w:bCs/>
                <w:color w:val="0F7B6C"/>
                <w:sz w:val="19"/>
                <w:szCs w:val="19"/>
              </w:rPr>
              <w:t>01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17103F9B" wp14:textId="77777777">
            <w:pPr>
              <w:spacing w:before="40" w:after="40"/>
            </w:pPr>
            <w:r>
              <w:rPr>
                <w:b/>
                <w:bCs/>
                <w:sz w:val="19"/>
                <w:szCs w:val="19"/>
              </w:rPr>
              <w:t>Sold-To Party (SP number)</w:t>
            </w:r>
          </w:p>
        </w:tc>
        <w:tc>
          <w:tcPr>
            <w:tcW w:w="6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0916F224" wp14:textId="77777777">
            <w:pPr>
              <w:spacing w:before="40" w:after="40"/>
            </w:pPr>
            <w:r>
              <w:rPr>
                <w:sz w:val="19"/>
                <w:szCs w:val="19"/>
              </w:rPr>
              <w:t>Found in filename metadata (e.g., Sold-to 4020000777) OR derived via fuzzy matching the OCR Vendor Name against the vendors (KNA1) database.</w:t>
            </w:r>
          </w:p>
        </w:tc>
      </w:tr>
      <w:tr xmlns:wp14="http://schemas.microsoft.com/office/word/2010/wordml" w:rsidR="00C8579F" w:rsidTr="69A6604D" w14:paraId="042D7207"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6313ED96" wp14:textId="77777777">
            <w:pPr>
              <w:spacing w:before="40" w:after="40"/>
            </w:pPr>
            <w:r>
              <w:rPr>
                <w:b/>
                <w:bCs/>
                <w:color w:val="0F7B6C"/>
                <w:sz w:val="19"/>
                <w:szCs w:val="19"/>
              </w:rPr>
              <w:t>02</w:t>
            </w:r>
          </w:p>
        </w:tc>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4D1CFAC3" wp14:textId="77777777">
            <w:pPr>
              <w:spacing w:before="40" w:after="40"/>
            </w:pPr>
            <w:r>
              <w:rPr>
                <w:b/>
                <w:bCs/>
                <w:sz w:val="19"/>
                <w:szCs w:val="19"/>
              </w:rPr>
              <w:t>Ship-To Party (SH number)</w:t>
            </w:r>
          </w:p>
        </w:tc>
        <w:tc>
          <w:tcPr>
            <w:tcW w:w="62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66FED188" wp14:textId="77777777">
            <w:pPr>
              <w:spacing w:before="40" w:after="40"/>
            </w:pPr>
            <w:r>
              <w:rPr>
                <w:sz w:val="19"/>
                <w:szCs w:val="19"/>
              </w:rPr>
              <w:t>Delivery address extracted from PO; fuzzy-matched against Ship-To addresses linked to the Sold-To (KNVP). If no confident match, default Ship-To is applied and flagged for CSR review.</w:t>
            </w:r>
          </w:p>
        </w:tc>
      </w:tr>
      <w:tr xmlns:wp14="http://schemas.microsoft.com/office/word/2010/wordml" w:rsidR="00C8579F" w:rsidTr="69A6604D" w14:paraId="102F3308"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72133D01" wp14:textId="77777777">
            <w:pPr>
              <w:spacing w:before="40" w:after="40"/>
            </w:pPr>
            <w:r>
              <w:rPr>
                <w:b/>
                <w:bCs/>
                <w:color w:val="0F7B6C"/>
                <w:sz w:val="19"/>
                <w:szCs w:val="19"/>
              </w:rPr>
              <w:t>03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29FC8441" wp14:textId="77777777">
            <w:pPr>
              <w:spacing w:before="40" w:after="40"/>
            </w:pPr>
            <w:r>
              <w:rPr>
                <w:b/>
                <w:bCs/>
                <w:sz w:val="19"/>
                <w:szCs w:val="19"/>
              </w:rPr>
              <w:t>Bill-To Party (BP number)</w:t>
            </w:r>
          </w:p>
        </w:tc>
        <w:tc>
          <w:tcPr>
            <w:tcW w:w="6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248834E7" wp14:textId="77777777">
            <w:pPr>
              <w:spacing w:before="40" w:after="40"/>
            </w:pPr>
            <w:r>
              <w:rPr>
                <w:sz w:val="19"/>
                <w:szCs w:val="19"/>
              </w:rPr>
              <w:t>Bill-To is inherently linked to the Sold-To in standard SAP configuration. Not overridden by the script — SAP resolves it on SO creation.</w:t>
            </w:r>
          </w:p>
        </w:tc>
      </w:tr>
      <w:tr xmlns:wp14="http://schemas.microsoft.com/office/word/2010/wordml" w:rsidR="00C8579F" w:rsidTr="69A6604D" w14:paraId="661681D4"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65A9EEF" wp14:textId="77777777">
            <w:pPr>
              <w:spacing w:before="40" w:after="40"/>
            </w:pPr>
            <w:r>
              <w:rPr>
                <w:b/>
                <w:bCs/>
                <w:color w:val="0F7B6C"/>
                <w:sz w:val="19"/>
                <w:szCs w:val="19"/>
              </w:rPr>
              <w:t>04</w:t>
            </w:r>
          </w:p>
        </w:tc>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59704DA5" wp14:textId="77777777">
            <w:pPr>
              <w:spacing w:before="40" w:after="40"/>
            </w:pPr>
            <w:r>
              <w:rPr>
                <w:b/>
                <w:bCs/>
                <w:sz w:val="19"/>
                <w:szCs w:val="19"/>
              </w:rPr>
              <w:t>PO Date &amp; Format</w:t>
            </w:r>
          </w:p>
        </w:tc>
        <w:tc>
          <w:tcPr>
            <w:tcW w:w="62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3DC3D9AE" wp14:textId="64B319FA">
            <w:pPr>
              <w:spacing w:before="40" w:after="40"/>
            </w:pPr>
            <w:r w:rsidRPr="69A6604D" w:rsidR="1B4BD199">
              <w:rPr>
                <w:sz w:val="19"/>
                <w:szCs w:val="19"/>
              </w:rPr>
              <w:t xml:space="preserve">PO Date extracted by OCR engine. If absent, SAP default </w:t>
            </w:r>
            <w:r w:rsidRPr="69A6604D" w:rsidR="5AE3A6F6">
              <w:rPr>
                <w:sz w:val="19"/>
                <w:szCs w:val="19"/>
              </w:rPr>
              <w:t>behavior</w:t>
            </w:r>
            <w:r w:rsidRPr="69A6604D" w:rsidR="1B4BD199">
              <w:rPr>
                <w:sz w:val="19"/>
                <w:szCs w:val="19"/>
              </w:rPr>
              <w:t xml:space="preserve"> (today's date) applies downstream.</w:t>
            </w:r>
          </w:p>
        </w:tc>
      </w:tr>
      <w:tr xmlns:wp14="http://schemas.microsoft.com/office/word/2010/wordml" w:rsidR="00C8579F" w:rsidTr="69A6604D" w14:paraId="2D241940"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693050C1" wp14:textId="77777777">
            <w:pPr>
              <w:spacing w:before="40" w:after="40"/>
            </w:pPr>
            <w:r>
              <w:rPr>
                <w:b/>
                <w:bCs/>
                <w:color w:val="0F7B6C"/>
                <w:sz w:val="19"/>
                <w:szCs w:val="19"/>
              </w:rPr>
              <w:t>05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0F9A97E9" wp14:textId="77777777">
            <w:pPr>
              <w:spacing w:before="40" w:after="40"/>
            </w:pPr>
            <w:r>
              <w:rPr>
                <w:b/>
                <w:bCs/>
                <w:sz w:val="19"/>
                <w:szCs w:val="19"/>
              </w:rPr>
              <w:t>Duplicate Order Handling</w:t>
            </w:r>
          </w:p>
        </w:tc>
        <w:tc>
          <w:tcPr>
            <w:tcW w:w="6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33191DFB" wp14:textId="7506E4C9">
            <w:pPr>
              <w:spacing w:before="40" w:after="40"/>
            </w:pPr>
            <w:r w:rsidRPr="69A6604D" w:rsidR="1B4BD199">
              <w:rPr>
                <w:sz w:val="19"/>
                <w:szCs w:val="19"/>
              </w:rPr>
              <w:t xml:space="preserve">Duplicate checking (repeated PO number for same Sold-To) handled downstream by </w:t>
            </w:r>
            <w:r w:rsidRPr="69A6604D" w:rsidR="1B4BD199">
              <w:rPr>
                <w:sz w:val="19"/>
                <w:szCs w:val="19"/>
              </w:rPr>
              <w:t>Celonis</w:t>
            </w:r>
            <w:r w:rsidRPr="69A6604D" w:rsidR="1B4BD199">
              <w:rPr>
                <w:sz w:val="19"/>
                <w:szCs w:val="19"/>
              </w:rPr>
              <w:t xml:space="preserve"> Action Flows and SAP standard warning/error triggers. Not blocked at </w:t>
            </w:r>
            <w:r w:rsidRPr="69A6604D" w:rsidR="3BA85CC6">
              <w:rPr>
                <w:sz w:val="19"/>
                <w:szCs w:val="19"/>
              </w:rPr>
              <w:t>the mapping</w:t>
            </w:r>
            <w:r w:rsidRPr="69A6604D" w:rsidR="1B4BD199">
              <w:rPr>
                <w:sz w:val="19"/>
                <w:szCs w:val="19"/>
              </w:rPr>
              <w:t xml:space="preserve"> stage to preserve auditability.</w:t>
            </w:r>
          </w:p>
        </w:tc>
      </w:tr>
      <w:tr xmlns:wp14="http://schemas.microsoft.com/office/word/2010/wordml" w:rsidR="00C8579F" w:rsidTr="69A6604D" w14:paraId="620361DB"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76C101CD" wp14:textId="77777777">
            <w:pPr>
              <w:spacing w:before="40" w:after="40"/>
            </w:pPr>
            <w:r>
              <w:rPr>
                <w:b/>
                <w:bCs/>
                <w:color w:val="0F7B6C"/>
                <w:sz w:val="19"/>
                <w:szCs w:val="19"/>
              </w:rPr>
              <w:t>06</w:t>
            </w:r>
          </w:p>
        </w:tc>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4EB1846" wp14:textId="3F2032E1">
            <w:pPr>
              <w:spacing w:before="40" w:after="40"/>
            </w:pPr>
            <w:r w:rsidRPr="69A6604D" w:rsidR="1B4BD199">
              <w:rPr>
                <w:b w:val="1"/>
                <w:bCs w:val="1"/>
                <w:sz w:val="19"/>
                <w:szCs w:val="19"/>
              </w:rPr>
              <w:t>Multi-</w:t>
            </w:r>
            <w:r w:rsidRPr="69A6604D" w:rsidR="727D7060">
              <w:rPr>
                <w:b w:val="1"/>
                <w:bCs w:val="1"/>
                <w:sz w:val="19"/>
                <w:szCs w:val="19"/>
              </w:rPr>
              <w:t>Line-Item</w:t>
            </w:r>
            <w:r w:rsidRPr="69A6604D" w:rsidR="1B4BD199">
              <w:rPr>
                <w:b w:val="1"/>
                <w:bCs w:val="1"/>
                <w:sz w:val="19"/>
                <w:szCs w:val="19"/>
              </w:rPr>
              <w:t xml:space="preserve"> POs</w:t>
            </w:r>
          </w:p>
        </w:tc>
        <w:tc>
          <w:tcPr>
            <w:tcW w:w="62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658CDC1" wp14:textId="77777777">
            <w:pPr>
              <w:spacing w:before="40" w:after="40"/>
            </w:pPr>
            <w:r>
              <w:rPr>
                <w:sz w:val="19"/>
                <w:szCs w:val="19"/>
              </w:rPr>
              <w:t>Controlled via Excel SO Grouping Rule: X = one SO for all line items; O = one SO per individual line item.</w:t>
            </w:r>
          </w:p>
        </w:tc>
      </w:tr>
      <w:tr xmlns:wp14="http://schemas.microsoft.com/office/word/2010/wordml" w:rsidR="00C8579F" w:rsidTr="69A6604D" w14:paraId="47532361"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05988CCC" wp14:textId="77777777">
            <w:pPr>
              <w:spacing w:before="40" w:after="40"/>
            </w:pPr>
            <w:r>
              <w:rPr>
                <w:b/>
                <w:bCs/>
                <w:color w:val="0F7B6C"/>
                <w:sz w:val="19"/>
                <w:szCs w:val="19"/>
              </w:rPr>
              <w:t>07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1E0FF1AB" wp14:textId="77777777">
            <w:pPr>
              <w:spacing w:before="40" w:after="40"/>
            </w:pPr>
            <w:r>
              <w:rPr>
                <w:b/>
                <w:bCs/>
                <w:sz w:val="19"/>
                <w:szCs w:val="19"/>
              </w:rPr>
              <w:t>Material Identifier(s)</w:t>
            </w:r>
          </w:p>
        </w:tc>
        <w:tc>
          <w:tcPr>
            <w:tcW w:w="6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40CF594F" wp14:textId="77777777">
            <w:pPr>
              <w:spacing w:before="40" w:after="40"/>
            </w:pPr>
            <w:r>
              <w:rPr>
                <w:sz w:val="19"/>
                <w:szCs w:val="19"/>
              </w:rPr>
              <w:t>OCR extracts Customer Material Number. Script checks Excel Material Mapping; if matched, maps to Envalior Internal Material. If not, raw text is passed and flagged for human review.</w:t>
            </w:r>
          </w:p>
        </w:tc>
      </w:tr>
      <w:tr xmlns:wp14="http://schemas.microsoft.com/office/word/2010/wordml" w:rsidR="00C8579F" w:rsidTr="69A6604D" w14:paraId="0A112A4A"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5DA17688" wp14:textId="77777777">
            <w:pPr>
              <w:spacing w:before="40" w:after="40"/>
            </w:pPr>
            <w:r>
              <w:rPr>
                <w:b/>
                <w:bCs/>
                <w:color w:val="0F7B6C"/>
                <w:sz w:val="19"/>
                <w:szCs w:val="19"/>
              </w:rPr>
              <w:t>08</w:t>
            </w:r>
          </w:p>
        </w:tc>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71B7F84" wp14:textId="77777777">
            <w:pPr>
              <w:spacing w:before="40" w:after="40"/>
            </w:pPr>
            <w:r>
              <w:rPr>
                <w:b/>
                <w:bCs/>
                <w:sz w:val="19"/>
                <w:szCs w:val="19"/>
              </w:rPr>
              <w:t>Order Type</w:t>
            </w:r>
          </w:p>
        </w:tc>
        <w:tc>
          <w:tcPr>
            <w:tcW w:w="62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37A5AB4" wp14:textId="77777777">
            <w:pPr>
              <w:spacing w:before="40" w:after="40"/>
            </w:pPr>
            <w:r>
              <w:rPr>
                <w:sz w:val="19"/>
                <w:szCs w:val="19"/>
              </w:rPr>
              <w:t>Explicit order type (e.g., OR, ZKB) declared per customer in Excel rules mapping file and automatically mapped to output JSON.</w:t>
            </w:r>
          </w:p>
        </w:tc>
      </w:tr>
      <w:tr xmlns:wp14="http://schemas.microsoft.com/office/word/2010/wordml" w:rsidR="00C8579F" w:rsidTr="69A6604D" w14:paraId="6347489C"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28B3F3FC" wp14:textId="77777777">
            <w:pPr>
              <w:spacing w:before="40" w:after="40"/>
            </w:pPr>
            <w:r>
              <w:rPr>
                <w:b/>
                <w:bCs/>
                <w:color w:val="0F7B6C"/>
                <w:sz w:val="19"/>
                <w:szCs w:val="19"/>
              </w:rPr>
              <w:t>09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70EC0F48" wp14:textId="77777777">
            <w:pPr>
              <w:spacing w:before="40" w:after="40"/>
            </w:pPr>
            <w:r>
              <w:rPr>
                <w:b/>
                <w:bCs/>
                <w:sz w:val="19"/>
                <w:szCs w:val="19"/>
              </w:rPr>
              <w:t>Requested Delivery Date(s)</w:t>
            </w:r>
          </w:p>
        </w:tc>
        <w:tc>
          <w:tcPr>
            <w:tcW w:w="6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2A613804" wp14:textId="77777777">
            <w:pPr>
              <w:spacing w:before="40" w:after="40"/>
            </w:pPr>
            <w:r>
              <w:rPr>
                <w:sz w:val="19"/>
                <w:szCs w:val="19"/>
              </w:rPr>
              <w:t>Extracted by OCR from the PO at header level (from first item) and item level. Passed as extracted; parsed by Celonis/SAP downstream.</w:t>
            </w:r>
          </w:p>
        </w:tc>
      </w:tr>
      <w:tr xmlns:wp14="http://schemas.microsoft.com/office/word/2010/wordml" w:rsidR="00C8579F" w:rsidTr="69A6604D" w14:paraId="61336F17"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5D369756" wp14:textId="77777777">
            <w:pPr>
              <w:spacing w:before="40" w:after="40"/>
            </w:pPr>
            <w:r>
              <w:rPr>
                <w:b/>
                <w:bCs/>
                <w:color w:val="0F7B6C"/>
                <w:sz w:val="19"/>
                <w:szCs w:val="19"/>
              </w:rPr>
              <w:t>10</w:t>
            </w:r>
          </w:p>
        </w:tc>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6F605BDB" wp14:textId="77777777">
            <w:pPr>
              <w:spacing w:before="40" w:after="40"/>
            </w:pPr>
            <w:r>
              <w:rPr>
                <w:b/>
                <w:bCs/>
                <w:sz w:val="19"/>
                <w:szCs w:val="19"/>
              </w:rPr>
              <w:t>Pricing Date</w:t>
            </w:r>
          </w:p>
        </w:tc>
        <w:tc>
          <w:tcPr>
            <w:tcW w:w="62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37EB3BC5" wp14:textId="77777777">
            <w:pPr>
              <w:spacing w:before="40" w:after="40"/>
            </w:pPr>
            <w:r>
              <w:rPr>
                <w:sz w:val="19"/>
                <w:szCs w:val="19"/>
              </w:rPr>
              <w:t>Pricing date mechanism remains in SAP. Mapping script does not force a value — relies on downstream standard configuration based on RDD and order type.</w:t>
            </w:r>
          </w:p>
        </w:tc>
      </w:tr>
      <w:tr xmlns:wp14="http://schemas.microsoft.com/office/word/2010/wordml" w:rsidR="00C8579F" w:rsidTr="69A6604D" w14:paraId="741A6349"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4737E36C" wp14:textId="77777777">
            <w:pPr>
              <w:spacing w:before="40" w:after="40"/>
            </w:pPr>
            <w:r>
              <w:rPr>
                <w:b/>
                <w:bCs/>
                <w:color w:val="0F7B6C"/>
                <w:sz w:val="19"/>
                <w:szCs w:val="19"/>
              </w:rPr>
              <w:t>11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4CFB601B" wp14:textId="77777777">
            <w:pPr>
              <w:spacing w:before="40" w:after="40"/>
            </w:pPr>
            <w:r>
              <w:rPr>
                <w:b/>
                <w:bCs/>
                <w:sz w:val="19"/>
                <w:szCs w:val="19"/>
              </w:rPr>
              <w:t>Order Quantity &amp; Format</w:t>
            </w:r>
          </w:p>
        </w:tc>
        <w:tc>
          <w:tcPr>
            <w:tcW w:w="6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676A9918" wp14:textId="77777777">
            <w:pPr>
              <w:spacing w:before="40" w:after="40"/>
            </w:pPr>
            <w:r>
              <w:rPr>
                <w:sz w:val="19"/>
                <w:szCs w:val="19"/>
              </w:rPr>
              <w:t>Extracted per line item. normalize_quantity_european engine converts European formats (e.g., 5.000,00 → 5000.00). MT-to-KG conversions enforced via SAP material master.</w:t>
            </w:r>
          </w:p>
        </w:tc>
      </w:tr>
      <w:tr xmlns:wp14="http://schemas.microsoft.com/office/word/2010/wordml" w:rsidR="00C8579F" w:rsidTr="69A6604D" w14:paraId="5B743A36"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4B73E586" wp14:textId="77777777">
            <w:pPr>
              <w:spacing w:before="40" w:after="40"/>
            </w:pPr>
            <w:r>
              <w:rPr>
                <w:b/>
                <w:bCs/>
                <w:color w:val="0F7B6C"/>
                <w:sz w:val="19"/>
                <w:szCs w:val="19"/>
              </w:rPr>
              <w:t>12</w:t>
            </w:r>
          </w:p>
        </w:tc>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02CBE79D" wp14:textId="77777777">
            <w:pPr>
              <w:spacing w:before="40" w:after="40"/>
            </w:pPr>
            <w:r>
              <w:rPr>
                <w:b/>
                <w:bCs/>
                <w:sz w:val="19"/>
                <w:szCs w:val="19"/>
              </w:rPr>
              <w:t>Unit of Measure</w:t>
            </w:r>
          </w:p>
        </w:tc>
        <w:tc>
          <w:tcPr>
            <w:tcW w:w="62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B49A96E" wp14:textId="77777777">
            <w:pPr>
              <w:spacing w:before="40" w:after="40"/>
            </w:pPr>
            <w:r>
              <w:rPr>
                <w:sz w:val="19"/>
                <w:szCs w:val="19"/>
              </w:rPr>
              <w:t>UoM extracted natively via OCR alongside quantity. If missing, regex repair algorithms (e.g., Stebro repair) attempt recovery from raw text. Otherwise SAP defaults are used.</w:t>
            </w:r>
          </w:p>
        </w:tc>
      </w:tr>
    </w:tbl>
    <w:p xmlns:wp14="http://schemas.microsoft.com/office/word/2010/wordml" w:rsidR="00C8579F" w:rsidRDefault="00C8579F" w14:paraId="5043CB0F" wp14:textId="77777777">
      <w:pPr>
        <w:sectPr w:rsidR="00C8579F">
          <w:headerReference w:type="default" r:id="rId8"/>
          <w:footerReference w:type="default" r:id="rId9"/>
          <w:pgSz w:w="12240" w:h="15840" w:orient="portrait"/>
          <w:pgMar w:top="1440" w:right="1440" w:bottom="1440" w:left="1440" w:header="708" w:footer="708" w:gutter="0"/>
          <w:cols w:space="720"/>
        </w:sectPr>
      </w:pPr>
    </w:p>
    <w:p xmlns:wp14="http://schemas.microsoft.com/office/word/2010/wordml" w:rsidR="00C8579F" w:rsidRDefault="00C8579F" w14:paraId="07459315" wp14:textId="77777777">
      <w:pPr>
        <w:widowControl w:val="0"/>
        <w:pBdr>
          <w:top w:val="nil"/>
          <w:left w:val="nil"/>
          <w:bottom w:val="nil"/>
          <w:right w:val="nil"/>
          <w:between w:val="nil"/>
        </w:pBdr>
        <w:spacing w:line="276" w:lineRule="auto"/>
      </w:pPr>
    </w:p>
    <w:tbl>
      <w:tblPr>
        <w:tblStyle w:val="af1"/>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rsidTr="719AC54D" w14:paraId="29CB6F9F" wp14:textId="77777777">
        <w:tc>
          <w:tcPr>
            <w:tcW w:w="9360" w:type="dxa"/>
            <w:tcBorders>
              <w:top w:val="single" w:color="1565C0" w:sz="4" w:space="0"/>
              <w:left w:val="single" w:color="1565C0" w:sz="4" w:space="0"/>
              <w:bottom w:val="single" w:color="1565C0" w:sz="4" w:space="0"/>
              <w:right w:val="single" w:color="1565C0" w:sz="4" w:space="0"/>
            </w:tcBorders>
            <w:shd w:val="clear" w:color="auto" w:fill="1565C0"/>
            <w:tcMar>
              <w:top w:w="200" w:type="dxa"/>
              <w:left w:w="360" w:type="dxa"/>
              <w:bottom w:w="200" w:type="dxa"/>
              <w:right w:w="160" w:type="dxa"/>
            </w:tcMar>
          </w:tcPr>
          <w:p w:rsidR="00C8579F" w:rsidRDefault="008E6DC1" w14:paraId="065596C0" wp14:textId="5F52B7DB">
            <w:r w:rsidRPr="719AC54D" w:rsidR="165C746C">
              <w:rPr>
                <w:b w:val="1"/>
                <w:bCs w:val="1"/>
                <w:color w:val="FFFFFF" w:themeColor="background1" w:themeTint="FF" w:themeShade="FF"/>
                <w:sz w:val="36"/>
                <w:szCs w:val="36"/>
              </w:rPr>
              <w:t>0</w:t>
            </w:r>
            <w:r w:rsidRPr="719AC54D" w:rsidR="72AA2B07">
              <w:rPr>
                <w:b w:val="1"/>
                <w:bCs w:val="1"/>
                <w:color w:val="FFFFFF" w:themeColor="background1" w:themeTint="FF" w:themeShade="FF"/>
                <w:sz w:val="36"/>
                <w:szCs w:val="36"/>
              </w:rPr>
              <w:t>3</w:t>
            </w:r>
            <w:r w:rsidRPr="719AC54D" w:rsidR="165C746C">
              <w:rPr>
                <w:b w:val="1"/>
                <w:bCs w:val="1"/>
                <w:color w:val="FFFFFF" w:themeColor="background1" w:themeTint="FF" w:themeShade="FF"/>
                <w:sz w:val="36"/>
                <w:szCs w:val="36"/>
              </w:rPr>
              <w:t xml:space="preserve"> — Technical Design Specification (TDS)</w:t>
            </w:r>
          </w:p>
          <w:p w:rsidR="00C8579F" w:rsidRDefault="008E6DC1" w14:paraId="7FB91296" wp14:textId="77777777">
            <w:r>
              <w:rPr>
                <w:color w:val="DDDDDD"/>
                <w:sz w:val="20"/>
                <w:szCs w:val="20"/>
              </w:rPr>
              <w:t>Touchless Order Creation: Extraction &amp; Mapping Process</w:t>
            </w:r>
          </w:p>
        </w:tc>
      </w:tr>
    </w:tbl>
    <w:p xmlns:wp14="http://schemas.microsoft.com/office/word/2010/wordml" w:rsidR="00C8579F" w:rsidRDefault="00C8579F" w14:paraId="6537F28F" wp14:textId="77777777">
      <w:pPr>
        <w:spacing w:before="40" w:after="40"/>
      </w:pPr>
    </w:p>
    <w:p xmlns:wp14="http://schemas.microsoft.com/office/word/2010/wordml" w:rsidR="00C8579F" w:rsidRDefault="008E6DC1" w14:paraId="1D17AE44" wp14:textId="77777777">
      <w:pPr>
        <w:pStyle w:val="Heading2"/>
        <w:spacing w:before="200" w:after="120"/>
      </w:pPr>
      <w:r>
        <w:t>1. Introduction</w:t>
      </w:r>
    </w:p>
    <w:p xmlns:wp14="http://schemas.microsoft.com/office/word/2010/wordml" w:rsidR="00C8579F" w:rsidRDefault="008E6DC1" w14:paraId="70D442D0" wp14:textId="77777777">
      <w:pPr>
        <w:spacing w:before="40" w:after="40"/>
      </w:pPr>
      <w:r>
        <w:rPr>
          <w:sz w:val="21"/>
          <w:szCs w:val="21"/>
        </w:rPr>
        <w:t>This TDS defines the architectural and technical implementation details of the mapping module. It documents data structures, relationship keys, algorithms, and all dependencies required to convert extracted PO data into SAP-ready SO data.</w:t>
      </w:r>
    </w:p>
    <w:p xmlns:wp14="http://schemas.microsoft.com/office/word/2010/wordml" w:rsidR="00C8579F" w:rsidRDefault="00C8579F" w14:paraId="6DFB9E20" wp14:textId="77777777">
      <w:pPr>
        <w:spacing w:before="40" w:after="40"/>
      </w:pPr>
    </w:p>
    <w:p xmlns:wp14="http://schemas.microsoft.com/office/word/2010/wordml" w:rsidR="00C8579F" w:rsidRDefault="008E6DC1" w14:paraId="3608CF40" wp14:textId="77777777">
      <w:pPr>
        <w:pStyle w:val="Heading2"/>
        <w:spacing w:before="200" w:after="120"/>
      </w:pPr>
      <w:r>
        <w:t>2. System Architecture</w:t>
      </w:r>
    </w:p>
    <w:tbl>
      <w:tblPr>
        <w:tblStyle w:val="af2"/>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800"/>
        <w:gridCol w:w="6560"/>
      </w:tblGrid>
      <w:tr xmlns:wp14="http://schemas.microsoft.com/office/word/2010/wordml" w:rsidR="00C8579F" w14:paraId="5E688202" wp14:textId="77777777">
        <w:trPr>
          <w:tblHeader/>
        </w:trPr>
        <w:tc>
          <w:tcPr>
            <w:tcW w:w="2800" w:type="dxa"/>
            <w:tcBorders>
              <w:top w:val="single" w:color="1565C0" w:sz="4" w:space="0"/>
              <w:left w:val="single" w:color="1565C0" w:sz="4" w:space="0"/>
              <w:bottom w:val="single" w:color="1565C0" w:sz="4" w:space="0"/>
              <w:right w:val="single" w:color="1565C0" w:sz="4" w:space="0"/>
            </w:tcBorders>
            <w:shd w:val="clear" w:color="auto" w:fill="1565C0"/>
            <w:tcMar>
              <w:top w:w="100" w:type="dxa"/>
              <w:left w:w="160" w:type="dxa"/>
              <w:bottom w:w="100" w:type="dxa"/>
              <w:right w:w="160" w:type="dxa"/>
            </w:tcMar>
          </w:tcPr>
          <w:p w:rsidR="00C8579F" w:rsidRDefault="008E6DC1" w14:paraId="18089E2F" wp14:textId="77777777">
            <w:r>
              <w:rPr>
                <w:b/>
                <w:bCs/>
                <w:color w:val="FFFFFF"/>
                <w:sz w:val="20"/>
                <w:szCs w:val="20"/>
              </w:rPr>
              <w:t>Component</w:t>
            </w:r>
          </w:p>
        </w:tc>
        <w:tc>
          <w:tcPr>
            <w:tcW w:w="6560" w:type="dxa"/>
            <w:tcBorders>
              <w:top w:val="single" w:color="1565C0" w:sz="4" w:space="0"/>
              <w:left w:val="single" w:color="1565C0" w:sz="4" w:space="0"/>
              <w:bottom w:val="single" w:color="1565C0" w:sz="4" w:space="0"/>
              <w:right w:val="single" w:color="1565C0" w:sz="4" w:space="0"/>
            </w:tcBorders>
            <w:shd w:val="clear" w:color="auto" w:fill="1565C0"/>
            <w:tcMar>
              <w:top w:w="100" w:type="dxa"/>
              <w:left w:w="160" w:type="dxa"/>
              <w:bottom w:w="100" w:type="dxa"/>
              <w:right w:w="160" w:type="dxa"/>
            </w:tcMar>
          </w:tcPr>
          <w:p w:rsidR="00C8579F" w:rsidRDefault="008E6DC1" w14:paraId="0231F8D0" wp14:textId="77777777">
            <w:r>
              <w:rPr>
                <w:b/>
                <w:bCs/>
                <w:color w:val="FFFFFF"/>
                <w:sz w:val="20"/>
                <w:szCs w:val="20"/>
              </w:rPr>
              <w:t>Details</w:t>
            </w:r>
          </w:p>
        </w:tc>
      </w:tr>
      <w:tr xmlns:wp14="http://schemas.microsoft.com/office/word/2010/wordml" w:rsidR="00C8579F" w14:paraId="5C0901BB" wp14:textId="77777777">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2D544B56" wp14:textId="77777777">
            <w:pPr>
              <w:spacing w:before="40" w:after="40"/>
            </w:pPr>
            <w:r>
              <w:rPr>
                <w:b/>
                <w:bCs/>
                <w:sz w:val="20"/>
                <w:szCs w:val="20"/>
              </w:rPr>
              <w:t>Language / Runtime</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055624F" wp14:textId="77777777">
            <w:pPr>
              <w:spacing w:before="40" w:after="40"/>
            </w:pPr>
            <w:r>
              <w:rPr>
                <w:sz w:val="20"/>
                <w:szCs w:val="20"/>
              </w:rPr>
              <w:t>Python 3.x</w:t>
            </w:r>
          </w:p>
        </w:tc>
      </w:tr>
      <w:tr xmlns:wp14="http://schemas.microsoft.com/office/word/2010/wordml" w:rsidR="00C8579F" w14:paraId="75126536" wp14:textId="77777777">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37D0A0A8" wp14:textId="77777777">
            <w:pPr>
              <w:spacing w:before="40" w:after="40"/>
            </w:pPr>
            <w:r>
              <w:rPr>
                <w:b/>
                <w:bCs/>
                <w:sz w:val="20"/>
                <w:szCs w:val="20"/>
              </w:rPr>
              <w:t>Core Script — Enrich</w:t>
            </w:r>
          </w:p>
        </w:tc>
        <w:tc>
          <w:tcPr>
            <w:tcW w:w="6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072ED44B" wp14:textId="77777777">
            <w:pPr>
              <w:spacing w:before="40" w:after="40"/>
            </w:pPr>
            <w:r>
              <w:rPr>
                <w:sz w:val="20"/>
                <w:szCs w:val="20"/>
              </w:rPr>
              <w:t>enrich_results.py — Standardises extracted JSON against Master Data</w:t>
            </w:r>
          </w:p>
        </w:tc>
      </w:tr>
      <w:tr xmlns:wp14="http://schemas.microsoft.com/office/word/2010/wordml" w:rsidR="00C8579F" w14:paraId="56E0B335" wp14:textId="77777777">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43D0E57" wp14:textId="77777777">
            <w:pPr>
              <w:spacing w:before="40" w:after="40"/>
            </w:pPr>
            <w:r>
              <w:rPr>
                <w:b/>
                <w:bCs/>
                <w:sz w:val="20"/>
                <w:szCs w:val="20"/>
              </w:rPr>
              <w:t>Core Script — Sync</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FEE52C6" wp14:textId="77777777">
            <w:pPr>
              <w:spacing w:before="40" w:after="40"/>
            </w:pPr>
            <w:r>
              <w:rPr>
                <w:sz w:val="20"/>
                <w:szCs w:val="20"/>
              </w:rPr>
              <w:t>setup_knowledge_base.py — Pulls data from Celonis via PyCelonis API</w:t>
            </w:r>
          </w:p>
        </w:tc>
      </w:tr>
      <w:tr xmlns:wp14="http://schemas.microsoft.com/office/word/2010/wordml" w:rsidR="00C8579F" w14:paraId="75E744C4" wp14:textId="77777777">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336B2033" wp14:textId="77777777">
            <w:pPr>
              <w:spacing w:before="40" w:after="40"/>
            </w:pPr>
            <w:r>
              <w:rPr>
                <w:b/>
                <w:bCs/>
                <w:sz w:val="20"/>
                <w:szCs w:val="20"/>
              </w:rPr>
              <w:t>Database</w:t>
            </w:r>
          </w:p>
        </w:tc>
        <w:tc>
          <w:tcPr>
            <w:tcW w:w="6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50A0ADDA" wp14:textId="77777777">
            <w:pPr>
              <w:spacing w:before="40" w:after="40"/>
            </w:pPr>
            <w:r>
              <w:rPr>
                <w:sz w:val="20"/>
                <w:szCs w:val="20"/>
              </w:rPr>
              <w:t>Local SQLite (knowledge_base.db) or Azure PostgreSQL</w:t>
            </w:r>
          </w:p>
        </w:tc>
      </w:tr>
      <w:tr xmlns:wp14="http://schemas.microsoft.com/office/word/2010/wordml" w:rsidR="00C8579F" w14:paraId="2142650D" wp14:textId="77777777">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4007A03" wp14:textId="77777777">
            <w:pPr>
              <w:spacing w:before="40" w:after="40"/>
            </w:pPr>
            <w:r>
              <w:rPr>
                <w:b/>
                <w:bCs/>
                <w:sz w:val="20"/>
                <w:szCs w:val="20"/>
              </w:rPr>
              <w:t>Mapping File</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25F7072" wp14:textId="77777777">
            <w:pPr>
              <w:spacing w:before="40" w:after="40"/>
            </w:pPr>
            <w:r>
              <w:rPr>
                <w:sz w:val="20"/>
                <w:szCs w:val="20"/>
              </w:rPr>
              <w:t>Flat-file Excel — overrides business rules (Sales Org, Order Type)</w:t>
            </w:r>
          </w:p>
        </w:tc>
      </w:tr>
      <w:tr xmlns:wp14="http://schemas.microsoft.com/office/word/2010/wordml" w:rsidR="00C8579F" w14:paraId="78D07B41" wp14:textId="77777777">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35E5A97A" wp14:textId="77777777">
            <w:pPr>
              <w:spacing w:before="40" w:after="40"/>
            </w:pPr>
            <w:r>
              <w:rPr>
                <w:b/>
                <w:bCs/>
                <w:sz w:val="20"/>
                <w:szCs w:val="20"/>
              </w:rPr>
              <w:t>Key Libraries</w:t>
            </w:r>
          </w:p>
        </w:tc>
        <w:tc>
          <w:tcPr>
            <w:tcW w:w="6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66D7416" wp14:textId="77777777">
            <w:pPr>
              <w:spacing w:before="40" w:after="40"/>
            </w:pPr>
            <w:r>
              <w:rPr>
                <w:sz w:val="20"/>
                <w:szCs w:val="20"/>
              </w:rPr>
              <w:t>Pandas · SQLAlchemy · TheFuzz (fuzzy string matching)</w:t>
            </w:r>
          </w:p>
        </w:tc>
      </w:tr>
    </w:tbl>
    <w:p xmlns:wp14="http://schemas.microsoft.com/office/word/2010/wordml" w:rsidR="00C8579F" w:rsidRDefault="00C8579F" w14:paraId="70DF9E56" wp14:textId="77777777">
      <w:pPr>
        <w:spacing w:before="40" w:after="40"/>
      </w:pPr>
    </w:p>
    <w:p xmlns:wp14="http://schemas.microsoft.com/office/word/2010/wordml" w:rsidR="00C8579F" w:rsidRDefault="008E6DC1" w14:paraId="119F8030" wp14:textId="77777777">
      <w:pPr>
        <w:pStyle w:val="Heading2"/>
        <w:spacing w:before="200" w:after="120"/>
      </w:pPr>
      <w:r>
        <w:t>3. Data Models &amp; Relationships</w:t>
      </w:r>
    </w:p>
    <w:p xmlns:wp14="http://schemas.microsoft.com/office/word/2010/wordml" w:rsidR="00C8579F" w:rsidRDefault="008E6DC1" w14:paraId="1177FC63" wp14:textId="77777777">
      <w:pPr>
        <w:pStyle w:val="Heading3"/>
        <w:spacing w:before="200" w:after="120"/>
      </w:pPr>
      <w:r>
        <w:rPr>
          <w:color w:val="0D2137"/>
        </w:rPr>
        <w:t>3.1  SAP Source Tables (Celonis Extraction)</w:t>
      </w:r>
    </w:p>
    <w:tbl>
      <w:tblPr>
        <w:tblStyle w:val="af3"/>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00"/>
        <w:gridCol w:w="2400"/>
        <w:gridCol w:w="5360"/>
      </w:tblGrid>
      <w:tr xmlns:wp14="http://schemas.microsoft.com/office/word/2010/wordml" w:rsidR="00C8579F" w14:paraId="15608225" wp14:textId="77777777">
        <w:trPr>
          <w:tblHeader/>
        </w:trPr>
        <w:tc>
          <w:tcPr>
            <w:tcW w:w="1600" w:type="dxa"/>
            <w:tcBorders>
              <w:top w:val="single" w:color="1565C0" w:sz="4" w:space="0"/>
              <w:left w:val="single" w:color="1565C0" w:sz="4" w:space="0"/>
              <w:bottom w:val="single" w:color="1565C0" w:sz="4" w:space="0"/>
              <w:right w:val="single" w:color="1565C0" w:sz="4" w:space="0"/>
            </w:tcBorders>
            <w:shd w:val="clear" w:color="auto" w:fill="1565C0"/>
            <w:tcMar>
              <w:top w:w="100" w:type="dxa"/>
              <w:left w:w="160" w:type="dxa"/>
              <w:bottom w:w="100" w:type="dxa"/>
              <w:right w:w="160" w:type="dxa"/>
            </w:tcMar>
          </w:tcPr>
          <w:p w:rsidR="00C8579F" w:rsidRDefault="008E6DC1" w14:paraId="0809F5DA" wp14:textId="77777777">
            <w:r>
              <w:rPr>
                <w:b/>
                <w:bCs/>
                <w:color w:val="FFFFFF"/>
                <w:sz w:val="20"/>
                <w:szCs w:val="20"/>
              </w:rPr>
              <w:t>Table</w:t>
            </w:r>
          </w:p>
        </w:tc>
        <w:tc>
          <w:tcPr>
            <w:tcW w:w="2400" w:type="dxa"/>
            <w:tcBorders>
              <w:top w:val="single" w:color="1565C0" w:sz="4" w:space="0"/>
              <w:left w:val="single" w:color="1565C0" w:sz="4" w:space="0"/>
              <w:bottom w:val="single" w:color="1565C0" w:sz="4" w:space="0"/>
              <w:right w:val="single" w:color="1565C0" w:sz="4" w:space="0"/>
            </w:tcBorders>
            <w:shd w:val="clear" w:color="auto" w:fill="1565C0"/>
            <w:tcMar>
              <w:top w:w="100" w:type="dxa"/>
              <w:left w:w="160" w:type="dxa"/>
              <w:bottom w:w="100" w:type="dxa"/>
              <w:right w:w="160" w:type="dxa"/>
            </w:tcMar>
          </w:tcPr>
          <w:p w:rsidR="00C8579F" w:rsidRDefault="008E6DC1" w14:paraId="76CAFD79" wp14:textId="77777777">
            <w:r>
              <w:rPr>
                <w:b/>
                <w:bCs/>
                <w:color w:val="FFFFFF"/>
                <w:sz w:val="20"/>
                <w:szCs w:val="20"/>
              </w:rPr>
              <w:t>Name</w:t>
            </w:r>
          </w:p>
        </w:tc>
        <w:tc>
          <w:tcPr>
            <w:tcW w:w="5360" w:type="dxa"/>
            <w:tcBorders>
              <w:top w:val="single" w:color="1565C0" w:sz="4" w:space="0"/>
              <w:left w:val="single" w:color="1565C0" w:sz="4" w:space="0"/>
              <w:bottom w:val="single" w:color="1565C0" w:sz="4" w:space="0"/>
              <w:right w:val="single" w:color="1565C0" w:sz="4" w:space="0"/>
            </w:tcBorders>
            <w:shd w:val="clear" w:color="auto" w:fill="1565C0"/>
            <w:tcMar>
              <w:top w:w="100" w:type="dxa"/>
              <w:left w:w="160" w:type="dxa"/>
              <w:bottom w:w="100" w:type="dxa"/>
              <w:right w:w="160" w:type="dxa"/>
            </w:tcMar>
          </w:tcPr>
          <w:p w:rsidR="00C8579F" w:rsidRDefault="008E6DC1" w14:paraId="39EC13BE" wp14:textId="77777777">
            <w:r>
              <w:rPr>
                <w:b/>
                <w:bCs/>
                <w:color w:val="FFFFFF"/>
                <w:sz w:val="20"/>
                <w:szCs w:val="20"/>
              </w:rPr>
              <w:t>Purpose</w:t>
            </w:r>
          </w:p>
        </w:tc>
      </w:tr>
      <w:tr xmlns:wp14="http://schemas.microsoft.com/office/word/2010/wordml" w:rsidR="00C8579F" w14:paraId="3C64B2A0" wp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4C486946" wp14:textId="77777777">
            <w:pPr>
              <w:spacing w:before="40" w:after="40"/>
            </w:pPr>
            <w:r>
              <w:rPr>
                <w:rFonts w:ascii="Courier New" w:hAnsi="Courier New" w:eastAsia="Courier New" w:cs="Courier New"/>
                <w:b/>
                <w:bCs/>
                <w:color w:val="1565C0"/>
                <w:sz w:val="20"/>
                <w:szCs w:val="20"/>
              </w:rPr>
              <w:t>KNA1</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044D6053" wp14:textId="77777777">
            <w:pPr>
              <w:spacing w:before="40" w:after="40"/>
            </w:pPr>
            <w:r>
              <w:rPr>
                <w:b/>
                <w:bCs/>
                <w:sz w:val="20"/>
                <w:szCs w:val="20"/>
              </w:rPr>
              <w:t>Customer Master Data</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09974CF" wp14:textId="77777777">
            <w:pPr>
              <w:spacing w:before="40" w:after="40"/>
            </w:pPr>
            <w:r>
              <w:rPr>
                <w:sz w:val="20"/>
                <w:szCs w:val="20"/>
              </w:rPr>
              <w:t>Sold-To and Ship-To base information.</w:t>
            </w:r>
          </w:p>
        </w:tc>
      </w:tr>
      <w:tr xmlns:wp14="http://schemas.microsoft.com/office/word/2010/wordml" w:rsidR="00C8579F" w14:paraId="197EE308" wp14:textId="77777777">
        <w:tc>
          <w:tcPr>
            <w:tcW w:w="16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755446D0" wp14:textId="77777777">
            <w:pPr>
              <w:spacing w:before="40" w:after="40"/>
            </w:pPr>
            <w:r>
              <w:rPr>
                <w:rFonts w:ascii="Courier New" w:hAnsi="Courier New" w:eastAsia="Courier New" w:cs="Courier New"/>
                <w:b/>
                <w:bCs/>
                <w:color w:val="1565C0"/>
                <w:sz w:val="20"/>
                <w:szCs w:val="20"/>
              </w:rPr>
              <w:t>KNVP</w:t>
            </w:r>
          </w:p>
        </w:tc>
        <w:tc>
          <w:tcPr>
            <w:tcW w:w="24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9264CCA" wp14:textId="77777777">
            <w:pPr>
              <w:spacing w:before="40" w:after="40"/>
            </w:pPr>
            <w:r>
              <w:rPr>
                <w:b/>
                <w:bCs/>
                <w:sz w:val="20"/>
                <w:szCs w:val="20"/>
              </w:rPr>
              <w:t>Customer Partner Functions</w:t>
            </w:r>
          </w:p>
        </w:tc>
        <w:tc>
          <w:tcPr>
            <w:tcW w:w="53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808088C" wp14:textId="77777777">
            <w:pPr>
              <w:spacing w:before="40" w:after="40"/>
            </w:pPr>
            <w:r>
              <w:rPr>
                <w:sz w:val="20"/>
                <w:szCs w:val="20"/>
              </w:rPr>
              <w:t>Bridges relationships; defines Ship-To nodes (PARVW = 'WE').</w:t>
            </w:r>
          </w:p>
        </w:tc>
      </w:tr>
      <w:tr xmlns:wp14="http://schemas.microsoft.com/office/word/2010/wordml" w:rsidR="00C8579F" w14:paraId="00D07591" wp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219B6885" wp14:textId="77777777">
            <w:pPr>
              <w:spacing w:before="40" w:after="40"/>
            </w:pPr>
            <w:r>
              <w:rPr>
                <w:rFonts w:ascii="Courier New" w:hAnsi="Courier New" w:eastAsia="Courier New" w:cs="Courier New"/>
                <w:b/>
                <w:bCs/>
                <w:color w:val="1565C0"/>
                <w:sz w:val="20"/>
                <w:szCs w:val="20"/>
              </w:rPr>
              <w:t>KNMT</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4C3CBE6" wp14:textId="77777777">
            <w:pPr>
              <w:spacing w:before="40" w:after="40"/>
            </w:pPr>
            <w:r>
              <w:rPr>
                <w:b/>
                <w:bCs/>
                <w:sz w:val="20"/>
                <w:szCs w:val="20"/>
              </w:rPr>
              <w:t>Customer-Material Master</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5581EF2D" wp14:textId="77777777">
            <w:pPr>
              <w:spacing w:before="40" w:after="40"/>
            </w:pPr>
            <w:r>
              <w:rPr>
                <w:sz w:val="20"/>
                <w:szCs w:val="20"/>
              </w:rPr>
              <w:t>Links Customer Material Numbers to Internal Material Numbers.</w:t>
            </w:r>
          </w:p>
        </w:tc>
      </w:tr>
    </w:tbl>
    <w:p xmlns:wp14="http://schemas.microsoft.com/office/word/2010/wordml" w:rsidR="00C8579F" w:rsidRDefault="00C8579F" w14:paraId="44E871BC" wp14:textId="77777777">
      <w:pPr>
        <w:spacing w:before="40" w:after="40"/>
      </w:pPr>
    </w:p>
    <w:tbl>
      <w:tblPr>
        <w:tblStyle w:val="af4"/>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6F94D475" wp14:textId="77777777">
        <w:tc>
          <w:tcPr>
            <w:tcW w:w="220" w:type="dxa"/>
            <w:tcBorders>
              <w:top w:val="single" w:color="FFFFFF" w:sz="4" w:space="0"/>
              <w:left w:val="single" w:color="FFFFFF" w:sz="4" w:space="0"/>
              <w:bottom w:val="single" w:color="FFFFFF" w:sz="4" w:space="0"/>
              <w:right w:val="single" w:color="FFFFFF" w:sz="4" w:space="0"/>
            </w:tcBorders>
            <w:shd w:val="clear" w:color="auto" w:fill="1565C0"/>
          </w:tcPr>
          <w:p w:rsidR="00C8579F" w:rsidRDefault="00C8579F" w14:paraId="144A5D23" wp14:textId="77777777">
            <w:pPr>
              <w:spacing w:before="40" w:after="40"/>
            </w:pPr>
          </w:p>
        </w:tc>
        <w:tc>
          <w:tcPr>
            <w:tcW w:w="9140" w:type="dxa"/>
            <w:tcBorders>
              <w:top w:val="single" w:color="CCCCCC" w:sz="4" w:space="0"/>
              <w:left w:val="single" w:color="1565C0"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0A640122" wp14:textId="77777777">
            <w:pPr>
              <w:spacing w:after="60"/>
            </w:pPr>
            <w:r>
              <w:rPr>
                <w:b/>
                <w:bCs/>
                <w:color w:val="1565C0"/>
                <w:sz w:val="21"/>
                <w:szCs w:val="21"/>
              </w:rPr>
              <w:t>Key Relationship Joins</w:t>
            </w:r>
          </w:p>
          <w:p w:rsidR="00C8579F" w:rsidRDefault="008E6DC1" w14:paraId="0E137A95" wp14:textId="77777777">
            <w:pPr>
              <w:spacing w:before="40" w:after="40"/>
            </w:pPr>
            <w:r>
              <w:rPr>
                <w:sz w:val="20"/>
                <w:szCs w:val="20"/>
              </w:rPr>
              <w:t>KNA1.KUNNR = KNVP.KUNNR  [where PARVW = 'WE']   →   Resolves Ship-To nodes</w:t>
            </w:r>
          </w:p>
          <w:p w:rsidR="00C8579F" w:rsidRDefault="008E6DC1" w14:paraId="420F561C" wp14:textId="77777777">
            <w:pPr>
              <w:spacing w:before="40" w:after="40"/>
            </w:pPr>
            <w:r>
              <w:rPr>
                <w:sz w:val="20"/>
                <w:szCs w:val="20"/>
              </w:rPr>
              <w:t>KNVP.KUNN2 = KNA1.KUNNR   →   Resolves Ship-To Customer ID</w:t>
            </w:r>
          </w:p>
          <w:p w:rsidR="00C8579F" w:rsidRDefault="008E6DC1" w14:paraId="6CE3262C" wp14:textId="77777777">
            <w:pPr>
              <w:spacing w:before="40" w:after="40"/>
            </w:pPr>
            <w:r>
              <w:rPr>
                <w:sz w:val="20"/>
                <w:szCs w:val="20"/>
              </w:rPr>
              <w:t>KNA1.KUNNR = KNMT.KUNNR   →   Resolves Customer Material Info Record</w:t>
            </w:r>
          </w:p>
        </w:tc>
      </w:tr>
    </w:tbl>
    <w:p xmlns:wp14="http://schemas.microsoft.com/office/word/2010/wordml" w:rsidR="00C8579F" w:rsidRDefault="00C8579F" w14:paraId="738610EB" wp14:textId="77777777">
      <w:pPr>
        <w:spacing w:before="40" w:after="40"/>
      </w:pPr>
    </w:p>
    <w:p xmlns:wp14="http://schemas.microsoft.com/office/word/2010/wordml" w:rsidR="00C8579F" w:rsidRDefault="008E6DC1" w14:paraId="7084A466" wp14:textId="77777777">
      <w:pPr>
        <w:pStyle w:val="Heading3"/>
        <w:spacing w:before="200" w:after="120"/>
      </w:pPr>
      <w:r>
        <w:rPr>
          <w:color w:val="0D2137"/>
        </w:rPr>
        <w:t>3.2  Local Database Schema</w:t>
      </w:r>
    </w:p>
    <w:p xmlns:wp14="http://schemas.microsoft.com/office/word/2010/wordml" w:rsidR="00C8579F" w:rsidRDefault="008E6DC1" w14:paraId="66616680" wp14:textId="77777777">
      <w:pPr>
        <w:spacing w:before="40" w:after="40"/>
      </w:pPr>
      <w:r>
        <w:rPr>
          <w:b/>
          <w:bCs/>
          <w:color w:val="1565C0"/>
          <w:sz w:val="20"/>
          <w:szCs w:val="20"/>
        </w:rPr>
        <w:t>Table: vendors</w:t>
      </w:r>
    </w:p>
    <w:p xmlns:wp14="http://schemas.microsoft.com/office/word/2010/wordml" w:rsidR="00C8579F" w:rsidRDefault="008E6DC1" w14:paraId="1472922D" wp14:textId="77777777">
      <w:pPr>
        <w:numPr>
          <w:ilvl w:val="0"/>
          <w:numId w:val="1"/>
        </w:numPr>
        <w:pBdr>
          <w:top w:val="nil"/>
          <w:left w:val="nil"/>
          <w:bottom w:val="nil"/>
          <w:right w:val="nil"/>
          <w:between w:val="nil"/>
        </w:pBdr>
        <w:spacing w:before="40" w:after="40"/>
      </w:pPr>
      <w:r>
        <w:rPr>
          <w:color w:val="000000"/>
          <w:sz w:val="20"/>
          <w:szCs w:val="20"/>
        </w:rPr>
        <w:t>customer_number (TEXT) — Core identifier</w:t>
      </w:r>
    </w:p>
    <w:p xmlns:wp14="http://schemas.microsoft.com/office/word/2010/wordml" w:rsidR="00C8579F" w:rsidRDefault="008E6DC1" w14:paraId="7C876028" wp14:textId="77777777">
      <w:pPr>
        <w:numPr>
          <w:ilvl w:val="0"/>
          <w:numId w:val="1"/>
        </w:numPr>
        <w:pBdr>
          <w:top w:val="nil"/>
          <w:left w:val="nil"/>
          <w:bottom w:val="nil"/>
          <w:right w:val="nil"/>
          <w:between w:val="nil"/>
        </w:pBdr>
        <w:spacing w:before="40" w:after="40"/>
      </w:pPr>
      <w:r>
        <w:rPr>
          <w:color w:val="000000"/>
          <w:sz w:val="20"/>
          <w:szCs w:val="20"/>
        </w:rPr>
        <w:t>name (TEXT) — Normalised Customer Name</w:t>
      </w:r>
    </w:p>
    <w:p xmlns:wp14="http://schemas.microsoft.com/office/word/2010/wordml" w:rsidR="00C8579F" w:rsidRDefault="008E6DC1" w14:paraId="0AADFCAE" wp14:textId="77777777">
      <w:pPr>
        <w:numPr>
          <w:ilvl w:val="0"/>
          <w:numId w:val="1"/>
        </w:numPr>
        <w:pBdr>
          <w:top w:val="nil"/>
          <w:left w:val="nil"/>
          <w:bottom w:val="nil"/>
          <w:right w:val="nil"/>
          <w:between w:val="nil"/>
        </w:pBdr>
        <w:spacing w:before="40" w:after="40"/>
      </w:pPr>
      <w:r>
        <w:rPr>
          <w:color w:val="000000"/>
          <w:sz w:val="20"/>
          <w:szCs w:val="20"/>
        </w:rPr>
        <w:t>sold_to (TEXT) — SAP Sold-To ID</w:t>
      </w:r>
    </w:p>
    <w:p xmlns:wp14="http://schemas.microsoft.com/office/word/2010/wordml" w:rsidR="00C8579F" w:rsidRDefault="008E6DC1" w14:paraId="18F8DA64" wp14:textId="77777777">
      <w:pPr>
        <w:numPr>
          <w:ilvl w:val="0"/>
          <w:numId w:val="1"/>
        </w:numPr>
        <w:pBdr>
          <w:top w:val="nil"/>
          <w:left w:val="nil"/>
          <w:bottom w:val="nil"/>
          <w:right w:val="nil"/>
          <w:between w:val="nil"/>
        </w:pBdr>
        <w:spacing w:before="40" w:after="40"/>
      </w:pPr>
      <w:r>
        <w:rPr>
          <w:color w:val="000000"/>
          <w:sz w:val="20"/>
          <w:szCs w:val="20"/>
        </w:rPr>
        <w:t>ship_to (TEXT) — SAP Ship-To ID</w:t>
      </w:r>
    </w:p>
    <w:p xmlns:wp14="http://schemas.microsoft.com/office/word/2010/wordml" w:rsidR="00C8579F" w:rsidRDefault="008E6DC1" w14:paraId="3BB80E23" wp14:textId="77777777">
      <w:pPr>
        <w:numPr>
          <w:ilvl w:val="0"/>
          <w:numId w:val="1"/>
        </w:numPr>
        <w:pBdr>
          <w:top w:val="nil"/>
          <w:left w:val="nil"/>
          <w:bottom w:val="nil"/>
          <w:right w:val="nil"/>
          <w:between w:val="nil"/>
        </w:pBdr>
        <w:spacing w:before="40" w:after="40"/>
      </w:pPr>
      <w:r>
        <w:rPr>
          <w:color w:val="000000"/>
          <w:sz w:val="20"/>
          <w:szCs w:val="20"/>
        </w:rPr>
        <w:t>ship_to_name (TEXT) — Name corresponding to Ship-To ID</w:t>
      </w:r>
    </w:p>
    <w:p xmlns:wp14="http://schemas.microsoft.com/office/word/2010/wordml" w:rsidR="00C8579F" w:rsidRDefault="00C8579F" w14:paraId="637805D2" wp14:textId="77777777">
      <w:pPr>
        <w:spacing w:before="40" w:after="40"/>
      </w:pPr>
    </w:p>
    <w:p xmlns:wp14="http://schemas.microsoft.com/office/word/2010/wordml" w:rsidR="00C8579F" w:rsidRDefault="008E6DC1" w14:paraId="69F3456E" wp14:textId="77777777">
      <w:pPr>
        <w:spacing w:before="40" w:after="40"/>
      </w:pPr>
      <w:r>
        <w:rPr>
          <w:b/>
          <w:bCs/>
          <w:color w:val="1565C0"/>
          <w:sz w:val="20"/>
          <w:szCs w:val="20"/>
        </w:rPr>
        <w:t>Table: materials</w:t>
      </w:r>
    </w:p>
    <w:p xmlns:wp14="http://schemas.microsoft.com/office/word/2010/wordml" w:rsidR="00C8579F" w:rsidRDefault="008E6DC1" w14:paraId="553C96D6" wp14:textId="77777777">
      <w:pPr>
        <w:numPr>
          <w:ilvl w:val="0"/>
          <w:numId w:val="1"/>
        </w:numPr>
        <w:pBdr>
          <w:top w:val="nil"/>
          <w:left w:val="nil"/>
          <w:bottom w:val="nil"/>
          <w:right w:val="nil"/>
          <w:between w:val="nil"/>
        </w:pBdr>
        <w:spacing w:before="40" w:after="40"/>
      </w:pPr>
      <w:r>
        <w:rPr>
          <w:color w:val="000000"/>
          <w:sz w:val="20"/>
          <w:szCs w:val="20"/>
        </w:rPr>
        <w:t>customer_number (TEXT) — FK to vendors</w:t>
      </w:r>
    </w:p>
    <w:p xmlns:wp14="http://schemas.microsoft.com/office/word/2010/wordml" w:rsidR="00C8579F" w:rsidRDefault="008E6DC1" w14:paraId="173101F4" wp14:textId="77777777">
      <w:pPr>
        <w:numPr>
          <w:ilvl w:val="0"/>
          <w:numId w:val="1"/>
        </w:numPr>
        <w:pBdr>
          <w:top w:val="nil"/>
          <w:left w:val="nil"/>
          <w:bottom w:val="nil"/>
          <w:right w:val="nil"/>
          <w:between w:val="nil"/>
        </w:pBdr>
        <w:spacing w:before="40" w:after="40"/>
      </w:pPr>
      <w:r>
        <w:rPr>
          <w:color w:val="000000"/>
          <w:sz w:val="20"/>
          <w:szCs w:val="20"/>
        </w:rPr>
        <w:t>material_id (TEXT) — Internal Material ID</w:t>
      </w:r>
    </w:p>
    <w:p xmlns:wp14="http://schemas.microsoft.com/office/word/2010/wordml" w:rsidR="00C8579F" w:rsidRDefault="008E6DC1" w14:paraId="017F9CBC" wp14:textId="77777777">
      <w:pPr>
        <w:numPr>
          <w:ilvl w:val="0"/>
          <w:numId w:val="1"/>
        </w:numPr>
        <w:pBdr>
          <w:top w:val="nil"/>
          <w:left w:val="nil"/>
          <w:bottom w:val="nil"/>
          <w:right w:val="nil"/>
          <w:between w:val="nil"/>
        </w:pBdr>
        <w:spacing w:before="40" w:after="40"/>
      </w:pPr>
      <w:r>
        <w:rPr>
          <w:color w:val="000000"/>
          <w:sz w:val="20"/>
          <w:szCs w:val="20"/>
        </w:rPr>
        <w:t>customer_material_number (TEXT) — Extracted Customer Material ID</w:t>
      </w:r>
    </w:p>
    <w:p xmlns:wp14="http://schemas.microsoft.com/office/word/2010/wordml" w:rsidR="00C8579F" w:rsidRDefault="008E6DC1" w14:paraId="4F79A2DF" wp14:textId="77777777">
      <w:pPr>
        <w:numPr>
          <w:ilvl w:val="0"/>
          <w:numId w:val="1"/>
        </w:numPr>
        <w:pBdr>
          <w:top w:val="nil"/>
          <w:left w:val="nil"/>
          <w:bottom w:val="nil"/>
          <w:right w:val="nil"/>
          <w:between w:val="nil"/>
        </w:pBdr>
        <w:spacing w:before="40" w:after="40"/>
      </w:pPr>
      <w:r>
        <w:rPr>
          <w:color w:val="000000"/>
          <w:sz w:val="20"/>
          <w:szCs w:val="20"/>
        </w:rPr>
        <w:t>sales_org (TEXT) — Sales Organisation code</w:t>
      </w:r>
    </w:p>
    <w:p xmlns:wp14="http://schemas.microsoft.com/office/word/2010/wordml" w:rsidR="00C8579F" w:rsidRDefault="00C8579F" w14:paraId="463F29E8" wp14:textId="77777777">
      <w:pPr>
        <w:spacing w:before="40" w:after="40"/>
      </w:pPr>
    </w:p>
    <w:p xmlns:wp14="http://schemas.microsoft.com/office/word/2010/wordml" w:rsidR="00C8579F" w:rsidRDefault="008E6DC1" w14:paraId="32C7E5FA" wp14:textId="77777777">
      <w:pPr>
        <w:pStyle w:val="Heading2"/>
        <w:spacing w:before="200" w:after="120"/>
      </w:pPr>
      <w:r>
        <w:t>4. Technical Workflows &amp; Algorithms</w:t>
      </w:r>
    </w:p>
    <w:p xmlns:wp14="http://schemas.microsoft.com/office/word/2010/wordml" w:rsidR="00C8579F" w:rsidRDefault="008E6DC1" w14:paraId="67265DD1" wp14:textId="77777777">
      <w:pPr>
        <w:pStyle w:val="Heading3"/>
        <w:spacing w:before="200" w:after="120"/>
      </w:pPr>
      <w:r>
        <w:rPr>
          <w:color w:val="0D2137"/>
        </w:rPr>
        <w:t>4.1  Vendor Identification  (enrich_results.py)</w:t>
      </w:r>
    </w:p>
    <w:p xmlns:wp14="http://schemas.microsoft.com/office/word/2010/wordml" w:rsidR="00C8579F" w:rsidRDefault="008E6DC1" w14:paraId="178FAA4F" wp14:textId="77777777">
      <w:pPr>
        <w:numPr>
          <w:ilvl w:val="0"/>
          <w:numId w:val="2"/>
        </w:numPr>
        <w:pBdr>
          <w:top w:val="nil"/>
          <w:left w:val="nil"/>
          <w:bottom w:val="nil"/>
          <w:right w:val="nil"/>
          <w:between w:val="nil"/>
        </w:pBdr>
        <w:spacing w:before="40" w:after="40"/>
      </w:pPr>
      <w:r>
        <w:rPr>
          <w:color w:val="000000"/>
          <w:sz w:val="20"/>
          <w:szCs w:val="20"/>
        </w:rPr>
        <w:t>Filename Parsing: Regex r'[Ss]old-?[Tt]o\s+(\d{7,12})' scans the filename. Match overrides all fuzzy thresholds.</w:t>
      </w:r>
    </w:p>
    <w:p xmlns:wp14="http://schemas.microsoft.com/office/word/2010/wordml" w:rsidR="00C8579F" w:rsidRDefault="008E6DC1" w14:paraId="6B0EC52B" wp14:textId="77777777">
      <w:pPr>
        <w:numPr>
          <w:ilvl w:val="0"/>
          <w:numId w:val="2"/>
        </w:numPr>
        <w:pBdr>
          <w:top w:val="nil"/>
          <w:left w:val="nil"/>
          <w:bottom w:val="nil"/>
          <w:right w:val="nil"/>
          <w:between w:val="nil"/>
        </w:pBdr>
        <w:spacing w:before="40" w:after="40"/>
      </w:pPr>
      <w:r>
        <w:rPr>
          <w:color w:val="000000"/>
          <w:sz w:val="20"/>
          <w:szCs w:val="20"/>
        </w:rPr>
        <w:t>Fuzzy Name Matching (fallback): Noise words (GmbH, LLC, Corp) stripped; fuzz.token_sort_ratio and fuzz.partial_ratio applied against ALL_VENDOR_NAMES memory cache.</w:t>
      </w:r>
    </w:p>
    <w:p xmlns:wp14="http://schemas.microsoft.com/office/word/2010/wordml" w:rsidR="00C8579F" w:rsidRDefault="008E6DC1" w14:paraId="42310007" wp14:textId="77777777">
      <w:pPr>
        <w:pStyle w:val="Heading3"/>
        <w:spacing w:before="200" w:after="120"/>
      </w:pPr>
      <w:r>
        <w:rPr>
          <w:color w:val="0D2137"/>
        </w:rPr>
        <w:t>4.2  Ship-To Selection Algorithm</w:t>
      </w:r>
    </w:p>
    <w:p xmlns:wp14="http://schemas.microsoft.com/office/word/2010/wordml" w:rsidR="00C8579F" w:rsidRDefault="008E6DC1" w14:paraId="53978432" wp14:textId="77777777">
      <w:pPr>
        <w:numPr>
          <w:ilvl w:val="0"/>
          <w:numId w:val="1"/>
        </w:numPr>
        <w:pBdr>
          <w:top w:val="nil"/>
          <w:left w:val="nil"/>
          <w:bottom w:val="nil"/>
          <w:right w:val="nil"/>
          <w:between w:val="nil"/>
        </w:pBdr>
        <w:spacing w:before="40" w:after="40"/>
      </w:pPr>
      <w:r>
        <w:rPr>
          <w:color w:val="000000"/>
          <w:sz w:val="20"/>
          <w:szCs w:val="20"/>
        </w:rPr>
        <w:t>Aggregates all ship_to_options linked to resolved Sold-To customer_number.</w:t>
      </w:r>
    </w:p>
    <w:p xmlns:wp14="http://schemas.microsoft.com/office/word/2010/wordml" w:rsidR="00C8579F" w:rsidRDefault="008E6DC1" w14:paraId="1CAE5BA0" wp14:textId="77777777">
      <w:pPr>
        <w:numPr>
          <w:ilvl w:val="0"/>
          <w:numId w:val="1"/>
        </w:numPr>
        <w:pBdr>
          <w:top w:val="nil"/>
          <w:left w:val="nil"/>
          <w:bottom w:val="nil"/>
          <w:right w:val="nil"/>
          <w:between w:val="nil"/>
        </w:pBdr>
        <w:spacing w:before="40" w:after="40"/>
      </w:pPr>
      <w:r>
        <w:rPr>
          <w:color w:val="000000"/>
          <w:sz w:val="20"/>
          <w:szCs w:val="20"/>
        </w:rPr>
        <w:t>len == 1: Static assignment.</w:t>
      </w:r>
    </w:p>
    <w:p xmlns:wp14="http://schemas.microsoft.com/office/word/2010/wordml" w:rsidR="00C8579F" w:rsidRDefault="008E6DC1" w14:paraId="7477B03B" wp14:textId="77777777">
      <w:pPr>
        <w:numPr>
          <w:ilvl w:val="0"/>
          <w:numId w:val="1"/>
        </w:numPr>
        <w:pBdr>
          <w:top w:val="nil"/>
          <w:left w:val="nil"/>
          <w:bottom w:val="nil"/>
          <w:right w:val="nil"/>
          <w:between w:val="nil"/>
        </w:pBdr>
        <w:spacing w:before="40" w:after="40"/>
      </w:pPr>
      <w:r>
        <w:rPr>
          <w:color w:val="000000"/>
          <w:sz w:val="20"/>
          <w:szCs w:val="20"/>
        </w:rPr>
        <w:t>len &gt; 1: Fuzzy match against OCR-extracted Ship-To address string; minimum confidence threshold &gt; 0.3.</w:t>
      </w:r>
    </w:p>
    <w:p xmlns:wp14="http://schemas.microsoft.com/office/word/2010/wordml" w:rsidR="00C8579F" w:rsidRDefault="008E6DC1" w14:paraId="42BFEA2A" wp14:textId="77777777">
      <w:pPr>
        <w:pStyle w:val="Heading3"/>
        <w:spacing w:before="200" w:after="120"/>
      </w:pPr>
      <w:r>
        <w:rPr>
          <w:color w:val="0D2137"/>
        </w:rPr>
        <w:t>4.3  Excel Business Rule Mapping</w:t>
      </w:r>
    </w:p>
    <w:p xmlns:wp14="http://schemas.microsoft.com/office/word/2010/wordml" w:rsidR="00C8579F" w:rsidRDefault="008E6DC1" w14:paraId="0341DE27" wp14:textId="77777777">
      <w:pPr>
        <w:numPr>
          <w:ilvl w:val="0"/>
          <w:numId w:val="1"/>
        </w:numPr>
        <w:pBdr>
          <w:top w:val="nil"/>
          <w:left w:val="nil"/>
          <w:bottom w:val="nil"/>
          <w:right w:val="nil"/>
          <w:between w:val="nil"/>
        </w:pBdr>
        <w:spacing w:before="40" w:after="40"/>
      </w:pPr>
      <w:r>
        <w:rPr>
          <w:color w:val="000000"/>
          <w:sz w:val="20"/>
          <w:szCs w:val="20"/>
        </w:rPr>
        <w:t>mapping[cust_id]  →  { sales_organization, order_type, so_grouping_rule }</w:t>
      </w:r>
    </w:p>
    <w:p xmlns:wp14="http://schemas.microsoft.com/office/word/2010/wordml" w:rsidR="00C8579F" w:rsidRDefault="008E6DC1" w14:paraId="4CF1490A" wp14:textId="77777777">
      <w:pPr>
        <w:numPr>
          <w:ilvl w:val="0"/>
          <w:numId w:val="1"/>
        </w:numPr>
        <w:pBdr>
          <w:top w:val="nil"/>
          <w:left w:val="nil"/>
          <w:bottom w:val="nil"/>
          <w:right w:val="nil"/>
          <w:between w:val="nil"/>
        </w:pBdr>
        <w:spacing w:before="40" w:after="40"/>
        <w:rPr/>
      </w:pPr>
      <w:r w:rsidRPr="719AC54D" w:rsidR="165C746C">
        <w:rPr>
          <w:color w:val="000000" w:themeColor="text1" w:themeTint="FF" w:themeShade="FF"/>
          <w:sz w:val="20"/>
          <w:szCs w:val="20"/>
        </w:rPr>
        <w:t>material_map[(cust_id, cust_mat_code)]  →  { internal_material }</w:t>
      </w:r>
    </w:p>
    <w:p w:rsidR="719AC54D" w:rsidP="719AC54D" w:rsidRDefault="719AC54D" w14:paraId="388F5EC4" w14:textId="0E437AD6">
      <w:pPr>
        <w:pStyle w:val="Heading3"/>
        <w:spacing w:before="200" w:after="120"/>
        <w:rPr>
          <w:color w:val="0D2137"/>
        </w:rPr>
      </w:pPr>
    </w:p>
    <w:p xmlns:wp14="http://schemas.microsoft.com/office/word/2010/wordml" w:rsidR="00C8579F" w:rsidRDefault="008E6DC1" w14:paraId="12A2B6A9" wp14:textId="77777777">
      <w:pPr>
        <w:pStyle w:val="Heading3"/>
        <w:spacing w:before="200" w:after="120"/>
      </w:pPr>
      <w:r>
        <w:rPr>
          <w:color w:val="0D2137"/>
        </w:rPr>
        <w:t>4.4  SO Grouping Strategy  (generate_so_groups())</w:t>
      </w:r>
    </w:p>
    <w:p xmlns:wp14="http://schemas.microsoft.com/office/word/2010/wordml" w:rsidR="00C8579F" w:rsidRDefault="008E6DC1" w14:paraId="0A24B8D6" wp14:textId="77777777">
      <w:pPr>
        <w:numPr>
          <w:ilvl w:val="0"/>
          <w:numId w:val="1"/>
        </w:numPr>
        <w:pBdr>
          <w:top w:val="nil"/>
          <w:left w:val="nil"/>
          <w:bottom w:val="nil"/>
          <w:right w:val="nil"/>
          <w:between w:val="nil"/>
        </w:pBdr>
        <w:spacing w:before="40" w:after="40"/>
      </w:pPr>
      <w:r>
        <w:rPr>
          <w:color w:val="000000"/>
          <w:sz w:val="20"/>
          <w:szCs w:val="20"/>
        </w:rPr>
        <w:t>Rule 'X': All line_items appended into one structured dictionary node.</w:t>
      </w:r>
    </w:p>
    <w:p xmlns:wp14="http://schemas.microsoft.com/office/word/2010/wordml" w:rsidR="00C8579F" w:rsidRDefault="008E6DC1" w14:paraId="203A4559" wp14:textId="77777777">
      <w:pPr>
        <w:numPr>
          <w:ilvl w:val="0"/>
          <w:numId w:val="1"/>
        </w:numPr>
        <w:pBdr>
          <w:top w:val="nil"/>
          <w:left w:val="nil"/>
          <w:bottom w:val="nil"/>
          <w:right w:val="nil"/>
          <w:between w:val="nil"/>
        </w:pBdr>
        <w:spacing w:before="40" w:after="40"/>
      </w:pPr>
      <w:r>
        <w:rPr>
          <w:color w:val="000000"/>
          <w:sz w:val="20"/>
          <w:szCs w:val="20"/>
        </w:rPr>
        <w:t>Rule 'O': Each line item creates an individual node, ensuring 1:1 SO mapping.</w:t>
      </w:r>
    </w:p>
    <w:p xmlns:wp14="http://schemas.microsoft.com/office/word/2010/wordml" w:rsidR="00C8579F" w:rsidRDefault="00C8579F" w14:paraId="3B7B4B86" wp14:textId="77777777">
      <w:pPr>
        <w:spacing w:before="40" w:after="40"/>
      </w:pPr>
    </w:p>
    <w:p xmlns:wp14="http://schemas.microsoft.com/office/word/2010/wordml" w:rsidR="00C8579F" w:rsidRDefault="008E6DC1" w14:paraId="501F29C9" wp14:textId="77777777">
      <w:pPr>
        <w:pStyle w:val="Heading2"/>
        <w:spacing w:before="200" w:after="120"/>
      </w:pPr>
      <w:r>
        <w:t>5. Deployment &amp; Execution</w:t>
      </w:r>
    </w:p>
    <w:tbl>
      <w:tblPr>
        <w:tblStyle w:val="af5"/>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13B21824" wp14:textId="77777777">
        <w:tc>
          <w:tcPr>
            <w:tcW w:w="220" w:type="dxa"/>
            <w:tcBorders>
              <w:top w:val="single" w:color="FFFFFF" w:sz="4" w:space="0"/>
              <w:left w:val="single" w:color="FFFFFF" w:sz="4" w:space="0"/>
              <w:bottom w:val="single" w:color="FFFFFF" w:sz="4" w:space="0"/>
              <w:right w:val="single" w:color="FFFFFF" w:sz="4" w:space="0"/>
            </w:tcBorders>
            <w:shd w:val="clear" w:color="auto" w:fill="1565C0"/>
          </w:tcPr>
          <w:p w:rsidR="00C8579F" w:rsidRDefault="00C8579F" w14:paraId="3A0FF5F2" wp14:textId="77777777">
            <w:pPr>
              <w:spacing w:before="40" w:after="40"/>
            </w:pPr>
          </w:p>
        </w:tc>
        <w:tc>
          <w:tcPr>
            <w:tcW w:w="9140" w:type="dxa"/>
            <w:tcBorders>
              <w:top w:val="single" w:color="CCCCCC" w:sz="4" w:space="0"/>
              <w:left w:val="single" w:color="1565C0"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64F45BAA" wp14:textId="77777777">
            <w:pPr>
              <w:spacing w:after="60"/>
            </w:pPr>
            <w:r>
              <w:rPr>
                <w:b/>
                <w:bCs/>
                <w:color w:val="1565C0"/>
                <w:sz w:val="21"/>
                <w:szCs w:val="21"/>
              </w:rPr>
              <w:t>Pipeline Execution</w:t>
            </w:r>
          </w:p>
          <w:p w:rsidR="00C8579F" w:rsidRDefault="008E6DC1" w14:paraId="3070B6BC" wp14:textId="77777777">
            <w:pPr>
              <w:spacing w:before="40" w:after="40"/>
            </w:pPr>
            <w:r>
              <w:rPr>
                <w:sz w:val="20"/>
                <w:szCs w:val="20"/>
              </w:rPr>
              <w:t>Cron-based scheduler triggers: run_ocr_batch.py → enrich_results.py</w:t>
            </w:r>
          </w:p>
          <w:p w:rsidR="00C8579F" w:rsidRDefault="008E6DC1" w14:paraId="29CA4FDC" wp14:textId="77777777">
            <w:pPr>
              <w:spacing w:before="40" w:after="40"/>
            </w:pPr>
            <w:r>
              <w:rPr>
                <w:sz w:val="20"/>
                <w:szCs w:val="20"/>
              </w:rPr>
              <w:t>Output: final_output.json — ready for Celonis Action Flow webhook pickup.</w:t>
            </w:r>
          </w:p>
        </w:tc>
      </w:tr>
    </w:tbl>
    <w:p xmlns:wp14="http://schemas.microsoft.com/office/word/2010/wordml" w:rsidR="00C8579F" w:rsidRDefault="00C8579F" w14:paraId="5630AD66" wp14:textId="77777777">
      <w:pPr>
        <w:sectPr w:rsidR="00C8579F">
          <w:headerReference w:type="default" r:id="rId10"/>
          <w:footerReference w:type="default" r:id="rId11"/>
          <w:pgSz w:w="12240" w:h="15840" w:orient="portrait"/>
          <w:pgMar w:top="1080" w:right="1260" w:bottom="1080" w:left="1260" w:header="708" w:footer="708" w:gutter="0"/>
          <w:cols w:space="720"/>
        </w:sectPr>
      </w:pPr>
    </w:p>
    <w:p xmlns:wp14="http://schemas.microsoft.com/office/word/2010/wordml" w:rsidR="00C8579F" w:rsidRDefault="00C8579F" w14:paraId="61829076" wp14:textId="77777777">
      <w:pPr>
        <w:widowControl w:val="0"/>
        <w:pBdr>
          <w:top w:val="nil"/>
          <w:left w:val="nil"/>
          <w:bottom w:val="nil"/>
          <w:right w:val="nil"/>
          <w:between w:val="nil"/>
        </w:pBdr>
        <w:spacing w:line="276" w:lineRule="auto"/>
      </w:pPr>
    </w:p>
    <w:tbl>
      <w:tblPr>
        <w:tblStyle w:val="af6"/>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rsidTr="719AC54D" w14:paraId="314B2F54" wp14:textId="77777777">
        <w:tc>
          <w:tcPr>
            <w:tcW w:w="9360" w:type="dxa"/>
            <w:tcBorders>
              <w:top w:val="single" w:color="6A1B9A" w:sz="4" w:space="0"/>
              <w:left w:val="single" w:color="6A1B9A" w:sz="4" w:space="0"/>
              <w:bottom w:val="single" w:color="6A1B9A" w:sz="4" w:space="0"/>
              <w:right w:val="single" w:color="6A1B9A" w:sz="4" w:space="0"/>
            </w:tcBorders>
            <w:shd w:val="clear" w:color="auto" w:fill="6A1B9A"/>
            <w:tcMar>
              <w:top w:w="200" w:type="dxa"/>
              <w:left w:w="360" w:type="dxa"/>
              <w:bottom w:w="200" w:type="dxa"/>
              <w:right w:w="160" w:type="dxa"/>
            </w:tcMar>
          </w:tcPr>
          <w:p w:rsidR="00C8579F" w:rsidRDefault="008E6DC1" w14:paraId="0869BA74" wp14:textId="17354BC8">
            <w:r w:rsidRPr="719AC54D" w:rsidR="165C746C">
              <w:rPr>
                <w:b w:val="1"/>
                <w:bCs w:val="1"/>
                <w:color w:val="FFFFFF" w:themeColor="background1" w:themeTint="FF" w:themeShade="FF"/>
                <w:sz w:val="36"/>
                <w:szCs w:val="36"/>
              </w:rPr>
              <w:t>0</w:t>
            </w:r>
            <w:r w:rsidRPr="719AC54D" w:rsidR="49DD1B32">
              <w:rPr>
                <w:b w:val="1"/>
                <w:bCs w:val="1"/>
                <w:color w:val="FFFFFF" w:themeColor="background1" w:themeTint="FF" w:themeShade="FF"/>
                <w:sz w:val="36"/>
                <w:szCs w:val="36"/>
              </w:rPr>
              <w:t>4</w:t>
            </w:r>
            <w:r w:rsidRPr="719AC54D" w:rsidR="165C746C">
              <w:rPr>
                <w:b w:val="1"/>
                <w:bCs w:val="1"/>
                <w:color w:val="FFFFFF" w:themeColor="background1" w:themeTint="FF" w:themeShade="FF"/>
                <w:sz w:val="36"/>
                <w:szCs w:val="36"/>
              </w:rPr>
              <w:t xml:space="preserve"> — Functional Unit Testing (FUT)</w:t>
            </w:r>
          </w:p>
          <w:p w:rsidR="00C8579F" w:rsidRDefault="008E6DC1" w14:paraId="36D00D78" wp14:textId="77777777">
            <w:r>
              <w:rPr>
                <w:color w:val="DDDDDD"/>
                <w:sz w:val="20"/>
                <w:szCs w:val="20"/>
              </w:rPr>
              <w:t>Touchless Order Creation: Mapping Module</w:t>
            </w:r>
          </w:p>
        </w:tc>
      </w:tr>
    </w:tbl>
    <w:p xmlns:wp14="http://schemas.microsoft.com/office/word/2010/wordml" w:rsidR="00C8579F" w:rsidRDefault="00C8579F" w14:paraId="2BA226A1" wp14:textId="77777777">
      <w:pPr>
        <w:spacing w:before="40" w:after="40"/>
      </w:pPr>
    </w:p>
    <w:p xmlns:wp14="http://schemas.microsoft.com/office/word/2010/wordml" w:rsidR="00C8579F" w:rsidRDefault="008E6DC1" w14:paraId="2B5C7A3A" wp14:textId="77777777">
      <w:pPr>
        <w:pStyle w:val="Heading2"/>
        <w:spacing w:before="200" w:after="120"/>
      </w:pPr>
      <w:r>
        <w:t>1. Introduction</w:t>
      </w:r>
    </w:p>
    <w:p xmlns:wp14="http://schemas.microsoft.com/office/word/2010/wordml" w:rsidR="00C8579F" w:rsidRDefault="008E6DC1" w14:paraId="4FB375BD" wp14:textId="77777777">
      <w:pPr>
        <w:spacing w:before="40" w:after="40"/>
      </w:pPr>
      <w:r>
        <w:rPr>
          <w:sz w:val="21"/>
          <w:szCs w:val="21"/>
        </w:rPr>
        <w:t>This FUT document outlines functional tests validating the data logic behaviour of the mapping and enrichment phase. Each test case targets a specific functional requirement from the FDS.</w:t>
      </w:r>
    </w:p>
    <w:p xmlns:wp14="http://schemas.microsoft.com/office/word/2010/wordml" w:rsidR="00C8579F" w:rsidRDefault="00C8579F" w14:paraId="17AD93B2" wp14:textId="77777777">
      <w:pPr>
        <w:spacing w:before="40" w:after="40"/>
      </w:pPr>
    </w:p>
    <w:p xmlns:wp14="http://schemas.microsoft.com/office/word/2010/wordml" w:rsidR="00C8579F" w:rsidRDefault="008E6DC1" w14:paraId="5C718321" wp14:textId="77777777">
      <w:pPr>
        <w:pStyle w:val="Heading2"/>
        <w:spacing w:before="200" w:after="120"/>
      </w:pPr>
      <w:r>
        <w:t>2. Test Cases</w:t>
      </w:r>
    </w:p>
    <w:p xmlns:wp14="http://schemas.microsoft.com/office/word/2010/wordml" w:rsidR="00C8579F" w:rsidRDefault="00C8579F" w14:paraId="0DE4B5B7" wp14:textId="77777777">
      <w:pPr>
        <w:spacing w:before="40" w:after="40"/>
      </w:pPr>
    </w:p>
    <w:tbl>
      <w:tblPr>
        <w:tblStyle w:val="af7"/>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7"/>
        <w:gridCol w:w="2137"/>
        <w:gridCol w:w="2847"/>
        <w:gridCol w:w="2729"/>
        <w:gridCol w:w="340"/>
      </w:tblGrid>
      <w:tr xmlns:wp14="http://schemas.microsoft.com/office/word/2010/wordml" w:rsidR="00C8579F" w14:paraId="7F8587D1" wp14:textId="77777777">
        <w:trPr>
          <w:tblHeader/>
        </w:trPr>
        <w:tc>
          <w:tcPr>
            <w:tcW w:w="1320" w:type="dxa"/>
            <w:tcBorders>
              <w:top w:val="single" w:color="6A1B9A" w:sz="4" w:space="0"/>
              <w:left w:val="single" w:color="6A1B9A" w:sz="4" w:space="0"/>
              <w:bottom w:val="single" w:color="6A1B9A" w:sz="4" w:space="0"/>
              <w:right w:val="single" w:color="6A1B9A" w:sz="4" w:space="0"/>
            </w:tcBorders>
            <w:shd w:val="clear" w:color="auto" w:fill="6A1B9A"/>
            <w:tcMar>
              <w:top w:w="100" w:type="dxa"/>
              <w:left w:w="160" w:type="dxa"/>
              <w:bottom w:w="100" w:type="dxa"/>
              <w:right w:w="160" w:type="dxa"/>
            </w:tcMar>
          </w:tcPr>
          <w:p w:rsidR="00C8579F" w:rsidRDefault="008E6DC1" w14:paraId="76D477F8" wp14:textId="77777777">
            <w:r>
              <w:rPr>
                <w:b/>
                <w:bCs/>
                <w:color w:val="FFFFFF"/>
                <w:sz w:val="20"/>
                <w:szCs w:val="20"/>
              </w:rPr>
              <w:t>TC ID</w:t>
            </w:r>
          </w:p>
        </w:tc>
        <w:tc>
          <w:tcPr>
            <w:tcW w:w="2160" w:type="dxa"/>
            <w:tcBorders>
              <w:top w:val="single" w:color="6A1B9A" w:sz="4" w:space="0"/>
              <w:left w:val="single" w:color="6A1B9A" w:sz="4" w:space="0"/>
              <w:bottom w:val="single" w:color="6A1B9A" w:sz="4" w:space="0"/>
              <w:right w:val="single" w:color="6A1B9A" w:sz="4" w:space="0"/>
            </w:tcBorders>
            <w:shd w:val="clear" w:color="auto" w:fill="6A1B9A"/>
            <w:tcMar>
              <w:top w:w="100" w:type="dxa"/>
              <w:left w:w="160" w:type="dxa"/>
              <w:bottom w:w="100" w:type="dxa"/>
              <w:right w:w="160" w:type="dxa"/>
            </w:tcMar>
          </w:tcPr>
          <w:p w:rsidR="00C8579F" w:rsidRDefault="008E6DC1" w14:paraId="6510F2A9" wp14:textId="77777777">
            <w:r>
              <w:rPr>
                <w:b/>
                <w:bCs/>
                <w:color w:val="FFFFFF"/>
                <w:sz w:val="20"/>
                <w:szCs w:val="20"/>
              </w:rPr>
              <w:t>Objective</w:t>
            </w:r>
          </w:p>
        </w:tc>
        <w:tc>
          <w:tcPr>
            <w:tcW w:w="2880" w:type="dxa"/>
            <w:tcBorders>
              <w:top w:val="single" w:color="6A1B9A" w:sz="4" w:space="0"/>
              <w:left w:val="single" w:color="6A1B9A" w:sz="4" w:space="0"/>
              <w:bottom w:val="single" w:color="6A1B9A" w:sz="4" w:space="0"/>
              <w:right w:val="single" w:color="6A1B9A" w:sz="4" w:space="0"/>
            </w:tcBorders>
            <w:shd w:val="clear" w:color="auto" w:fill="6A1B9A"/>
            <w:tcMar>
              <w:top w:w="100" w:type="dxa"/>
              <w:left w:w="160" w:type="dxa"/>
              <w:bottom w:w="100" w:type="dxa"/>
              <w:right w:w="160" w:type="dxa"/>
            </w:tcMar>
          </w:tcPr>
          <w:p w:rsidR="00C8579F" w:rsidRDefault="008E6DC1" w14:paraId="09BF04D9" wp14:textId="77777777">
            <w:r>
              <w:rPr>
                <w:b/>
                <w:bCs/>
                <w:color w:val="FFFFFF"/>
                <w:sz w:val="20"/>
                <w:szCs w:val="20"/>
              </w:rPr>
              <w:t>Input</w:t>
            </w:r>
          </w:p>
        </w:tc>
        <w:tc>
          <w:tcPr>
            <w:tcW w:w="2760" w:type="dxa"/>
            <w:tcBorders>
              <w:top w:val="single" w:color="6A1B9A" w:sz="4" w:space="0"/>
              <w:left w:val="single" w:color="6A1B9A" w:sz="4" w:space="0"/>
              <w:bottom w:val="single" w:color="6A1B9A" w:sz="4" w:space="0"/>
              <w:right w:val="single" w:color="6A1B9A" w:sz="4" w:space="0"/>
            </w:tcBorders>
            <w:shd w:val="clear" w:color="auto" w:fill="6A1B9A"/>
            <w:tcMar>
              <w:top w:w="100" w:type="dxa"/>
              <w:left w:w="160" w:type="dxa"/>
              <w:bottom w:w="100" w:type="dxa"/>
              <w:right w:w="160" w:type="dxa"/>
            </w:tcMar>
          </w:tcPr>
          <w:p w:rsidR="00C8579F" w:rsidRDefault="008E6DC1" w14:paraId="6FBABA0A" wp14:textId="77777777">
            <w:r>
              <w:rPr>
                <w:b/>
                <w:bCs/>
                <w:color w:val="FFFFFF"/>
                <w:sz w:val="20"/>
                <w:szCs w:val="20"/>
              </w:rPr>
              <w:t>Expected Output</w:t>
            </w:r>
          </w:p>
        </w:tc>
        <w:tc>
          <w:tcPr>
            <w:tcW w:w="240" w:type="dxa"/>
            <w:tcBorders>
              <w:top w:val="single" w:color="6A1B9A" w:sz="4" w:space="0"/>
              <w:left w:val="single" w:color="6A1B9A" w:sz="4" w:space="0"/>
              <w:bottom w:val="single" w:color="6A1B9A" w:sz="4" w:space="0"/>
              <w:right w:val="single" w:color="6A1B9A" w:sz="4" w:space="0"/>
            </w:tcBorders>
            <w:shd w:val="clear" w:color="auto" w:fill="6A1B9A"/>
            <w:tcMar>
              <w:top w:w="100" w:type="dxa"/>
              <w:left w:w="160" w:type="dxa"/>
              <w:bottom w:w="100" w:type="dxa"/>
              <w:right w:w="160" w:type="dxa"/>
            </w:tcMar>
          </w:tcPr>
          <w:p w:rsidR="00C8579F" w:rsidRDefault="008E6DC1" w14:paraId="0AE4A0B0" wp14:textId="77777777">
            <w:r>
              <w:rPr>
                <w:b/>
                <w:bCs/>
                <w:color w:val="FFFFFF"/>
                <w:sz w:val="20"/>
                <w:szCs w:val="20"/>
              </w:rPr>
              <w:t>Pass?</w:t>
            </w:r>
          </w:p>
        </w:tc>
      </w:tr>
      <w:tr xmlns:wp14="http://schemas.microsoft.com/office/word/2010/wordml" w:rsidR="00C8579F" w14:paraId="5E357457" wp14:textId="77777777">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EB6D224" wp14:textId="77777777">
            <w:pPr>
              <w:spacing w:before="40" w:after="40"/>
            </w:pPr>
            <w:r>
              <w:rPr>
                <w:b/>
                <w:bCs/>
                <w:color w:val="6A1B9A"/>
                <w:sz w:val="19"/>
                <w:szCs w:val="19"/>
              </w:rPr>
              <w:t>TC_FUT_01</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0007B483" wp14:textId="77777777">
            <w:pPr>
              <w:spacing w:before="40" w:after="40"/>
            </w:pPr>
            <w:r>
              <w:rPr>
                <w:sz w:val="19"/>
                <w:szCs w:val="19"/>
              </w:rPr>
              <w:t>Sold-To ID from filename overrides fuzzy matching.</w:t>
            </w:r>
          </w:p>
        </w:tc>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7FD3F0E7" wp14:textId="77777777">
            <w:pPr>
              <w:spacing w:before="40" w:after="40"/>
            </w:pPr>
            <w:r>
              <w:rPr>
                <w:sz w:val="19"/>
                <w:szCs w:val="19"/>
              </w:rPr>
              <w:t>Filename: "Order_Sold-to 4020000777.pdf"; Extracted Vendor: "Random Company LLC"</w:t>
            </w:r>
          </w:p>
        </w:tc>
        <w:tc>
          <w:tcPr>
            <w:tcW w:w="2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4B5005B" wp14:textId="77777777">
            <w:pPr>
              <w:spacing w:before="40" w:after="40"/>
            </w:pPr>
            <w:r>
              <w:rPr>
                <w:sz w:val="19"/>
                <w:szCs w:val="19"/>
              </w:rPr>
              <w:t>sold_to_id = 4020000777</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66204FF1" wp14:textId="77777777">
            <w:pPr>
              <w:spacing w:before="40" w:after="40"/>
            </w:pPr>
          </w:p>
        </w:tc>
      </w:tr>
      <w:tr xmlns:wp14="http://schemas.microsoft.com/office/word/2010/wordml" w:rsidR="00C8579F" w14:paraId="03C1CE0F" wp14:textId="77777777">
        <w:tc>
          <w:tcPr>
            <w:tcW w:w="132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5B3AE4E5" wp14:textId="77777777">
            <w:pPr>
              <w:spacing w:before="40" w:after="40"/>
            </w:pPr>
            <w:r>
              <w:rPr>
                <w:b/>
                <w:bCs/>
                <w:color w:val="6A1B9A"/>
                <w:sz w:val="19"/>
                <w:szCs w:val="19"/>
              </w:rPr>
              <w:t>TC_FUT_02</w:t>
            </w:r>
          </w:p>
        </w:tc>
        <w:tc>
          <w:tcPr>
            <w:tcW w:w="21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8994A98" wp14:textId="77777777">
            <w:pPr>
              <w:spacing w:before="40" w:after="40"/>
            </w:pPr>
            <w:r>
              <w:rPr>
                <w:sz w:val="19"/>
                <w:szCs w:val="19"/>
              </w:rPr>
              <w:t>Fuzzy match connects OCR vendor name to DB record.</w:t>
            </w:r>
          </w:p>
        </w:tc>
        <w:tc>
          <w:tcPr>
            <w:tcW w:w="288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53696C18" wp14:textId="77777777">
            <w:pPr>
              <w:spacing w:before="40" w:after="40"/>
            </w:pPr>
            <w:r>
              <w:rPr>
                <w:sz w:val="19"/>
                <w:szCs w:val="19"/>
              </w:rPr>
              <w:t>Extracted: "Ecoform Inc"; Master Data: "Ecoform GmbH" (ID: 10001)</w:t>
            </w:r>
          </w:p>
        </w:tc>
        <w:tc>
          <w:tcPr>
            <w:tcW w:w="27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1DAD95F" wp14:textId="77777777">
            <w:pPr>
              <w:spacing w:before="40" w:after="40"/>
            </w:pPr>
            <w:r>
              <w:rPr>
                <w:sz w:val="19"/>
                <w:szCs w:val="19"/>
              </w:rPr>
              <w:t>sold_to_id = 10001</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2DBF0D7D" wp14:textId="77777777">
            <w:pPr>
              <w:spacing w:before="40" w:after="40"/>
            </w:pPr>
          </w:p>
        </w:tc>
      </w:tr>
      <w:tr xmlns:wp14="http://schemas.microsoft.com/office/word/2010/wordml" w:rsidR="00C8579F" w14:paraId="4964D851" wp14:textId="77777777">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7A773819" wp14:textId="77777777">
            <w:pPr>
              <w:spacing w:before="40" w:after="40"/>
            </w:pPr>
            <w:r>
              <w:rPr>
                <w:b/>
                <w:bCs/>
                <w:color w:val="6A1B9A"/>
                <w:sz w:val="19"/>
                <w:szCs w:val="19"/>
              </w:rPr>
              <w:t>TC_FUT_03</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8C61E54" wp14:textId="77777777">
            <w:pPr>
              <w:spacing w:before="40" w:after="40"/>
            </w:pPr>
            <w:r>
              <w:rPr>
                <w:sz w:val="19"/>
                <w:szCs w:val="19"/>
              </w:rPr>
              <w:t>Single Ship-To auto-assigned without fuzzy logic.</w:t>
            </w:r>
          </w:p>
        </w:tc>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056F0BBC" wp14:textId="77777777">
            <w:pPr>
              <w:spacing w:before="40" w:after="40"/>
            </w:pPr>
            <w:r>
              <w:rPr>
                <w:sz w:val="19"/>
                <w:szCs w:val="19"/>
              </w:rPr>
              <w:t>Sold-To 10001 has exactly one Ship-To 50001.</w:t>
            </w:r>
          </w:p>
        </w:tc>
        <w:tc>
          <w:tcPr>
            <w:tcW w:w="2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5361723A" wp14:textId="77777777">
            <w:pPr>
              <w:spacing w:before="40" w:after="40"/>
            </w:pPr>
            <w:r>
              <w:rPr>
                <w:sz w:val="19"/>
                <w:szCs w:val="19"/>
              </w:rPr>
              <w:t>ship_to_id = 50001; method = single_option</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6B62F1B3" wp14:textId="77777777">
            <w:pPr>
              <w:spacing w:before="40" w:after="40"/>
            </w:pPr>
          </w:p>
        </w:tc>
      </w:tr>
      <w:tr xmlns:wp14="http://schemas.microsoft.com/office/word/2010/wordml" w:rsidR="00C8579F" w14:paraId="0C7C7054" wp14:textId="77777777">
        <w:tc>
          <w:tcPr>
            <w:tcW w:w="132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31971328" wp14:textId="77777777">
            <w:pPr>
              <w:spacing w:before="40" w:after="40"/>
            </w:pPr>
            <w:r>
              <w:rPr>
                <w:b/>
                <w:bCs/>
                <w:color w:val="6A1B9A"/>
                <w:sz w:val="19"/>
                <w:szCs w:val="19"/>
              </w:rPr>
              <w:t>TC_FUT_04</w:t>
            </w:r>
          </w:p>
        </w:tc>
        <w:tc>
          <w:tcPr>
            <w:tcW w:w="21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58FD7F23" wp14:textId="77777777">
            <w:pPr>
              <w:spacing w:before="40" w:after="40"/>
            </w:pPr>
            <w:r>
              <w:rPr>
                <w:sz w:val="19"/>
                <w:szCs w:val="19"/>
              </w:rPr>
              <w:t>Correct Ship-To chosen from multiple options via fuzzy.</w:t>
            </w:r>
          </w:p>
        </w:tc>
        <w:tc>
          <w:tcPr>
            <w:tcW w:w="288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008B0122" wp14:textId="77777777">
            <w:pPr>
              <w:spacing w:before="40" w:after="40"/>
            </w:pPr>
            <w:r>
              <w:rPr>
                <w:sz w:val="19"/>
                <w:szCs w:val="19"/>
              </w:rPr>
              <w:t>Sold-To 10001 has 50001 (Berlin) &amp; 50002 (Munich). Extracted: "München Strasse 10"</w:t>
            </w:r>
          </w:p>
        </w:tc>
        <w:tc>
          <w:tcPr>
            <w:tcW w:w="27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3232C2D" wp14:textId="77777777">
            <w:pPr>
              <w:spacing w:before="40" w:after="40"/>
            </w:pPr>
            <w:r>
              <w:rPr>
                <w:sz w:val="19"/>
                <w:szCs w:val="19"/>
              </w:rPr>
              <w:t>ship_to_id = 50002; method = fuzzy_match</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02F2C34E" wp14:textId="77777777">
            <w:pPr>
              <w:spacing w:before="40" w:after="40"/>
            </w:pPr>
          </w:p>
        </w:tc>
      </w:tr>
      <w:tr xmlns:wp14="http://schemas.microsoft.com/office/word/2010/wordml" w:rsidR="00C8579F" w14:paraId="4B89F2A0" wp14:textId="77777777">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729B636C" wp14:textId="77777777">
            <w:pPr>
              <w:spacing w:before="40" w:after="40"/>
            </w:pPr>
            <w:r>
              <w:rPr>
                <w:b/>
                <w:bCs/>
                <w:color w:val="6A1B9A"/>
                <w:sz w:val="19"/>
                <w:szCs w:val="19"/>
              </w:rPr>
              <w:t>TC_FUT_05</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436CDBCF" wp14:textId="77777777">
            <w:pPr>
              <w:spacing w:before="40" w:after="40"/>
            </w:pPr>
            <w:r>
              <w:rPr>
                <w:sz w:val="19"/>
                <w:szCs w:val="19"/>
              </w:rPr>
              <w:t>Multiple PO line items produce one SO (Rule X).</w:t>
            </w:r>
          </w:p>
        </w:tc>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2E3414DD" wp14:textId="77777777">
            <w:pPr>
              <w:spacing w:before="40" w:after="40"/>
            </w:pPr>
            <w:r>
              <w:rPr>
                <w:sz w:val="19"/>
                <w:szCs w:val="19"/>
              </w:rPr>
              <w:t>PO with 3 line items; Excel rule = X</w:t>
            </w:r>
          </w:p>
        </w:tc>
        <w:tc>
          <w:tcPr>
            <w:tcW w:w="2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5FD67C3B" wp14:textId="77777777">
            <w:pPr>
              <w:spacing w:before="40" w:after="40"/>
            </w:pPr>
            <w:r>
              <w:rPr>
                <w:sz w:val="19"/>
                <w:szCs w:val="19"/>
              </w:rPr>
              <w:t>Single Sales Order containing 3 line items</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680A4E5D" wp14:textId="77777777">
            <w:pPr>
              <w:spacing w:before="40" w:after="40"/>
            </w:pPr>
          </w:p>
        </w:tc>
      </w:tr>
      <w:tr xmlns:wp14="http://schemas.microsoft.com/office/word/2010/wordml" w:rsidR="00C8579F" w14:paraId="2CD39A0A" wp14:textId="77777777">
        <w:tc>
          <w:tcPr>
            <w:tcW w:w="132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41D86BF0" wp14:textId="77777777">
            <w:pPr>
              <w:spacing w:before="40" w:after="40"/>
            </w:pPr>
            <w:r>
              <w:rPr>
                <w:b/>
                <w:bCs/>
                <w:color w:val="6A1B9A"/>
                <w:sz w:val="19"/>
                <w:szCs w:val="19"/>
              </w:rPr>
              <w:t>TC_FUT_06</w:t>
            </w:r>
          </w:p>
        </w:tc>
        <w:tc>
          <w:tcPr>
            <w:tcW w:w="21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C3E57BC" wp14:textId="77777777">
            <w:pPr>
              <w:spacing w:before="40" w:after="40"/>
            </w:pPr>
            <w:r>
              <w:rPr>
                <w:sz w:val="19"/>
                <w:szCs w:val="19"/>
              </w:rPr>
              <w:t>Multiple PO line items split into separate SOs (Rule O).</w:t>
            </w:r>
          </w:p>
        </w:tc>
        <w:tc>
          <w:tcPr>
            <w:tcW w:w="288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BD581CE" wp14:textId="77777777">
            <w:pPr>
              <w:spacing w:before="40" w:after="40"/>
            </w:pPr>
            <w:r>
              <w:rPr>
                <w:sz w:val="19"/>
                <w:szCs w:val="19"/>
              </w:rPr>
              <w:t>PO with 3 line items; Excel rule = O</w:t>
            </w:r>
          </w:p>
        </w:tc>
        <w:tc>
          <w:tcPr>
            <w:tcW w:w="27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5EF65CA3" wp14:textId="77777777">
            <w:pPr>
              <w:spacing w:before="40" w:after="40"/>
            </w:pPr>
            <w:r>
              <w:rPr>
                <w:sz w:val="19"/>
                <w:szCs w:val="19"/>
              </w:rPr>
              <w:t>3 individual Sales Orders, 1 line item each</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19219836" wp14:textId="77777777">
            <w:pPr>
              <w:spacing w:before="40" w:after="40"/>
            </w:pPr>
          </w:p>
        </w:tc>
      </w:tr>
      <w:tr xmlns:wp14="http://schemas.microsoft.com/office/word/2010/wordml" w:rsidR="00C8579F" w14:paraId="06A155C9" wp14:textId="77777777">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703572C6" wp14:textId="77777777">
            <w:pPr>
              <w:spacing w:before="40" w:after="40"/>
            </w:pPr>
            <w:r>
              <w:rPr>
                <w:b/>
                <w:bCs/>
                <w:color w:val="6A1B9A"/>
                <w:sz w:val="19"/>
                <w:szCs w:val="19"/>
              </w:rPr>
              <w:t>TC_FUT_07</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216BA4F" wp14:textId="77777777">
            <w:pPr>
              <w:spacing w:before="40" w:after="40"/>
            </w:pPr>
            <w:r>
              <w:rPr>
                <w:sz w:val="19"/>
                <w:szCs w:val="19"/>
              </w:rPr>
              <w:t>Customer Material Number cross-referenced to Internal.</w:t>
            </w:r>
          </w:p>
        </w:tc>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5E82C80" wp14:textId="77777777">
            <w:pPr>
              <w:spacing w:before="40" w:after="40"/>
            </w:pPr>
            <w:r>
              <w:rPr>
                <w:sz w:val="19"/>
                <w:szCs w:val="19"/>
              </w:rPr>
              <w:t>Customer 10001; Extracted: "MAT-99"; Excel maps MAT-99 → INT-001</w:t>
            </w:r>
          </w:p>
        </w:tc>
        <w:tc>
          <w:tcPr>
            <w:tcW w:w="2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4AB9C28F" wp14:textId="77777777">
            <w:pPr>
              <w:spacing w:before="40" w:after="40"/>
            </w:pPr>
            <w:r>
              <w:rPr>
                <w:sz w:val="19"/>
                <w:szCs w:val="19"/>
              </w:rPr>
              <w:t>internal_material = INT-001</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296FEF7D" wp14:textId="77777777">
            <w:pPr>
              <w:spacing w:before="40" w:after="40"/>
            </w:pPr>
          </w:p>
        </w:tc>
      </w:tr>
    </w:tbl>
    <w:p xmlns:wp14="http://schemas.microsoft.com/office/word/2010/wordml" w:rsidR="00C8579F" w:rsidRDefault="00C8579F" w14:paraId="7194DBDC" wp14:textId="77777777">
      <w:pPr>
        <w:spacing w:before="40" w:after="40"/>
      </w:pPr>
    </w:p>
    <w:tbl>
      <w:tblPr>
        <w:tblStyle w:val="af8"/>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432DB229" wp14:textId="77777777">
        <w:tc>
          <w:tcPr>
            <w:tcW w:w="220" w:type="dxa"/>
            <w:tcBorders>
              <w:top w:val="single" w:color="FFFFFF" w:sz="4" w:space="0"/>
              <w:left w:val="single" w:color="FFFFFF" w:sz="4" w:space="0"/>
              <w:bottom w:val="single" w:color="FFFFFF" w:sz="4" w:space="0"/>
              <w:right w:val="single" w:color="FFFFFF" w:sz="4" w:space="0"/>
            </w:tcBorders>
            <w:shd w:val="clear" w:color="auto" w:fill="6A1B9A"/>
          </w:tcPr>
          <w:p w:rsidR="00C8579F" w:rsidRDefault="00C8579F" w14:paraId="769D0D3C" wp14:textId="77777777">
            <w:pPr>
              <w:spacing w:before="40" w:after="40"/>
            </w:pPr>
          </w:p>
        </w:tc>
        <w:tc>
          <w:tcPr>
            <w:tcW w:w="9140" w:type="dxa"/>
            <w:tcBorders>
              <w:top w:val="single" w:color="CCCCCC" w:sz="4" w:space="0"/>
              <w:left w:val="single" w:color="6A1B9A"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4BF56A31" wp14:textId="77777777">
            <w:pPr>
              <w:spacing w:after="60"/>
            </w:pPr>
            <w:r>
              <w:rPr>
                <w:b/>
                <w:bCs/>
                <w:color w:val="6A1B9A"/>
                <w:sz w:val="21"/>
                <w:szCs w:val="21"/>
              </w:rPr>
              <w:t>Tester Note</w:t>
            </w:r>
          </w:p>
          <w:p w:rsidR="00C8579F" w:rsidRDefault="008E6DC1" w14:paraId="69BD154C" wp14:textId="77777777">
            <w:pPr>
              <w:spacing w:before="40" w:after="40"/>
            </w:pPr>
            <w:r>
              <w:rPr>
                <w:sz w:val="20"/>
                <w:szCs w:val="20"/>
              </w:rPr>
              <w:t>Mark the Pass? column with P (Pass), F (Fail), or B (Blocked) during testing.</w:t>
            </w:r>
          </w:p>
          <w:p w:rsidR="00C8579F" w:rsidRDefault="008E6DC1" w14:paraId="147E167B" wp14:textId="77777777">
            <w:pPr>
              <w:spacing w:before="40" w:after="40"/>
            </w:pPr>
            <w:r>
              <w:rPr>
                <w:sz w:val="20"/>
                <w:szCs w:val="20"/>
              </w:rPr>
              <w:t>Any Fail must be logged with a defect reference before proceeding to UAT.</w:t>
            </w:r>
          </w:p>
        </w:tc>
      </w:tr>
    </w:tbl>
    <w:p xmlns:wp14="http://schemas.microsoft.com/office/word/2010/wordml" w:rsidR="00C8579F" w:rsidRDefault="00C8579F" w14:paraId="54CD245A" wp14:textId="77777777">
      <w:pPr>
        <w:sectPr w:rsidR="00C8579F">
          <w:headerReference w:type="default" r:id="rId12"/>
          <w:footerReference w:type="default" r:id="rId13"/>
          <w:pgSz w:w="12240" w:h="15840" w:orient="portrait"/>
          <w:pgMar w:top="1080" w:right="1260" w:bottom="1080" w:left="1260" w:header="708" w:footer="708" w:gutter="0"/>
          <w:cols w:space="720"/>
        </w:sectPr>
      </w:pPr>
    </w:p>
    <w:p xmlns:wp14="http://schemas.microsoft.com/office/word/2010/wordml" w:rsidR="00C8579F" w:rsidRDefault="00C8579F" w14:paraId="1231BE67" wp14:textId="77777777">
      <w:pPr>
        <w:widowControl w:val="0"/>
        <w:pBdr>
          <w:top w:val="nil"/>
          <w:left w:val="nil"/>
          <w:bottom w:val="nil"/>
          <w:right w:val="nil"/>
          <w:between w:val="nil"/>
        </w:pBdr>
        <w:spacing w:line="276" w:lineRule="auto"/>
      </w:pPr>
    </w:p>
    <w:tbl>
      <w:tblPr>
        <w:tblStyle w:val="af9"/>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rsidTr="719AC54D" w14:paraId="3E66EE71" wp14:textId="77777777">
        <w:tc>
          <w:tcPr>
            <w:tcW w:w="9360" w:type="dxa"/>
            <w:tcBorders>
              <w:top w:val="single" w:color="E65100" w:sz="4" w:space="0"/>
              <w:left w:val="single" w:color="E65100" w:sz="4" w:space="0"/>
              <w:bottom w:val="single" w:color="E65100" w:sz="4" w:space="0"/>
              <w:right w:val="single" w:color="E65100" w:sz="4" w:space="0"/>
            </w:tcBorders>
            <w:shd w:val="clear" w:color="auto" w:fill="E65100"/>
            <w:tcMar>
              <w:top w:w="200" w:type="dxa"/>
              <w:left w:w="360" w:type="dxa"/>
              <w:bottom w:w="200" w:type="dxa"/>
              <w:right w:w="160" w:type="dxa"/>
            </w:tcMar>
          </w:tcPr>
          <w:p w:rsidR="00C8579F" w:rsidRDefault="008E6DC1" w14:paraId="1A8C2AFD" wp14:textId="56AB4D17">
            <w:r w:rsidRPr="719AC54D" w:rsidR="165C746C">
              <w:rPr>
                <w:b w:val="1"/>
                <w:bCs w:val="1"/>
                <w:color w:val="FFFFFF" w:themeColor="background1" w:themeTint="FF" w:themeShade="FF"/>
                <w:sz w:val="36"/>
                <w:szCs w:val="36"/>
              </w:rPr>
              <w:t>0</w:t>
            </w:r>
            <w:r w:rsidRPr="719AC54D" w:rsidR="179DBA8C">
              <w:rPr>
                <w:b w:val="1"/>
                <w:bCs w:val="1"/>
                <w:color w:val="FFFFFF" w:themeColor="background1" w:themeTint="FF" w:themeShade="FF"/>
                <w:sz w:val="36"/>
                <w:szCs w:val="36"/>
              </w:rPr>
              <w:t>5</w:t>
            </w:r>
            <w:r w:rsidRPr="719AC54D" w:rsidR="165C746C">
              <w:rPr>
                <w:b w:val="1"/>
                <w:bCs w:val="1"/>
                <w:color w:val="FFFFFF" w:themeColor="background1" w:themeTint="FF" w:themeShade="FF"/>
                <w:sz w:val="36"/>
                <w:szCs w:val="36"/>
              </w:rPr>
              <w:t xml:space="preserve"> — Technical Unit Testing (TUT)</w:t>
            </w:r>
          </w:p>
          <w:p w:rsidR="00C8579F" w:rsidRDefault="008E6DC1" w14:paraId="126BCF23" wp14:textId="77777777">
            <w:r>
              <w:rPr>
                <w:color w:val="DDDDDD"/>
                <w:sz w:val="20"/>
                <w:szCs w:val="20"/>
              </w:rPr>
              <w:t>Touchless Order Creation: Mapping Module</w:t>
            </w:r>
          </w:p>
        </w:tc>
      </w:tr>
    </w:tbl>
    <w:p xmlns:wp14="http://schemas.microsoft.com/office/word/2010/wordml" w:rsidR="00C8579F" w:rsidRDefault="00C8579F" w14:paraId="36FEB5B0" wp14:textId="77777777">
      <w:pPr>
        <w:spacing w:before="40" w:after="40"/>
      </w:pPr>
    </w:p>
    <w:p xmlns:wp14="http://schemas.microsoft.com/office/word/2010/wordml" w:rsidR="00C8579F" w:rsidRDefault="008E6DC1" w14:paraId="30A5B57D" wp14:textId="77777777">
      <w:pPr>
        <w:pStyle w:val="Heading2"/>
        <w:spacing w:before="200" w:after="120"/>
      </w:pPr>
      <w:r>
        <w:t>1. Introduction</w:t>
      </w:r>
    </w:p>
    <w:p xmlns:wp14="http://schemas.microsoft.com/office/word/2010/wordml" w:rsidR="00C8579F" w:rsidRDefault="008E6DC1" w14:paraId="67257602" wp14:textId="77777777">
      <w:pPr>
        <w:spacing w:before="40" w:after="40"/>
      </w:pPr>
      <w:r>
        <w:rPr>
          <w:sz w:val="21"/>
          <w:szCs w:val="21"/>
        </w:rPr>
        <w:t>This TUT document verifies backend technical execution of the Python scripts — assessing database connectivity, error handling, and algorithmic correctness.</w:t>
      </w:r>
    </w:p>
    <w:p xmlns:wp14="http://schemas.microsoft.com/office/word/2010/wordml" w:rsidR="00C8579F" w:rsidRDefault="00C8579F" w14:paraId="30D7AA69" wp14:textId="77777777">
      <w:pPr>
        <w:spacing w:before="40" w:after="40"/>
      </w:pPr>
    </w:p>
    <w:p xmlns:wp14="http://schemas.microsoft.com/office/word/2010/wordml" w:rsidR="00C8579F" w:rsidRDefault="008E6DC1" w14:paraId="15F43BCD" wp14:textId="77777777">
      <w:pPr>
        <w:pStyle w:val="Heading2"/>
        <w:spacing w:before="200" w:after="120"/>
      </w:pPr>
      <w:r>
        <w:t>2. Test Cases</w:t>
      </w:r>
    </w:p>
    <w:p xmlns:wp14="http://schemas.microsoft.com/office/word/2010/wordml" w:rsidR="00C8579F" w:rsidRDefault="00C8579F" w14:paraId="7196D064" wp14:textId="77777777">
      <w:pPr>
        <w:spacing w:before="40" w:after="40"/>
      </w:pPr>
    </w:p>
    <w:tbl>
      <w:tblPr>
        <w:tblStyle w:val="afa"/>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7"/>
        <w:gridCol w:w="2137"/>
        <w:gridCol w:w="2847"/>
        <w:gridCol w:w="2729"/>
        <w:gridCol w:w="340"/>
      </w:tblGrid>
      <w:tr xmlns:wp14="http://schemas.microsoft.com/office/word/2010/wordml" w:rsidR="00C8579F" w14:paraId="4E134386" wp14:textId="77777777">
        <w:trPr>
          <w:tblHeader/>
        </w:trPr>
        <w:tc>
          <w:tcPr>
            <w:tcW w:w="1320" w:type="dxa"/>
            <w:tcBorders>
              <w:top w:val="single" w:color="E65100" w:sz="4" w:space="0"/>
              <w:left w:val="single" w:color="E65100" w:sz="4" w:space="0"/>
              <w:bottom w:val="single" w:color="E65100" w:sz="4" w:space="0"/>
              <w:right w:val="single" w:color="E65100" w:sz="4" w:space="0"/>
            </w:tcBorders>
            <w:shd w:val="clear" w:color="auto" w:fill="E65100"/>
            <w:tcMar>
              <w:top w:w="100" w:type="dxa"/>
              <w:left w:w="160" w:type="dxa"/>
              <w:bottom w:w="100" w:type="dxa"/>
              <w:right w:w="160" w:type="dxa"/>
            </w:tcMar>
          </w:tcPr>
          <w:p w:rsidR="00C8579F" w:rsidRDefault="008E6DC1" w14:paraId="0541A9B1" wp14:textId="77777777">
            <w:r>
              <w:rPr>
                <w:b/>
                <w:bCs/>
                <w:color w:val="FFFFFF"/>
                <w:sz w:val="20"/>
                <w:szCs w:val="20"/>
              </w:rPr>
              <w:t>TC ID</w:t>
            </w:r>
          </w:p>
        </w:tc>
        <w:tc>
          <w:tcPr>
            <w:tcW w:w="2160" w:type="dxa"/>
            <w:tcBorders>
              <w:top w:val="single" w:color="E65100" w:sz="4" w:space="0"/>
              <w:left w:val="single" w:color="E65100" w:sz="4" w:space="0"/>
              <w:bottom w:val="single" w:color="E65100" w:sz="4" w:space="0"/>
              <w:right w:val="single" w:color="E65100" w:sz="4" w:space="0"/>
            </w:tcBorders>
            <w:shd w:val="clear" w:color="auto" w:fill="E65100"/>
            <w:tcMar>
              <w:top w:w="100" w:type="dxa"/>
              <w:left w:w="160" w:type="dxa"/>
              <w:bottom w:w="100" w:type="dxa"/>
              <w:right w:w="160" w:type="dxa"/>
            </w:tcMar>
          </w:tcPr>
          <w:p w:rsidR="00C8579F" w:rsidRDefault="008E6DC1" w14:paraId="69E8DF55" wp14:textId="77777777">
            <w:r>
              <w:rPr>
                <w:b/>
                <w:bCs/>
                <w:color w:val="FFFFFF"/>
                <w:sz w:val="20"/>
                <w:szCs w:val="20"/>
              </w:rPr>
              <w:t>Objective</w:t>
            </w:r>
          </w:p>
        </w:tc>
        <w:tc>
          <w:tcPr>
            <w:tcW w:w="2880" w:type="dxa"/>
            <w:tcBorders>
              <w:top w:val="single" w:color="E65100" w:sz="4" w:space="0"/>
              <w:left w:val="single" w:color="E65100" w:sz="4" w:space="0"/>
              <w:bottom w:val="single" w:color="E65100" w:sz="4" w:space="0"/>
              <w:right w:val="single" w:color="E65100" w:sz="4" w:space="0"/>
            </w:tcBorders>
            <w:shd w:val="clear" w:color="auto" w:fill="E65100"/>
            <w:tcMar>
              <w:top w:w="100" w:type="dxa"/>
              <w:left w:w="160" w:type="dxa"/>
              <w:bottom w:w="100" w:type="dxa"/>
              <w:right w:w="160" w:type="dxa"/>
            </w:tcMar>
          </w:tcPr>
          <w:p w:rsidR="00C8579F" w:rsidRDefault="008E6DC1" w14:paraId="3522E1E9" wp14:textId="77777777">
            <w:r>
              <w:rPr>
                <w:b/>
                <w:bCs/>
                <w:color w:val="FFFFFF"/>
                <w:sz w:val="20"/>
                <w:szCs w:val="20"/>
              </w:rPr>
              <w:t>Input</w:t>
            </w:r>
          </w:p>
        </w:tc>
        <w:tc>
          <w:tcPr>
            <w:tcW w:w="2760" w:type="dxa"/>
            <w:tcBorders>
              <w:top w:val="single" w:color="E65100" w:sz="4" w:space="0"/>
              <w:left w:val="single" w:color="E65100" w:sz="4" w:space="0"/>
              <w:bottom w:val="single" w:color="E65100" w:sz="4" w:space="0"/>
              <w:right w:val="single" w:color="E65100" w:sz="4" w:space="0"/>
            </w:tcBorders>
            <w:shd w:val="clear" w:color="auto" w:fill="E65100"/>
            <w:tcMar>
              <w:top w:w="100" w:type="dxa"/>
              <w:left w:w="160" w:type="dxa"/>
              <w:bottom w:w="100" w:type="dxa"/>
              <w:right w:w="160" w:type="dxa"/>
            </w:tcMar>
          </w:tcPr>
          <w:p w:rsidR="00C8579F" w:rsidRDefault="008E6DC1" w14:paraId="4094C21A" wp14:textId="77777777">
            <w:r>
              <w:rPr>
                <w:b/>
                <w:bCs/>
                <w:color w:val="FFFFFF"/>
                <w:sz w:val="20"/>
                <w:szCs w:val="20"/>
              </w:rPr>
              <w:t>Expected Output</w:t>
            </w:r>
          </w:p>
        </w:tc>
        <w:tc>
          <w:tcPr>
            <w:tcW w:w="240" w:type="dxa"/>
            <w:tcBorders>
              <w:top w:val="single" w:color="E65100" w:sz="4" w:space="0"/>
              <w:left w:val="single" w:color="E65100" w:sz="4" w:space="0"/>
              <w:bottom w:val="single" w:color="E65100" w:sz="4" w:space="0"/>
              <w:right w:val="single" w:color="E65100" w:sz="4" w:space="0"/>
            </w:tcBorders>
            <w:shd w:val="clear" w:color="auto" w:fill="E65100"/>
            <w:tcMar>
              <w:top w:w="100" w:type="dxa"/>
              <w:left w:w="160" w:type="dxa"/>
              <w:bottom w:w="100" w:type="dxa"/>
              <w:right w:w="160" w:type="dxa"/>
            </w:tcMar>
          </w:tcPr>
          <w:p w:rsidR="00C8579F" w:rsidRDefault="008E6DC1" w14:paraId="6B67F385" wp14:textId="77777777">
            <w:r>
              <w:rPr>
                <w:b/>
                <w:bCs/>
                <w:color w:val="FFFFFF"/>
                <w:sz w:val="20"/>
                <w:szCs w:val="20"/>
              </w:rPr>
              <w:t>Pass?</w:t>
            </w:r>
          </w:p>
        </w:tc>
      </w:tr>
      <w:tr xmlns:wp14="http://schemas.microsoft.com/office/word/2010/wordml" w:rsidR="00C8579F" w14:paraId="57BFB2FC" wp14:textId="77777777">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070BF12" wp14:textId="77777777">
            <w:pPr>
              <w:spacing w:before="40" w:after="40"/>
            </w:pPr>
            <w:r>
              <w:rPr>
                <w:b/>
                <w:bCs/>
                <w:color w:val="E65100"/>
                <w:sz w:val="19"/>
                <w:szCs w:val="19"/>
              </w:rPr>
              <w:t>TC_TUT_01</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214ADD62" wp14:textId="77777777">
            <w:pPr>
              <w:spacing w:before="40" w:after="40"/>
            </w:pPr>
            <w:r>
              <w:rPr>
                <w:sz w:val="19"/>
                <w:szCs w:val="19"/>
              </w:rPr>
              <w:t>Celonis API sync builds SQLite DB correctly.</w:t>
            </w:r>
          </w:p>
        </w:tc>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94E2DD4" wp14:textId="77777777">
            <w:pPr>
              <w:spacing w:before="40" w:after="40"/>
            </w:pPr>
            <w:r>
              <w:rPr>
                <w:sz w:val="19"/>
                <w:szCs w:val="19"/>
              </w:rPr>
              <w:t>Delete knowledge_base.db; run setup_knowledge_base.py</w:t>
            </w:r>
          </w:p>
        </w:tc>
        <w:tc>
          <w:tcPr>
            <w:tcW w:w="2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77C00C5A" wp14:textId="77777777">
            <w:pPr>
              <w:spacing w:before="40" w:after="40"/>
            </w:pPr>
            <w:r>
              <w:rPr>
                <w:sz w:val="19"/>
                <w:szCs w:val="19"/>
              </w:rPr>
              <w:t>DB created; vendors + materials tables populated; schema matches KNA1/KNVP/KNMT</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34FF1C98" wp14:textId="77777777">
            <w:pPr>
              <w:spacing w:before="40" w:after="40"/>
            </w:pPr>
          </w:p>
        </w:tc>
      </w:tr>
      <w:tr xmlns:wp14="http://schemas.microsoft.com/office/word/2010/wordml" w:rsidR="00C8579F" w14:paraId="57E92DAC" wp14:textId="77777777">
        <w:tc>
          <w:tcPr>
            <w:tcW w:w="132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6C50A10F" wp14:textId="77777777">
            <w:pPr>
              <w:spacing w:before="40" w:after="40"/>
            </w:pPr>
            <w:r>
              <w:rPr>
                <w:b/>
                <w:bCs/>
                <w:color w:val="E65100"/>
                <w:sz w:val="19"/>
                <w:szCs w:val="19"/>
              </w:rPr>
              <w:t>TC_TUT_02</w:t>
            </w:r>
          </w:p>
        </w:tc>
        <w:tc>
          <w:tcPr>
            <w:tcW w:w="21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0652C4F6" wp14:textId="77777777">
            <w:pPr>
              <w:spacing w:before="40" w:after="40"/>
            </w:pPr>
            <w:r>
              <w:rPr>
                <w:sz w:val="19"/>
                <w:szCs w:val="19"/>
              </w:rPr>
              <w:t>Missing Excel mapping file handled gracefully.</w:t>
            </w:r>
          </w:p>
        </w:tc>
        <w:tc>
          <w:tcPr>
            <w:tcW w:w="288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0AE62BC" wp14:textId="77777777">
            <w:pPr>
              <w:spacing w:before="40" w:after="40"/>
            </w:pPr>
            <w:r>
              <w:rPr>
                <w:sz w:val="19"/>
                <w:szCs w:val="19"/>
              </w:rPr>
              <w:t>Rename/delete EXPORT_*.XLSX; run enrich_results.py</w:t>
            </w:r>
          </w:p>
        </w:tc>
        <w:tc>
          <w:tcPr>
            <w:tcW w:w="27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4A8F9EE" wp14:textId="77777777">
            <w:pPr>
              <w:spacing w:before="40" w:after="40"/>
            </w:pPr>
            <w:r>
              <w:rPr>
                <w:sz w:val="19"/>
                <w:szCs w:val="19"/>
              </w:rPr>
              <w:t>Warning: "Mapping Excel not found" logged; no unhandled exceptions raised</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6D072C0D" wp14:textId="77777777">
            <w:pPr>
              <w:spacing w:before="40" w:after="40"/>
            </w:pPr>
          </w:p>
        </w:tc>
      </w:tr>
      <w:tr xmlns:wp14="http://schemas.microsoft.com/office/word/2010/wordml" w:rsidR="00C8579F" w14:paraId="1A5C0028" wp14:textId="77777777">
        <w:tc>
          <w:tcPr>
            <w:tcW w:w="132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41617F9" wp14:textId="77777777">
            <w:pPr>
              <w:spacing w:before="40" w:after="40"/>
            </w:pPr>
            <w:r>
              <w:rPr>
                <w:b/>
                <w:bCs/>
                <w:color w:val="E65100"/>
                <w:sz w:val="19"/>
                <w:szCs w:val="19"/>
              </w:rPr>
              <w:t>TC_TUT_03</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44DF396A" wp14:textId="77777777">
            <w:pPr>
              <w:spacing w:before="40" w:after="40"/>
            </w:pPr>
            <w:r>
              <w:rPr>
                <w:sz w:val="19"/>
                <w:szCs w:val="19"/>
              </w:rPr>
              <w:t>European quantity regex overrides flawed line-item.</w:t>
            </w:r>
          </w:p>
        </w:tc>
        <w:tc>
          <w:tcPr>
            <w:tcW w:w="288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BB8BBE3" wp14:textId="77777777">
            <w:pPr>
              <w:spacing w:before="40" w:after="40"/>
            </w:pPr>
            <w:r>
              <w:rPr>
                <w:sz w:val="19"/>
                <w:szCs w:val="19"/>
              </w:rPr>
              <w:t>Mock JSON: Stebro vendor; raw text contains "700,00 KG"</w:t>
            </w:r>
          </w:p>
        </w:tc>
        <w:tc>
          <w:tcPr>
            <w:tcW w:w="2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D601DF8" wp14:textId="77777777">
            <w:pPr>
              <w:spacing w:before="40" w:after="40"/>
            </w:pPr>
            <w:r>
              <w:rPr>
                <w:sz w:val="19"/>
                <w:szCs w:val="19"/>
              </w:rPr>
              <w:t>700,00 identified; comma replaced; line item overridden with 700.00</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48A21919" wp14:textId="77777777">
            <w:pPr>
              <w:spacing w:before="40" w:after="40"/>
            </w:pPr>
          </w:p>
        </w:tc>
      </w:tr>
      <w:tr xmlns:wp14="http://schemas.microsoft.com/office/word/2010/wordml" w:rsidR="00C8579F" w14:paraId="3FDEC07D" wp14:textId="77777777">
        <w:tc>
          <w:tcPr>
            <w:tcW w:w="132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600ABDF3" wp14:textId="77777777">
            <w:pPr>
              <w:spacing w:before="40" w:after="40"/>
            </w:pPr>
            <w:r>
              <w:rPr>
                <w:b/>
                <w:bCs/>
                <w:color w:val="E65100"/>
                <w:sz w:val="19"/>
                <w:szCs w:val="19"/>
              </w:rPr>
              <w:t>TC_TUT_04</w:t>
            </w:r>
          </w:p>
        </w:tc>
        <w:tc>
          <w:tcPr>
            <w:tcW w:w="21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46287276" wp14:textId="77777777">
            <w:pPr>
              <w:spacing w:before="40" w:after="40"/>
            </w:pPr>
            <w:r>
              <w:rPr>
                <w:sz w:val="19"/>
                <w:szCs w:val="19"/>
              </w:rPr>
              <w:t>generate_so_groups() serialises output correctly.</w:t>
            </w:r>
          </w:p>
        </w:tc>
        <w:tc>
          <w:tcPr>
            <w:tcW w:w="288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3D210D18" wp14:textId="77777777">
            <w:pPr>
              <w:spacing w:before="40" w:after="40"/>
            </w:pPr>
            <w:r>
              <w:rPr>
                <w:sz w:val="19"/>
                <w:szCs w:val="19"/>
              </w:rPr>
              <w:t>Pass 2 PO JSONs: one Rule X, one Rule O</w:t>
            </w:r>
          </w:p>
        </w:tc>
        <w:tc>
          <w:tcPr>
            <w:tcW w:w="27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49883296" wp14:textId="77777777">
            <w:pPr>
              <w:spacing w:before="40" w:after="40"/>
            </w:pPr>
            <w:r>
              <w:rPr>
                <w:sz w:val="19"/>
                <w:szCs w:val="19"/>
              </w:rPr>
              <w:t>Correctly flattened list; no pointer duplication; sequential SO- IDs generated</w:t>
            </w:r>
          </w:p>
        </w:tc>
        <w:tc>
          <w:tcPr>
            <w:tcW w:w="24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C8579F" w14:paraId="6BD18F9B" wp14:textId="77777777">
            <w:pPr>
              <w:spacing w:before="40" w:after="40"/>
            </w:pPr>
          </w:p>
        </w:tc>
      </w:tr>
    </w:tbl>
    <w:p xmlns:wp14="http://schemas.microsoft.com/office/word/2010/wordml" w:rsidR="00C8579F" w:rsidRDefault="00C8579F" w14:paraId="238601FE" wp14:textId="77777777">
      <w:pPr>
        <w:spacing w:before="40" w:after="40"/>
      </w:pPr>
    </w:p>
    <w:tbl>
      <w:tblPr>
        <w:tblStyle w:val="afb"/>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65315F71" wp14:textId="77777777">
        <w:tc>
          <w:tcPr>
            <w:tcW w:w="220" w:type="dxa"/>
            <w:tcBorders>
              <w:top w:val="single" w:color="FFFFFF" w:sz="4" w:space="0"/>
              <w:left w:val="single" w:color="FFFFFF" w:sz="4" w:space="0"/>
              <w:bottom w:val="single" w:color="FFFFFF" w:sz="4" w:space="0"/>
              <w:right w:val="single" w:color="FFFFFF" w:sz="4" w:space="0"/>
            </w:tcBorders>
            <w:shd w:val="clear" w:color="auto" w:fill="E65100"/>
          </w:tcPr>
          <w:p w:rsidR="00C8579F" w:rsidRDefault="00C8579F" w14:paraId="0F3CABC7" wp14:textId="77777777">
            <w:pPr>
              <w:spacing w:before="40" w:after="40"/>
            </w:pPr>
          </w:p>
        </w:tc>
        <w:tc>
          <w:tcPr>
            <w:tcW w:w="9140" w:type="dxa"/>
            <w:tcBorders>
              <w:top w:val="single" w:color="CCCCCC" w:sz="4" w:space="0"/>
              <w:left w:val="single" w:color="E65100"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3AAA7E60" wp14:textId="77777777">
            <w:pPr>
              <w:spacing w:after="60"/>
            </w:pPr>
            <w:r>
              <w:rPr>
                <w:b/>
                <w:bCs/>
                <w:color w:val="E65100"/>
                <w:sz w:val="21"/>
                <w:szCs w:val="21"/>
              </w:rPr>
              <w:t>Tester Note</w:t>
            </w:r>
          </w:p>
          <w:p w:rsidR="00C8579F" w:rsidRDefault="008E6DC1" w14:paraId="4AA0F2BA" wp14:textId="77777777">
            <w:pPr>
              <w:spacing w:before="40" w:after="40"/>
            </w:pPr>
            <w:r>
              <w:rPr>
                <w:sz w:val="20"/>
                <w:szCs w:val="20"/>
              </w:rPr>
              <w:t>Mark the Pass? column with P (Pass), F (Fail), or B (Blocked) during testing.</w:t>
            </w:r>
          </w:p>
          <w:p w:rsidR="00C8579F" w:rsidRDefault="008E6DC1" w14:paraId="61CE4470" wp14:textId="77777777">
            <w:pPr>
              <w:spacing w:before="40" w:after="40"/>
            </w:pPr>
            <w:r>
              <w:rPr>
                <w:sz w:val="20"/>
                <w:szCs w:val="20"/>
              </w:rPr>
              <w:t>TUT failures must be resolved by the development team before UAT can commence.</w:t>
            </w:r>
          </w:p>
        </w:tc>
      </w:tr>
    </w:tbl>
    <w:p w:rsidR="719AC54D" w:rsidP="719AC54D" w:rsidRDefault="719AC54D" w14:paraId="715727F9" w14:textId="2EBABEC5">
      <w:pPr>
        <w:pStyle w:val="Normal"/>
        <w:sectPr w:rsidR="00C8579F">
          <w:headerReference w:type="default" r:id="rId14"/>
          <w:footerReference w:type="default" r:id="rId15"/>
          <w:pgSz w:w="12240" w:h="15840" w:orient="portrait"/>
          <w:pgMar w:top="1080" w:right="1260" w:bottom="1080" w:left="1260" w:header="708" w:footer="708" w:gutter="0"/>
          <w:cols w:space="720"/>
        </w:sectPr>
      </w:pPr>
    </w:p>
    <w:p xmlns:wp14="http://schemas.microsoft.com/office/word/2010/wordml" w:rsidR="00C8579F" w:rsidRDefault="00C8579F" w14:paraId="16DEB4AB" wp14:textId="77777777">
      <w:pPr>
        <w:widowControl w:val="0"/>
        <w:pBdr>
          <w:top w:val="nil"/>
          <w:left w:val="nil"/>
          <w:bottom w:val="nil"/>
          <w:right w:val="nil"/>
          <w:between w:val="nil"/>
        </w:pBdr>
        <w:spacing w:line="276" w:lineRule="auto"/>
      </w:pPr>
    </w:p>
    <w:tbl>
      <w:tblPr>
        <w:tblStyle w:val="afc"/>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rsidTr="719AC54D" w14:paraId="3D32A488" wp14:textId="77777777">
        <w:tc>
          <w:tcPr>
            <w:tcW w:w="9360" w:type="dxa"/>
            <w:tcBorders>
              <w:top w:val="single" w:color="F57F17" w:sz="4" w:space="0"/>
              <w:left w:val="single" w:color="F57F17" w:sz="4" w:space="0"/>
              <w:bottom w:val="single" w:color="F57F17" w:sz="4" w:space="0"/>
              <w:right w:val="single" w:color="F57F17" w:sz="4" w:space="0"/>
            </w:tcBorders>
            <w:shd w:val="clear" w:color="auto" w:fill="F57F17"/>
            <w:tcMar>
              <w:top w:w="200" w:type="dxa"/>
              <w:left w:w="360" w:type="dxa"/>
              <w:bottom w:w="200" w:type="dxa"/>
              <w:right w:w="160" w:type="dxa"/>
            </w:tcMar>
          </w:tcPr>
          <w:p w:rsidR="00C8579F" w:rsidRDefault="008E6DC1" w14:paraId="0EAB3B95" wp14:textId="69F08966">
            <w:r w:rsidRPr="719AC54D" w:rsidR="165C746C">
              <w:rPr>
                <w:b w:val="1"/>
                <w:bCs w:val="1"/>
                <w:color w:val="FFFFFF" w:themeColor="background1" w:themeTint="FF" w:themeShade="FF"/>
                <w:sz w:val="36"/>
                <w:szCs w:val="36"/>
              </w:rPr>
              <w:t>0</w:t>
            </w:r>
            <w:r w:rsidRPr="719AC54D" w:rsidR="0BDB6AAE">
              <w:rPr>
                <w:b w:val="1"/>
                <w:bCs w:val="1"/>
                <w:color w:val="FFFFFF" w:themeColor="background1" w:themeTint="FF" w:themeShade="FF"/>
                <w:sz w:val="36"/>
                <w:szCs w:val="36"/>
              </w:rPr>
              <w:t>6</w:t>
            </w:r>
            <w:r w:rsidRPr="719AC54D" w:rsidR="165C746C">
              <w:rPr>
                <w:b w:val="1"/>
                <w:bCs w:val="1"/>
                <w:color w:val="FFFFFF" w:themeColor="background1" w:themeTint="FF" w:themeShade="FF"/>
                <w:sz w:val="36"/>
                <w:szCs w:val="36"/>
              </w:rPr>
              <w:t xml:space="preserve"> — User Acceptance Testing (UAT)</w:t>
            </w:r>
          </w:p>
          <w:p w:rsidR="00C8579F" w:rsidRDefault="008E6DC1" w14:paraId="41809DAC" wp14:textId="77777777">
            <w:r>
              <w:rPr>
                <w:color w:val="DDDDDD"/>
                <w:sz w:val="20"/>
                <w:szCs w:val="20"/>
              </w:rPr>
              <w:t>Live Workshop Document — Joint Team &amp; Client Session</w:t>
            </w:r>
          </w:p>
        </w:tc>
      </w:tr>
    </w:tbl>
    <w:p xmlns:wp14="http://schemas.microsoft.com/office/word/2010/wordml" w:rsidR="00C8579F" w:rsidRDefault="00C8579F" w14:paraId="0AD9C6F4" wp14:textId="77777777">
      <w:pPr>
        <w:spacing w:before="40" w:after="40"/>
      </w:pPr>
    </w:p>
    <w:tbl>
      <w:tblPr>
        <w:tblStyle w:val="afd"/>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467A75BD" wp14:textId="77777777">
        <w:tc>
          <w:tcPr>
            <w:tcW w:w="220" w:type="dxa"/>
            <w:tcBorders>
              <w:top w:val="single" w:color="FFFFFF" w:sz="4" w:space="0"/>
              <w:left w:val="single" w:color="FFFFFF" w:sz="4" w:space="0"/>
              <w:bottom w:val="single" w:color="FFFFFF" w:sz="4" w:space="0"/>
              <w:right w:val="single" w:color="FFFFFF" w:sz="4" w:space="0"/>
            </w:tcBorders>
            <w:shd w:val="clear" w:color="auto" w:fill="F57F17"/>
          </w:tcPr>
          <w:p w:rsidR="00C8579F" w:rsidRDefault="00C8579F" w14:paraId="4B1F511A" wp14:textId="77777777">
            <w:pPr>
              <w:spacing w:before="40" w:after="40"/>
            </w:pPr>
          </w:p>
        </w:tc>
        <w:tc>
          <w:tcPr>
            <w:tcW w:w="9140" w:type="dxa"/>
            <w:tcBorders>
              <w:top w:val="single" w:color="CCCCCC" w:sz="4" w:space="0"/>
              <w:left w:val="single" w:color="F57F17"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23674D1C" wp14:textId="77777777">
            <w:pPr>
              <w:spacing w:after="60"/>
            </w:pPr>
            <w:r>
              <w:rPr>
                <w:b/>
                <w:bCs/>
                <w:color w:val="F57F17"/>
                <w:sz w:val="21"/>
                <w:szCs w:val="21"/>
              </w:rPr>
              <w:t>How to Use This Document in the Workshop</w:t>
            </w:r>
          </w:p>
          <w:p w:rsidR="00C8579F" w:rsidRDefault="008E6DC1" w14:paraId="2D0ED5B1" wp14:textId="77777777">
            <w:pPr>
              <w:spacing w:before="40" w:after="40"/>
            </w:pPr>
            <w:r>
              <w:rPr>
                <w:sz w:val="20"/>
                <w:szCs w:val="20"/>
              </w:rPr>
              <w:t>This document is used JOINTLY by our team and the client in a live session.</w:t>
            </w:r>
          </w:p>
          <w:p w:rsidR="00C8579F" w:rsidRDefault="008E6DC1" w14:paraId="2ED9FD59" wp14:textId="77777777">
            <w:pPr>
              <w:spacing w:before="40" w:after="40"/>
            </w:pPr>
            <w:r>
              <w:rPr>
                <w:sz w:val="20"/>
                <w:szCs w:val="20"/>
              </w:rPr>
              <w:t>Section 2 (Pre-Validation Checklist): Our system answers are pre-filled. The client reads each answer and confirms it matches their business expectation — or raises a gap.</w:t>
            </w:r>
          </w:p>
          <w:p w:rsidR="00C8579F" w:rsidRDefault="008E6DC1" w14:paraId="3DF11990" wp14:textId="77777777">
            <w:pPr>
              <w:spacing w:before="40" w:after="40"/>
            </w:pPr>
            <w:r>
              <w:rPr>
                <w:sz w:val="20"/>
                <w:szCs w:val="20"/>
              </w:rPr>
              <w:t>Section 3 (Scenarios): Both teams execute the test scenarios together, step by step.</w:t>
            </w:r>
          </w:p>
          <w:p w:rsidR="00C8579F" w:rsidRDefault="008E6DC1" w14:paraId="35CE9B0F" wp14:textId="77777777">
            <w:pPr>
              <w:spacing w:before="40" w:after="40"/>
            </w:pPr>
            <w:r>
              <w:rPr>
                <w:sz w:val="20"/>
                <w:szCs w:val="20"/>
              </w:rPr>
              <w:t>Section 4 (Sign-Off): The client representative signs after all items are confirmed.</w:t>
            </w:r>
          </w:p>
          <w:p w:rsidR="00C8579F" w:rsidRDefault="008E6DC1" w14:paraId="5C8C6497" wp14:textId="77777777">
            <w:pPr>
              <w:spacing w:before="40" w:after="40"/>
            </w:pPr>
            <w:r>
              <w:rPr>
                <w:sz w:val="20"/>
                <w:szCs w:val="20"/>
              </w:rPr>
              <w:t>Gaps or disagreements must be logged in the Notes column — they become action items.</w:t>
            </w:r>
          </w:p>
        </w:tc>
      </w:tr>
    </w:tbl>
    <w:p xmlns:wp14="http://schemas.microsoft.com/office/word/2010/wordml" w:rsidR="00C8579F" w:rsidRDefault="00C8579F" w14:paraId="65F9C3DC" wp14:textId="77777777">
      <w:pPr>
        <w:spacing w:before="40" w:after="40"/>
      </w:pPr>
    </w:p>
    <w:p xmlns:wp14="http://schemas.microsoft.com/office/word/2010/wordml" w:rsidR="00C8579F" w:rsidRDefault="008E6DC1" w14:paraId="48CAE205" wp14:textId="77777777">
      <w:pPr>
        <w:pStyle w:val="Heading2"/>
        <w:spacing w:before="200" w:after="120"/>
      </w:pPr>
      <w:r>
        <w:t>1. Prerequisites</w:t>
      </w:r>
    </w:p>
    <w:tbl>
      <w:tblPr>
        <w:tblStyle w:val="afe"/>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560"/>
        <w:gridCol w:w="1400"/>
        <w:gridCol w:w="1400"/>
      </w:tblGrid>
      <w:tr xmlns:wp14="http://schemas.microsoft.com/office/word/2010/wordml" w:rsidR="00C8579F" w14:paraId="4C1583C0" wp14:textId="77777777">
        <w:trPr>
          <w:tblHeader/>
        </w:trPr>
        <w:tc>
          <w:tcPr>
            <w:tcW w:w="65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3EE71312" wp14:textId="77777777">
            <w:r>
              <w:rPr>
                <w:b/>
                <w:bCs/>
                <w:color w:val="FFFFFF"/>
                <w:sz w:val="20"/>
                <w:szCs w:val="20"/>
              </w:rPr>
              <w:t>Pre-condition</w:t>
            </w:r>
          </w:p>
        </w:tc>
        <w:tc>
          <w:tcPr>
            <w:tcW w:w="14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16CBC72E" wp14:textId="77777777">
            <w:r>
              <w:rPr>
                <w:b/>
                <w:bCs/>
                <w:color w:val="FFFFFF"/>
                <w:sz w:val="20"/>
                <w:szCs w:val="20"/>
              </w:rPr>
              <w:t>Confirmed by Us</w:t>
            </w:r>
          </w:p>
        </w:tc>
        <w:tc>
          <w:tcPr>
            <w:tcW w:w="14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630BC992" wp14:textId="77777777">
            <w:r>
              <w:rPr>
                <w:b/>
                <w:bCs/>
                <w:color w:val="FFFFFF"/>
                <w:sz w:val="20"/>
                <w:szCs w:val="20"/>
              </w:rPr>
              <w:t>Confirmed by Client</w:t>
            </w:r>
          </w:p>
        </w:tc>
      </w:tr>
      <w:tr xmlns:wp14="http://schemas.microsoft.com/office/word/2010/wordml" w:rsidR="00C8579F" w14:paraId="338525E3" wp14:textId="77777777">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1A72527" wp14:textId="77777777">
            <w:pPr>
              <w:spacing w:before="40" w:after="40"/>
            </w:pPr>
            <w:r>
              <w:rPr>
                <w:sz w:val="20"/>
                <w:szCs w:val="20"/>
              </w:rPr>
              <w:t>OCR processing pipeline is functional and accessible.</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0D1C84E6" wp14:textId="77777777">
            <w:pPr>
              <w:spacing w:before="40" w:after="40"/>
            </w:pPr>
            <w:r>
              <w:rPr>
                <w:sz w:val="20"/>
                <w:szCs w:val="20"/>
              </w:rPr>
              <w:t>☐</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412DD878" wp14:textId="77777777">
            <w:pPr>
              <w:spacing w:before="40" w:after="40"/>
            </w:pPr>
            <w:r>
              <w:rPr>
                <w:sz w:val="20"/>
                <w:szCs w:val="20"/>
              </w:rPr>
              <w:t>☐</w:t>
            </w:r>
          </w:p>
        </w:tc>
      </w:tr>
      <w:tr xmlns:wp14="http://schemas.microsoft.com/office/word/2010/wordml" w:rsidR="00C8579F" w14:paraId="3B932085" wp14:textId="77777777">
        <w:tc>
          <w:tcPr>
            <w:tcW w:w="6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D0DC796" wp14:textId="77777777">
            <w:pPr>
              <w:spacing w:before="40" w:after="40"/>
            </w:pPr>
            <w:r>
              <w:rPr>
                <w:sz w:val="20"/>
                <w:szCs w:val="20"/>
              </w:rPr>
              <w:t>knowledge_base.db has been refreshed with today's SAP data.</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4053F9D1" wp14:textId="77777777">
            <w:pPr>
              <w:spacing w:before="40" w:after="40"/>
            </w:pPr>
            <w:r>
              <w:rPr>
                <w:sz w:val="20"/>
                <w:szCs w:val="20"/>
              </w:rPr>
              <w:t>☐</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14E8EB90" wp14:textId="77777777">
            <w:pPr>
              <w:spacing w:before="40" w:after="40"/>
            </w:pPr>
            <w:r>
              <w:rPr>
                <w:sz w:val="20"/>
                <w:szCs w:val="20"/>
              </w:rPr>
              <w:t>☐</w:t>
            </w:r>
          </w:p>
        </w:tc>
      </w:tr>
      <w:tr xmlns:wp14="http://schemas.microsoft.com/office/word/2010/wordml" w:rsidR="00C8579F" w14:paraId="4411BE31" wp14:textId="77777777">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05488F2" wp14:textId="77777777">
            <w:pPr>
              <w:spacing w:before="40" w:after="40"/>
            </w:pPr>
            <w:r>
              <w:rPr>
                <w:sz w:val="20"/>
                <w:szCs w:val="20"/>
              </w:rPr>
              <w:t>Mapping Excel is placed in the designated processing directory.</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351D0424" wp14:textId="77777777">
            <w:pPr>
              <w:spacing w:before="40" w:after="40"/>
            </w:pPr>
            <w:r>
              <w:rPr>
                <w:sz w:val="20"/>
                <w:szCs w:val="20"/>
              </w:rPr>
              <w:t>☐</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418A20AE" wp14:textId="77777777">
            <w:pPr>
              <w:spacing w:before="40" w:after="40"/>
            </w:pPr>
            <w:r>
              <w:rPr>
                <w:sz w:val="20"/>
                <w:szCs w:val="20"/>
              </w:rPr>
              <w:t>☐</w:t>
            </w:r>
          </w:p>
        </w:tc>
      </w:tr>
      <w:tr xmlns:wp14="http://schemas.microsoft.com/office/word/2010/wordml" w:rsidR="00C8579F" w14:paraId="3DD656B1" wp14:textId="77777777">
        <w:tc>
          <w:tcPr>
            <w:tcW w:w="65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1FFB545" wp14:textId="77777777">
            <w:pPr>
              <w:spacing w:before="40" w:after="40"/>
            </w:pPr>
            <w:r>
              <w:rPr>
                <w:sz w:val="20"/>
                <w:szCs w:val="20"/>
              </w:rPr>
              <w:t>Test PO PDFs have been prepared for each scenario.</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2027F543" wp14:textId="77777777">
            <w:pPr>
              <w:spacing w:before="40" w:after="40"/>
            </w:pPr>
            <w:r>
              <w:rPr>
                <w:sz w:val="20"/>
                <w:szCs w:val="20"/>
              </w:rPr>
              <w:t>☐</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7BF29469" wp14:textId="77777777">
            <w:pPr>
              <w:spacing w:before="40" w:after="40"/>
            </w:pPr>
            <w:r>
              <w:rPr>
                <w:sz w:val="20"/>
                <w:szCs w:val="20"/>
              </w:rPr>
              <w:t>☐</w:t>
            </w:r>
          </w:p>
        </w:tc>
      </w:tr>
      <w:tr xmlns:wp14="http://schemas.microsoft.com/office/word/2010/wordml" w:rsidR="00C8579F" w14:paraId="615A8117" wp14:textId="77777777">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5E1D149" wp14:textId="77777777">
            <w:pPr>
              <w:spacing w:before="40" w:after="40"/>
            </w:pPr>
            <w:r>
              <w:rPr>
                <w:sz w:val="20"/>
                <w:szCs w:val="20"/>
              </w:rPr>
              <w:t>Client stakeholders with business knowledge are present.</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7C9F31AF" wp14:textId="77777777">
            <w:pPr>
              <w:spacing w:before="40" w:after="40"/>
            </w:pPr>
            <w:r>
              <w:rPr>
                <w:sz w:val="20"/>
                <w:szCs w:val="20"/>
              </w:rPr>
              <w:t>☐</w:t>
            </w:r>
          </w:p>
        </w:tc>
        <w:tc>
          <w:tcPr>
            <w:tcW w:w="14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7D7B3579" wp14:textId="77777777">
            <w:pPr>
              <w:spacing w:before="40" w:after="40"/>
            </w:pPr>
            <w:r>
              <w:rPr>
                <w:sz w:val="20"/>
                <w:szCs w:val="20"/>
              </w:rPr>
              <w:t>☐</w:t>
            </w:r>
          </w:p>
        </w:tc>
      </w:tr>
    </w:tbl>
    <w:p xmlns:wp14="http://schemas.microsoft.com/office/word/2010/wordml" w:rsidR="00C8579F" w:rsidRDefault="00C8579F" w14:paraId="5023141B" wp14:textId="77777777">
      <w:pPr>
        <w:spacing w:before="40" w:after="40"/>
      </w:pPr>
    </w:p>
    <w:p xmlns:wp14="http://schemas.microsoft.com/office/word/2010/wordml" w:rsidR="00C8579F" w:rsidRDefault="008E6DC1" w14:paraId="642C4198" wp14:textId="77777777">
      <w:pPr>
        <w:pStyle w:val="Heading2"/>
        <w:spacing w:before="200" w:after="120"/>
      </w:pPr>
      <w:r>
        <w:t>2. Pre-Validation Business Checklist</w:t>
      </w:r>
    </w:p>
    <w:p xmlns:wp14="http://schemas.microsoft.com/office/word/2010/wordml" w:rsidR="00C8579F" w:rsidRDefault="008E6DC1" w14:paraId="667F6F79" wp14:textId="77777777">
      <w:pPr>
        <w:spacing w:before="40" w:after="40"/>
      </w:pPr>
      <w:r>
        <w:rPr>
          <w:sz w:val="21"/>
          <w:szCs w:val="21"/>
        </w:rPr>
        <w:t>Our team walks through each requirement below. For each item: (1) we explain how the system handles it, (2) the client confirms or raises a gap, (3) the status is marked.</w:t>
      </w:r>
    </w:p>
    <w:p xmlns:wp14="http://schemas.microsoft.com/office/word/2010/wordml" w:rsidR="00C8579F" w:rsidRDefault="00C8579F" w14:paraId="1F3B1409" wp14:textId="77777777">
      <w:pPr>
        <w:spacing w:before="40" w:after="40"/>
      </w:pPr>
    </w:p>
    <w:tbl>
      <w:tblPr>
        <w:tblStyle w:val="aff"/>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200"/>
        <w:gridCol w:w="3080"/>
        <w:gridCol w:w="1200"/>
        <w:gridCol w:w="3080"/>
        <w:gridCol w:w="800"/>
      </w:tblGrid>
      <w:tr xmlns:wp14="http://schemas.microsoft.com/office/word/2010/wordml" w:rsidR="00C8579F" w14:paraId="537DAA55" wp14:textId="77777777">
        <w:tc>
          <w:tcPr>
            <w:tcW w:w="1200" w:type="dxa"/>
            <w:tcBorders>
              <w:top w:val="single" w:color="F57F17" w:sz="4" w:space="0"/>
              <w:left w:val="single" w:color="F57F17" w:sz="4" w:space="0"/>
              <w:bottom w:val="single" w:color="F57F17" w:sz="4" w:space="0"/>
              <w:right w:val="single" w:color="F57F17" w:sz="4" w:space="0"/>
            </w:tcBorders>
            <w:shd w:val="clear" w:color="auto" w:fill="F57F17"/>
            <w:tcMar>
              <w:top w:w="80" w:type="dxa"/>
              <w:left w:w="120" w:type="dxa"/>
              <w:bottom w:w="80" w:type="dxa"/>
              <w:right w:w="120" w:type="dxa"/>
            </w:tcMar>
          </w:tcPr>
          <w:p w:rsidR="00C8579F" w:rsidRDefault="008E6DC1" w14:paraId="193A377D" wp14:textId="77777777">
            <w:pPr>
              <w:spacing w:before="40" w:after="40"/>
            </w:pPr>
            <w:r>
              <w:rPr>
                <w:b/>
                <w:bCs/>
                <w:color w:val="FFFFFF"/>
                <w:sz w:val="19"/>
                <w:szCs w:val="19"/>
              </w:rPr>
              <w:t>Legend</w:t>
            </w:r>
          </w:p>
        </w:tc>
        <w:tc>
          <w:tcPr>
            <w:tcW w:w="3080" w:type="dxa"/>
            <w:tcBorders>
              <w:top w:val="single" w:color="DDDDDD" w:sz="4" w:space="0"/>
              <w:left w:val="single" w:color="DDDDDD" w:sz="4" w:space="0"/>
              <w:bottom w:val="single" w:color="DDDDDD" w:sz="4" w:space="0"/>
              <w:right w:val="single" w:color="DDDDDD" w:sz="4" w:space="0"/>
            </w:tcBorders>
            <w:shd w:val="clear" w:color="auto" w:fill="F5F7FA"/>
            <w:tcMar>
              <w:top w:w="80" w:type="dxa"/>
              <w:left w:w="120" w:type="dxa"/>
              <w:bottom w:w="80" w:type="dxa"/>
              <w:right w:w="120" w:type="dxa"/>
            </w:tcMar>
          </w:tcPr>
          <w:p w:rsidR="00C8579F" w:rsidRDefault="008E6DC1" w14:paraId="74D56624" wp14:textId="77777777">
            <w:pPr>
              <w:spacing w:before="40" w:after="40"/>
            </w:pPr>
            <w:r>
              <w:rPr>
                <w:sz w:val="19"/>
                <w:szCs w:val="19"/>
              </w:rPr>
              <w:t>✔</w:t>
            </w:r>
            <w:r>
              <w:rPr>
                <w:sz w:val="19"/>
                <w:szCs w:val="19"/>
              </w:rPr>
              <w:t xml:space="preserve"> Confirmed = Client agrees with our answer</w:t>
            </w:r>
          </w:p>
        </w:tc>
        <w:tc>
          <w:tcPr>
            <w:tcW w:w="1200" w:type="dxa"/>
            <w:tcBorders>
              <w:top w:val="single" w:color="DDDDDD" w:sz="4" w:space="0"/>
              <w:left w:val="single" w:color="DDDDDD" w:sz="4" w:space="0"/>
              <w:bottom w:val="single" w:color="DDDDDD" w:sz="4" w:space="0"/>
              <w:right w:val="single" w:color="DDDDDD" w:sz="4" w:space="0"/>
            </w:tcBorders>
            <w:shd w:val="clear" w:color="auto" w:fill="F5F7FA"/>
            <w:tcMar>
              <w:top w:w="80" w:type="dxa"/>
              <w:left w:w="120" w:type="dxa"/>
              <w:bottom w:w="80" w:type="dxa"/>
              <w:right w:w="120" w:type="dxa"/>
            </w:tcMar>
          </w:tcPr>
          <w:p w:rsidR="00C8579F" w:rsidRDefault="008E6DC1" w14:paraId="2003755C" wp14:textId="77777777">
            <w:pPr>
              <w:spacing w:before="40" w:after="40"/>
            </w:pPr>
            <w:r>
              <w:rPr>
                <w:color w:val="B71C1C"/>
                <w:sz w:val="19"/>
                <w:szCs w:val="19"/>
              </w:rPr>
              <w:t>✘</w:t>
            </w:r>
            <w:r>
              <w:rPr>
                <w:color w:val="B71C1C"/>
                <w:sz w:val="19"/>
                <w:szCs w:val="19"/>
              </w:rPr>
              <w:t xml:space="preserve"> Gap Found</w:t>
            </w:r>
          </w:p>
        </w:tc>
        <w:tc>
          <w:tcPr>
            <w:tcW w:w="3080" w:type="dxa"/>
            <w:tcBorders>
              <w:top w:val="single" w:color="DDDDDD" w:sz="4" w:space="0"/>
              <w:left w:val="single" w:color="DDDDDD" w:sz="4" w:space="0"/>
              <w:bottom w:val="single" w:color="DDDDDD" w:sz="4" w:space="0"/>
              <w:right w:val="single" w:color="DDDDDD" w:sz="4" w:space="0"/>
            </w:tcBorders>
            <w:shd w:val="clear" w:color="auto" w:fill="F5F7FA"/>
            <w:tcMar>
              <w:top w:w="80" w:type="dxa"/>
              <w:left w:w="120" w:type="dxa"/>
              <w:bottom w:w="80" w:type="dxa"/>
              <w:right w:w="120" w:type="dxa"/>
            </w:tcMar>
          </w:tcPr>
          <w:p w:rsidR="00C8579F" w:rsidRDefault="008E6DC1" w14:paraId="3EA73151" wp14:textId="77777777">
            <w:pPr>
              <w:spacing w:before="40" w:after="40"/>
            </w:pPr>
            <w:r>
              <w:rPr>
                <w:sz w:val="19"/>
                <w:szCs w:val="19"/>
              </w:rPr>
              <w:t>Gap = Difference from client's expectation — must be resolved before go-live</w:t>
            </w:r>
          </w:p>
        </w:tc>
        <w:tc>
          <w:tcPr>
            <w:tcW w:w="800" w:type="dxa"/>
            <w:tcBorders>
              <w:top w:val="single" w:color="DDDDDD" w:sz="4" w:space="0"/>
              <w:left w:val="single" w:color="DDDDDD" w:sz="4" w:space="0"/>
              <w:bottom w:val="single" w:color="DDDDDD" w:sz="4" w:space="0"/>
              <w:right w:val="single" w:color="DDDDDD" w:sz="4" w:space="0"/>
            </w:tcBorders>
            <w:shd w:val="clear" w:color="auto" w:fill="F5F7FA"/>
            <w:tcMar>
              <w:top w:w="80" w:type="dxa"/>
              <w:left w:w="120" w:type="dxa"/>
              <w:bottom w:w="80" w:type="dxa"/>
              <w:right w:w="120" w:type="dxa"/>
            </w:tcMar>
          </w:tcPr>
          <w:p w:rsidR="00C8579F" w:rsidRDefault="00C8579F" w14:paraId="562C75D1" wp14:textId="77777777">
            <w:pPr>
              <w:spacing w:before="40" w:after="40"/>
            </w:pPr>
          </w:p>
        </w:tc>
      </w:tr>
    </w:tbl>
    <w:p xmlns:wp14="http://schemas.microsoft.com/office/word/2010/wordml" w:rsidR="00C8579F" w:rsidRDefault="00C8579F" w14:paraId="664355AD" wp14:textId="77777777">
      <w:pPr>
        <w:spacing w:before="40" w:after="40"/>
      </w:pPr>
    </w:p>
    <w:p w:rsidR="719AC54D" w:rsidP="719AC54D" w:rsidRDefault="719AC54D" w14:paraId="0741DD01" w14:textId="27749D30">
      <w:pPr>
        <w:spacing w:before="40" w:after="40"/>
      </w:pPr>
    </w:p>
    <w:tbl>
      <w:tblPr>
        <w:tblStyle w:val="aff0"/>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60"/>
        <w:gridCol w:w="2000"/>
        <w:gridCol w:w="3600"/>
        <w:gridCol w:w="1800"/>
        <w:gridCol w:w="1600"/>
      </w:tblGrid>
      <w:tr xmlns:wp14="http://schemas.microsoft.com/office/word/2010/wordml" w:rsidR="00C8579F" w:rsidTr="69A6604D" w14:paraId="1B09805A" wp14:textId="77777777">
        <w:trPr>
          <w:tblHeader/>
        </w:trPr>
        <w:tc>
          <w:tcPr>
            <w:tcW w:w="3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1AFA645E" wp14:textId="77777777">
            <w:r>
              <w:rPr>
                <w:b/>
                <w:bCs/>
                <w:color w:val="FFFFFF"/>
                <w:sz w:val="20"/>
                <w:szCs w:val="20"/>
              </w:rPr>
              <w:t>#</w:t>
            </w:r>
          </w:p>
        </w:tc>
        <w:tc>
          <w:tcPr>
            <w:tcW w:w="20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6ADD24AC" wp14:textId="77777777">
            <w:r>
              <w:rPr>
                <w:b/>
                <w:bCs/>
                <w:color w:val="FFFFFF"/>
                <w:sz w:val="20"/>
                <w:szCs w:val="20"/>
              </w:rPr>
              <w:t>Business Question</w:t>
            </w:r>
          </w:p>
        </w:tc>
        <w:tc>
          <w:tcPr>
            <w:tcW w:w="36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3483832A" wp14:textId="77777777">
            <w:r>
              <w:rPr>
                <w:b/>
                <w:bCs/>
                <w:color w:val="FFFFFF"/>
                <w:sz w:val="20"/>
                <w:szCs w:val="20"/>
              </w:rPr>
              <w:t>Our System Answer (Pre-filled)</w:t>
            </w:r>
          </w:p>
        </w:tc>
        <w:tc>
          <w:tcPr>
            <w:tcW w:w="18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2BD900BF" wp14:textId="77777777">
            <w:r>
              <w:rPr>
                <w:b/>
                <w:bCs/>
                <w:color w:val="FFFFFF"/>
                <w:sz w:val="20"/>
                <w:szCs w:val="20"/>
              </w:rPr>
              <w:t>Client Confirms?✔ / ✘</w:t>
            </w:r>
          </w:p>
        </w:tc>
        <w:tc>
          <w:tcPr>
            <w:tcW w:w="16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5F7E7692" wp14:textId="77777777">
            <w:r>
              <w:rPr>
                <w:b/>
                <w:bCs/>
                <w:color w:val="FFFFFF"/>
                <w:sz w:val="20"/>
                <w:szCs w:val="20"/>
              </w:rPr>
              <w:t>Client Notes / Gap</w:t>
            </w:r>
          </w:p>
        </w:tc>
      </w:tr>
      <w:tr xmlns:wp14="http://schemas.microsoft.com/office/word/2010/wordml" w:rsidR="00C8579F" w:rsidTr="69A6604D" w14:paraId="349E496C"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7D801787" wp14:textId="77777777">
            <w:pPr>
              <w:spacing w:before="40" w:after="40"/>
            </w:pPr>
            <w:r>
              <w:rPr>
                <w:b/>
                <w:bCs/>
                <w:color w:val="F57F17"/>
                <w:sz w:val="19"/>
                <w:szCs w:val="19"/>
              </w:rPr>
              <w:t>01</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3D72551C" wp14:textId="77777777">
            <w:r>
              <w:rPr>
                <w:b/>
                <w:bCs/>
                <w:sz w:val="19"/>
                <w:szCs w:val="19"/>
              </w:rPr>
              <w:t>Sold-To Party</w:t>
            </w:r>
          </w:p>
          <w:p w:rsidR="00C8579F" w:rsidRDefault="008E6DC1" w14:paraId="62F22BFC" wp14:textId="77777777">
            <w:pPr>
              <w:spacing w:before="40"/>
            </w:pPr>
            <w:r>
              <w:rPr>
                <w:i/>
                <w:iCs/>
                <w:color w:val="555555"/>
                <w:sz w:val="18"/>
                <w:szCs w:val="18"/>
              </w:rPr>
              <w:t>Where is the Sold-To party (SP number) found?</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4F2CC0A7" wp14:textId="77777777">
            <w:pPr>
              <w:spacing w:before="40" w:after="40"/>
            </w:pPr>
            <w:r>
              <w:rPr>
                <w:sz w:val="19"/>
                <w:szCs w:val="19"/>
              </w:rPr>
              <w:t>Found in filename metadata (e.g., Sold-to 4020000777) OR derived via fuzzy matching the OCR Vendor Name against the KNA1 database.</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4CC635F0" wp14:textId="50F3A160">
            <w:pPr>
              <w:jc w:val="center"/>
            </w:pPr>
            <w:r w:rsidRPr="69A6604D" w:rsidR="1B4BD199">
              <w:rPr>
                <w:sz w:val="19"/>
                <w:szCs w:val="19"/>
              </w:rPr>
              <w:t>☐</w:t>
            </w:r>
            <w:r w:rsidRPr="69A6604D" w:rsidR="1B4BD199">
              <w:rPr>
                <w:sz w:val="19"/>
                <w:szCs w:val="19"/>
              </w:rPr>
              <w:t xml:space="preserve">  Confirmed</w:t>
            </w:r>
          </w:p>
          <w:p w:rsidR="00C8579F" w:rsidRDefault="008E6DC1" w14:paraId="77E0D327" wp14:textId="2B88B7E2">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052E43F8" wp14:textId="77777777">
            <w:pPr>
              <w:spacing w:before="40" w:after="40"/>
            </w:pPr>
            <w:r>
              <w:rPr>
                <w:i/>
                <w:iCs/>
                <w:color w:val="AAAAAA"/>
                <w:sz w:val="18"/>
                <w:szCs w:val="18"/>
              </w:rPr>
              <w:t>[Notes]</w:t>
            </w:r>
          </w:p>
        </w:tc>
      </w:tr>
      <w:tr xmlns:wp14="http://schemas.microsoft.com/office/word/2010/wordml" w:rsidR="00C8579F" w:rsidTr="69A6604D" w14:paraId="1E5CA684"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14A6EDC3" wp14:textId="77777777">
            <w:pPr>
              <w:spacing w:before="40" w:after="40"/>
            </w:pPr>
            <w:r>
              <w:rPr>
                <w:b/>
                <w:bCs/>
                <w:color w:val="F57F17"/>
                <w:sz w:val="19"/>
                <w:szCs w:val="19"/>
              </w:rPr>
              <w:t>02</w:t>
            </w:r>
          </w:p>
        </w:tc>
        <w:tc>
          <w:tcPr>
            <w:tcW w:w="20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4F7BA236" wp14:textId="77777777">
            <w:r>
              <w:rPr>
                <w:b/>
                <w:bCs/>
                <w:sz w:val="19"/>
                <w:szCs w:val="19"/>
              </w:rPr>
              <w:t>Ship-To Party</w:t>
            </w:r>
          </w:p>
          <w:p w:rsidR="00C8579F" w:rsidRDefault="008E6DC1" w14:paraId="054866A7" wp14:textId="77777777">
            <w:pPr>
              <w:spacing w:before="40"/>
            </w:pPr>
            <w:r>
              <w:rPr>
                <w:i/>
                <w:iCs/>
                <w:color w:val="555555"/>
                <w:sz w:val="18"/>
                <w:szCs w:val="18"/>
              </w:rPr>
              <w:t>Where is the Ship-To (SH number) found? What if no delivery address is provided?</w:t>
            </w:r>
          </w:p>
        </w:tc>
        <w:tc>
          <w:tcPr>
            <w:tcW w:w="36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2EE295D1" wp14:textId="77777777">
            <w:pPr>
              <w:spacing w:before="40" w:after="40"/>
            </w:pPr>
            <w:r>
              <w:rPr>
                <w:sz w:val="19"/>
                <w:szCs w:val="19"/>
              </w:rPr>
              <w:t>Delivery address extracted from PO and fuzzy-matched against KNVP Ship-To addresses. If no confident match, default Ship-To is applied and flagged for CSR review.</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681D31EA" wp14:textId="09CF293F">
            <w:pPr>
              <w:jc w:val="center"/>
            </w:pPr>
            <w:r w:rsidRPr="69A6604D" w:rsidR="1B4BD199">
              <w:rPr>
                <w:sz w:val="19"/>
                <w:szCs w:val="19"/>
              </w:rPr>
              <w:t>☐</w:t>
            </w:r>
            <w:r w:rsidRPr="69A6604D" w:rsidR="1B4BD199">
              <w:rPr>
                <w:sz w:val="19"/>
                <w:szCs w:val="19"/>
              </w:rPr>
              <w:t xml:space="preserve">  Confirmed</w:t>
            </w:r>
          </w:p>
          <w:p w:rsidR="00C8579F" w:rsidRDefault="008E6DC1" w14:paraId="6E218970" wp14:textId="3ECD72A9">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12D6FD8E" wp14:textId="77777777">
            <w:pPr>
              <w:spacing w:before="40" w:after="40"/>
            </w:pPr>
            <w:r>
              <w:rPr>
                <w:i/>
                <w:iCs/>
                <w:color w:val="AAAAAA"/>
                <w:sz w:val="18"/>
                <w:szCs w:val="18"/>
              </w:rPr>
              <w:t>[Notes]</w:t>
            </w:r>
          </w:p>
        </w:tc>
      </w:tr>
      <w:tr xmlns:wp14="http://schemas.microsoft.com/office/word/2010/wordml" w:rsidR="00C8579F" w:rsidTr="69A6604D" w14:paraId="2D76140B"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3EC1E4B8" wp14:textId="77777777">
            <w:pPr>
              <w:spacing w:before="40" w:after="40"/>
            </w:pPr>
            <w:r>
              <w:rPr>
                <w:b/>
                <w:bCs/>
                <w:color w:val="F57F17"/>
                <w:sz w:val="19"/>
                <w:szCs w:val="19"/>
              </w:rPr>
              <w:t>03</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7005D092" wp14:textId="77777777">
            <w:r>
              <w:rPr>
                <w:b/>
                <w:bCs/>
                <w:sz w:val="19"/>
                <w:szCs w:val="19"/>
              </w:rPr>
              <w:t>Bill-To Party</w:t>
            </w:r>
          </w:p>
          <w:p w:rsidR="00C8579F" w:rsidRDefault="008E6DC1" w14:paraId="3AB31181" wp14:textId="77777777">
            <w:pPr>
              <w:spacing w:before="40"/>
            </w:pPr>
            <w:r>
              <w:rPr>
                <w:i/>
                <w:iCs/>
                <w:color w:val="555555"/>
                <w:sz w:val="18"/>
                <w:szCs w:val="18"/>
              </w:rPr>
              <w:t>Where is the Bill-To (BP number) found? What if no invoice address is provided?</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2749E3D8" wp14:textId="77777777">
            <w:pPr>
              <w:spacing w:before="40" w:after="40"/>
            </w:pPr>
            <w:r>
              <w:rPr>
                <w:sz w:val="19"/>
                <w:szCs w:val="19"/>
              </w:rPr>
              <w:t>Bill-To is linked to Sold-To in standard SAP configuration. Not overridden by this script — SAP resolves it automatically on SO creation.</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043296F7" wp14:textId="12A37E80">
            <w:pPr>
              <w:jc w:val="center"/>
            </w:pPr>
            <w:r w:rsidRPr="69A6604D" w:rsidR="1B4BD199">
              <w:rPr>
                <w:sz w:val="19"/>
                <w:szCs w:val="19"/>
              </w:rPr>
              <w:t>☐</w:t>
            </w:r>
            <w:r w:rsidRPr="69A6604D" w:rsidR="1B4BD199">
              <w:rPr>
                <w:sz w:val="19"/>
                <w:szCs w:val="19"/>
              </w:rPr>
              <w:t xml:space="preserve">  Confirmed</w:t>
            </w:r>
          </w:p>
          <w:p w:rsidR="00C8579F" w:rsidRDefault="008E6DC1" w14:paraId="1E5A5594" wp14:textId="325BC874">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19B14F25" wp14:textId="77777777">
            <w:pPr>
              <w:spacing w:before="40" w:after="40"/>
            </w:pPr>
            <w:r>
              <w:rPr>
                <w:i/>
                <w:iCs/>
                <w:color w:val="AAAAAA"/>
                <w:sz w:val="18"/>
                <w:szCs w:val="18"/>
              </w:rPr>
              <w:t>[Notes]</w:t>
            </w:r>
          </w:p>
        </w:tc>
      </w:tr>
      <w:tr xmlns:wp14="http://schemas.microsoft.com/office/word/2010/wordml" w:rsidR="00C8579F" w:rsidTr="69A6604D" w14:paraId="7F175C2C"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5C557CFA" wp14:textId="77777777">
            <w:pPr>
              <w:spacing w:before="40" w:after="40"/>
            </w:pPr>
            <w:r>
              <w:rPr>
                <w:b/>
                <w:bCs/>
                <w:color w:val="F57F17"/>
                <w:sz w:val="19"/>
                <w:szCs w:val="19"/>
              </w:rPr>
              <w:t>04</w:t>
            </w:r>
          </w:p>
        </w:tc>
        <w:tc>
          <w:tcPr>
            <w:tcW w:w="20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4F28A4F2" wp14:textId="77777777">
            <w:r>
              <w:rPr>
                <w:b/>
                <w:bCs/>
                <w:sz w:val="19"/>
                <w:szCs w:val="19"/>
              </w:rPr>
              <w:t>PO Date</w:t>
            </w:r>
          </w:p>
          <w:p w:rsidR="00C8579F" w:rsidRDefault="008E6DC1" w14:paraId="1C11B559" wp14:textId="77777777">
            <w:pPr>
              <w:spacing w:before="40"/>
            </w:pPr>
            <w:r>
              <w:rPr>
                <w:i/>
                <w:iCs/>
                <w:color w:val="555555"/>
                <w:sz w:val="18"/>
                <w:szCs w:val="18"/>
              </w:rPr>
              <w:t>Where is the PO date? What format? What if no date is found?</w:t>
            </w:r>
          </w:p>
        </w:tc>
        <w:tc>
          <w:tcPr>
            <w:tcW w:w="36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77FBA8D6" wp14:textId="77777777">
            <w:pPr>
              <w:spacing w:before="40" w:after="40"/>
            </w:pPr>
            <w:r>
              <w:rPr>
                <w:sz w:val="19"/>
                <w:szCs w:val="19"/>
              </w:rPr>
              <w:t>PO Date extracted by OCR. If absent, SAP default behaviour (today's date) applies downstream. Format parsing handled by Celonis/SAP.</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7AAECDF9" wp14:textId="5B46D9DC">
            <w:pPr>
              <w:jc w:val="center"/>
            </w:pPr>
            <w:r w:rsidRPr="69A6604D" w:rsidR="1B4BD199">
              <w:rPr>
                <w:sz w:val="19"/>
                <w:szCs w:val="19"/>
              </w:rPr>
              <w:t>☐</w:t>
            </w:r>
            <w:r w:rsidRPr="69A6604D" w:rsidR="1B4BD199">
              <w:rPr>
                <w:sz w:val="19"/>
                <w:szCs w:val="19"/>
              </w:rPr>
              <w:t xml:space="preserve">  Confirmed</w:t>
            </w:r>
          </w:p>
          <w:p w:rsidR="00C8579F" w:rsidRDefault="008E6DC1" w14:paraId="6228399A" wp14:textId="29679A26">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1ACE7CB2" wp14:textId="77777777">
            <w:pPr>
              <w:spacing w:before="40" w:after="40"/>
            </w:pPr>
            <w:r>
              <w:rPr>
                <w:i/>
                <w:iCs/>
                <w:color w:val="AAAAAA"/>
                <w:sz w:val="18"/>
                <w:szCs w:val="18"/>
              </w:rPr>
              <w:t>[Notes]</w:t>
            </w:r>
          </w:p>
        </w:tc>
      </w:tr>
      <w:tr xmlns:wp14="http://schemas.microsoft.com/office/word/2010/wordml" w:rsidR="00C8579F" w:rsidTr="69A6604D" w14:paraId="0F2EC743"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4029009E" wp14:textId="77777777">
            <w:pPr>
              <w:spacing w:before="40" w:after="40"/>
            </w:pPr>
            <w:r>
              <w:rPr>
                <w:b/>
                <w:bCs/>
                <w:color w:val="F57F17"/>
                <w:sz w:val="19"/>
                <w:szCs w:val="19"/>
              </w:rPr>
              <w:t>05</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53B91013" wp14:textId="77777777">
            <w:r>
              <w:rPr>
                <w:b/>
                <w:bCs/>
                <w:sz w:val="19"/>
                <w:szCs w:val="19"/>
              </w:rPr>
              <w:t>Duplicate Orders</w:t>
            </w:r>
          </w:p>
          <w:p w:rsidR="00C8579F" w:rsidRDefault="008E6DC1" w14:paraId="69FAF23B" wp14:textId="77777777">
            <w:pPr>
              <w:spacing w:before="40"/>
            </w:pPr>
            <w:r>
              <w:rPr>
                <w:i/>
                <w:iCs/>
                <w:color w:val="555555"/>
                <w:sz w:val="18"/>
                <w:szCs w:val="18"/>
              </w:rPr>
              <w:t>How is a duplicate defined? What happens when one is detected?</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7EC1241D" wp14:textId="77777777">
            <w:pPr>
              <w:spacing w:before="40" w:after="40"/>
            </w:pPr>
            <w:r>
              <w:rPr>
                <w:sz w:val="19"/>
                <w:szCs w:val="19"/>
              </w:rPr>
              <w:t>Duplicate checking (repeated PO number for same Sold-To) handled downstream by Celonis Action Flows and SAP warnings/errors. Not blocked at mapping stage to preserve auditability.</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03FB6274" wp14:textId="0DA7312C">
            <w:pPr>
              <w:jc w:val="center"/>
            </w:pPr>
            <w:r w:rsidRPr="69A6604D" w:rsidR="1B4BD199">
              <w:rPr>
                <w:sz w:val="19"/>
                <w:szCs w:val="19"/>
              </w:rPr>
              <w:t>☐</w:t>
            </w:r>
            <w:r w:rsidRPr="69A6604D" w:rsidR="1B4BD199">
              <w:rPr>
                <w:sz w:val="19"/>
                <w:szCs w:val="19"/>
              </w:rPr>
              <w:t xml:space="preserve">  Confirmed</w:t>
            </w:r>
          </w:p>
          <w:p w:rsidR="00C8579F" w:rsidRDefault="008E6DC1" w14:paraId="0C3F039C" wp14:textId="6906DB8E">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41DFF1DA" wp14:textId="77777777">
            <w:pPr>
              <w:spacing w:before="40" w:after="40"/>
            </w:pPr>
            <w:r>
              <w:rPr>
                <w:i/>
                <w:iCs/>
                <w:color w:val="AAAAAA"/>
                <w:sz w:val="18"/>
                <w:szCs w:val="18"/>
              </w:rPr>
              <w:t>[Notes]</w:t>
            </w:r>
          </w:p>
        </w:tc>
      </w:tr>
      <w:tr xmlns:wp14="http://schemas.microsoft.com/office/word/2010/wordml" w:rsidR="00C8579F" w:rsidTr="69A6604D" w14:paraId="0C96EBD1"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36976279" wp14:textId="77777777">
            <w:pPr>
              <w:spacing w:before="40" w:after="40"/>
            </w:pPr>
            <w:r>
              <w:rPr>
                <w:b/>
                <w:bCs/>
                <w:color w:val="F57F17"/>
                <w:sz w:val="19"/>
                <w:szCs w:val="19"/>
              </w:rPr>
              <w:t>06</w:t>
            </w:r>
          </w:p>
        </w:tc>
        <w:tc>
          <w:tcPr>
            <w:tcW w:w="20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3026C42D" wp14:textId="77777777">
            <w:r>
              <w:rPr>
                <w:b/>
                <w:bCs/>
                <w:sz w:val="19"/>
                <w:szCs w:val="19"/>
              </w:rPr>
              <w:t>Multi-Line POs</w:t>
            </w:r>
          </w:p>
          <w:p w:rsidR="00C8579F" w:rsidRDefault="008E6DC1" w14:paraId="106F9017" wp14:textId="77777777">
            <w:pPr>
              <w:spacing w:before="40"/>
            </w:pPr>
            <w:r>
              <w:rPr>
                <w:i/>
                <w:iCs/>
                <w:color w:val="555555"/>
                <w:sz w:val="18"/>
                <w:szCs w:val="18"/>
              </w:rPr>
              <w:t>How are multi-line POs entered? How are line item numbers handled?</w:t>
            </w:r>
          </w:p>
        </w:tc>
        <w:tc>
          <w:tcPr>
            <w:tcW w:w="36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0A657550" wp14:textId="77777777">
            <w:pPr>
              <w:spacing w:before="40" w:after="40"/>
            </w:pPr>
            <w:r>
              <w:rPr>
                <w:sz w:val="19"/>
                <w:szCs w:val="19"/>
              </w:rPr>
              <w:t>Controlled by Excel SO Grouping Rule: X = all items in one SO; O = one SO per line item. PO line item numbers mapped from the document.</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4ABE86B1" wp14:textId="1A6E5B18">
            <w:pPr>
              <w:jc w:val="center"/>
            </w:pPr>
            <w:r w:rsidRPr="69A6604D" w:rsidR="1B4BD199">
              <w:rPr>
                <w:sz w:val="19"/>
                <w:szCs w:val="19"/>
              </w:rPr>
              <w:t>☐</w:t>
            </w:r>
            <w:r w:rsidRPr="69A6604D" w:rsidR="1B4BD199">
              <w:rPr>
                <w:sz w:val="19"/>
                <w:szCs w:val="19"/>
              </w:rPr>
              <w:t xml:space="preserve">  Confirmed</w:t>
            </w:r>
          </w:p>
          <w:p w:rsidR="00C8579F" w:rsidRDefault="008E6DC1" w14:paraId="0922B458" wp14:textId="3D2F0EEF">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427EFC5C" wp14:textId="77777777">
            <w:pPr>
              <w:spacing w:before="40" w:after="40"/>
            </w:pPr>
            <w:r>
              <w:rPr>
                <w:i/>
                <w:iCs/>
                <w:color w:val="AAAAAA"/>
                <w:sz w:val="18"/>
                <w:szCs w:val="18"/>
              </w:rPr>
              <w:t>[Notes]</w:t>
            </w:r>
          </w:p>
        </w:tc>
      </w:tr>
      <w:tr xmlns:wp14="http://schemas.microsoft.com/office/word/2010/wordml" w:rsidR="00C8579F" w:rsidTr="69A6604D" w14:paraId="4BF17B0C"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69C5CDBF" wp14:textId="77777777">
            <w:pPr>
              <w:spacing w:before="40" w:after="40"/>
            </w:pPr>
            <w:r>
              <w:rPr>
                <w:b/>
                <w:bCs/>
                <w:color w:val="F57F17"/>
                <w:sz w:val="19"/>
                <w:szCs w:val="19"/>
              </w:rPr>
              <w:t>07</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2BAF4619" wp14:textId="77777777">
            <w:r>
              <w:rPr>
                <w:b/>
                <w:bCs/>
                <w:sz w:val="19"/>
                <w:szCs w:val="19"/>
              </w:rPr>
              <w:t>Material Identifiers</w:t>
            </w:r>
          </w:p>
          <w:p w:rsidR="00C8579F" w:rsidRDefault="008E6DC1" w14:paraId="0541900C" wp14:textId="77777777">
            <w:pPr>
              <w:spacing w:before="40"/>
            </w:pPr>
            <w:r>
              <w:rPr>
                <w:i/>
                <w:iCs/>
                <w:color w:val="555555"/>
                <w:sz w:val="18"/>
                <w:szCs w:val="18"/>
              </w:rPr>
              <w:t>Where are material identifiers found? Which type does the customer send?</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4F0D4CF9" wp14:textId="77777777">
            <w:pPr>
              <w:spacing w:before="40" w:after="40"/>
            </w:pPr>
            <w:r>
              <w:rPr>
                <w:sz w:val="19"/>
                <w:szCs w:val="19"/>
              </w:rPr>
              <w:t>OCR extracts Customer Material Number (MATNR_KU). Script cross-references Excel mapping to resolve Envalior Internal Material. Unmatched items flagged for human review.</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2ECE8C43" wp14:textId="31147BA2">
            <w:pPr>
              <w:jc w:val="center"/>
            </w:pPr>
            <w:r w:rsidRPr="69A6604D" w:rsidR="1B4BD199">
              <w:rPr>
                <w:sz w:val="19"/>
                <w:szCs w:val="19"/>
              </w:rPr>
              <w:t>☐</w:t>
            </w:r>
            <w:r w:rsidRPr="69A6604D" w:rsidR="1B4BD199">
              <w:rPr>
                <w:sz w:val="19"/>
                <w:szCs w:val="19"/>
              </w:rPr>
              <w:t xml:space="preserve">  Confirmed</w:t>
            </w:r>
          </w:p>
          <w:p w:rsidR="00C8579F" w:rsidRDefault="008E6DC1" w14:paraId="3775057A" wp14:textId="2EBFB4E3">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505C2D2B" wp14:textId="77777777">
            <w:pPr>
              <w:spacing w:before="40" w:after="40"/>
            </w:pPr>
            <w:r>
              <w:rPr>
                <w:i/>
                <w:iCs/>
                <w:color w:val="AAAAAA"/>
                <w:sz w:val="18"/>
                <w:szCs w:val="18"/>
              </w:rPr>
              <w:t>[Notes]</w:t>
            </w:r>
          </w:p>
        </w:tc>
      </w:tr>
      <w:tr xmlns:wp14="http://schemas.microsoft.com/office/word/2010/wordml" w:rsidR="00C8579F" w:rsidTr="69A6604D" w14:paraId="30C7BD28"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0805E88E" wp14:textId="77777777">
            <w:pPr>
              <w:spacing w:before="40" w:after="40"/>
            </w:pPr>
            <w:r>
              <w:rPr>
                <w:b/>
                <w:bCs/>
                <w:color w:val="F57F17"/>
                <w:sz w:val="19"/>
                <w:szCs w:val="19"/>
              </w:rPr>
              <w:t>08</w:t>
            </w:r>
          </w:p>
        </w:tc>
        <w:tc>
          <w:tcPr>
            <w:tcW w:w="20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2D006022" wp14:textId="77777777">
            <w:r>
              <w:rPr>
                <w:b/>
                <w:bCs/>
                <w:sz w:val="19"/>
                <w:szCs w:val="19"/>
              </w:rPr>
              <w:t>Order Type</w:t>
            </w:r>
          </w:p>
          <w:p w:rsidR="00C8579F" w:rsidRDefault="008E6DC1" w14:paraId="13AFFBE3" wp14:textId="77777777">
            <w:pPr>
              <w:spacing w:before="40"/>
            </w:pPr>
            <w:r>
              <w:rPr>
                <w:i/>
                <w:iCs/>
                <w:color w:val="555555"/>
                <w:sz w:val="18"/>
                <w:szCs w:val="18"/>
              </w:rPr>
              <w:t>What order type is used (OR, KB, ZKB)? How are standard vs consignment orders handled?</w:t>
            </w:r>
          </w:p>
        </w:tc>
        <w:tc>
          <w:tcPr>
            <w:tcW w:w="36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4B497571" wp14:textId="77777777">
            <w:pPr>
              <w:spacing w:before="40" w:after="40"/>
            </w:pPr>
            <w:r>
              <w:rPr>
                <w:sz w:val="19"/>
                <w:szCs w:val="19"/>
              </w:rPr>
              <w:t>Explicit order type (e.g., OR, ZKB) declared per customer in Excel rules mapping file; automatically mapped to output JSON.</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081EBB85" wp14:textId="4903790C">
            <w:pPr>
              <w:jc w:val="center"/>
            </w:pPr>
            <w:r w:rsidRPr="69A6604D" w:rsidR="1B4BD199">
              <w:rPr>
                <w:sz w:val="19"/>
                <w:szCs w:val="19"/>
              </w:rPr>
              <w:t>☐</w:t>
            </w:r>
            <w:r w:rsidRPr="69A6604D" w:rsidR="1B4BD199">
              <w:rPr>
                <w:sz w:val="19"/>
                <w:szCs w:val="19"/>
              </w:rPr>
              <w:t xml:space="preserve">  Confirmed</w:t>
            </w:r>
          </w:p>
          <w:p w:rsidR="00C8579F" w:rsidRDefault="008E6DC1" w14:paraId="23EBD272" wp14:textId="4927AA2E">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0C8A3A7E" wp14:textId="77777777">
            <w:pPr>
              <w:spacing w:before="40" w:after="40"/>
            </w:pPr>
            <w:r>
              <w:rPr>
                <w:i/>
                <w:iCs/>
                <w:color w:val="AAAAAA"/>
                <w:sz w:val="18"/>
                <w:szCs w:val="18"/>
              </w:rPr>
              <w:t>[Notes]</w:t>
            </w:r>
          </w:p>
        </w:tc>
      </w:tr>
      <w:tr xmlns:wp14="http://schemas.microsoft.com/office/word/2010/wordml" w:rsidR="00C8579F" w:rsidTr="69A6604D" w14:paraId="540E5861"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368215E2" wp14:textId="77777777">
            <w:pPr>
              <w:spacing w:before="40" w:after="40"/>
            </w:pPr>
            <w:r>
              <w:rPr>
                <w:b/>
                <w:bCs/>
                <w:color w:val="F57F17"/>
                <w:sz w:val="19"/>
                <w:szCs w:val="19"/>
              </w:rPr>
              <w:t>09</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23717E0A" wp14:textId="77777777">
            <w:r>
              <w:rPr>
                <w:b/>
                <w:bCs/>
                <w:sz w:val="19"/>
                <w:szCs w:val="19"/>
              </w:rPr>
              <w:t>Delivery Date(s)</w:t>
            </w:r>
          </w:p>
          <w:p w:rsidR="00C8579F" w:rsidRDefault="008E6DC1" w14:paraId="7CC68E8B" wp14:textId="77777777">
            <w:pPr>
              <w:spacing w:before="40"/>
            </w:pPr>
            <w:r>
              <w:rPr>
                <w:i/>
                <w:iCs/>
                <w:color w:val="555555"/>
                <w:sz w:val="18"/>
                <w:szCs w:val="18"/>
              </w:rPr>
              <w:t>Where are RDDs found? What date format? How is the header field RV45A-KETDAT handled?</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684ECD0A" wp14:textId="77777777">
            <w:pPr>
              <w:spacing w:before="40" w:after="40"/>
            </w:pPr>
            <w:r>
              <w:rPr>
                <w:sz w:val="19"/>
                <w:szCs w:val="19"/>
              </w:rPr>
              <w:t>Extracted by OCR from PO at header (first item RDD) and item levels. Passed as extracted. RV45A-KETDAT handling managed by Celonis/SAP downstream.</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3E17772D" wp14:textId="2A8C15B5">
            <w:pPr>
              <w:jc w:val="center"/>
            </w:pPr>
            <w:r w:rsidRPr="69A6604D" w:rsidR="1B4BD199">
              <w:rPr>
                <w:sz w:val="19"/>
                <w:szCs w:val="19"/>
              </w:rPr>
              <w:t>☐</w:t>
            </w:r>
            <w:r w:rsidRPr="69A6604D" w:rsidR="1B4BD199">
              <w:rPr>
                <w:sz w:val="19"/>
                <w:szCs w:val="19"/>
              </w:rPr>
              <w:t xml:space="preserve">  Confirmed</w:t>
            </w:r>
          </w:p>
          <w:p w:rsidR="00C8579F" w:rsidRDefault="008E6DC1" w14:paraId="3DF3B567" wp14:textId="38E0287E">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6AF84B23" wp14:textId="77777777">
            <w:pPr>
              <w:spacing w:before="40" w:after="40"/>
            </w:pPr>
            <w:r>
              <w:rPr>
                <w:i/>
                <w:iCs/>
                <w:color w:val="AAAAAA"/>
                <w:sz w:val="18"/>
                <w:szCs w:val="18"/>
              </w:rPr>
              <w:t>[Notes]</w:t>
            </w:r>
          </w:p>
        </w:tc>
      </w:tr>
      <w:tr xmlns:wp14="http://schemas.microsoft.com/office/word/2010/wordml" w:rsidR="00C8579F" w:rsidTr="69A6604D" w14:paraId="58A56003"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446DE71A" wp14:textId="77777777">
            <w:pPr>
              <w:spacing w:before="40" w:after="40"/>
            </w:pPr>
            <w:r>
              <w:rPr>
                <w:b/>
                <w:bCs/>
                <w:color w:val="F57F17"/>
                <w:sz w:val="19"/>
                <w:szCs w:val="19"/>
              </w:rPr>
              <w:t>10</w:t>
            </w:r>
          </w:p>
        </w:tc>
        <w:tc>
          <w:tcPr>
            <w:tcW w:w="20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1B10E12B" wp14:textId="77777777">
            <w:r>
              <w:rPr>
                <w:b/>
                <w:bCs/>
                <w:sz w:val="19"/>
                <w:szCs w:val="19"/>
              </w:rPr>
              <w:t>Pricing Date</w:t>
            </w:r>
          </w:p>
          <w:p w:rsidR="00C8579F" w:rsidRDefault="008E6DC1" w14:paraId="554403C3" wp14:textId="77777777">
            <w:pPr>
              <w:spacing w:before="40"/>
            </w:pPr>
            <w:r>
              <w:rPr>
                <w:i/>
                <w:iCs/>
                <w:color w:val="555555"/>
                <w:sz w:val="18"/>
                <w:szCs w:val="18"/>
              </w:rPr>
              <w:t>What should the pricing date be? How does it differ for OR vs KB/ZKB?</w:t>
            </w:r>
          </w:p>
        </w:tc>
        <w:tc>
          <w:tcPr>
            <w:tcW w:w="36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289DD5BB" wp14:textId="77777777">
            <w:pPr>
              <w:spacing w:before="40" w:after="40"/>
            </w:pPr>
            <w:r>
              <w:rPr>
                <w:sz w:val="19"/>
                <w:szCs w:val="19"/>
              </w:rPr>
              <w:t>Pricing date left to SAP standard configuration. Script does not force a value. SAP determines it based on RDD and order type — consistent with current EDI behaviour.</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5D35130E" wp14:textId="64182C2D">
            <w:pPr>
              <w:jc w:val="center"/>
            </w:pPr>
            <w:r w:rsidRPr="69A6604D" w:rsidR="1B4BD199">
              <w:rPr>
                <w:sz w:val="19"/>
                <w:szCs w:val="19"/>
              </w:rPr>
              <w:t>☐</w:t>
            </w:r>
            <w:r w:rsidRPr="69A6604D" w:rsidR="1B4BD199">
              <w:rPr>
                <w:sz w:val="19"/>
                <w:szCs w:val="19"/>
              </w:rPr>
              <w:t xml:space="preserve">  Confirmed</w:t>
            </w:r>
          </w:p>
          <w:p w:rsidR="00C8579F" w:rsidRDefault="008E6DC1" w14:paraId="4633985A" wp14:textId="32CB966B">
            <w:pPr>
              <w:jc w:val="center"/>
            </w:pPr>
            <w:r w:rsidRPr="69A6604D" w:rsidR="1B4BD199">
              <w:rPr>
                <w:sz w:val="19"/>
                <w:szCs w:val="19"/>
              </w:rPr>
              <w:t>☐</w:t>
            </w:r>
            <w:r w:rsidRPr="69A6604D" w:rsidR="2F29CD3E">
              <w:rPr>
                <w:sz w:val="19"/>
                <w:szCs w:val="19"/>
              </w:rPr>
              <w:t xml:space="preserve"> </w:t>
            </w:r>
            <w:r w:rsidRPr="69A6604D" w:rsidR="1B4BD199">
              <w:rPr>
                <w:sz w:val="19"/>
                <w:szCs w:val="19"/>
              </w:rPr>
              <w:t>Gap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6FC0FCE1" wp14:textId="77777777">
            <w:pPr>
              <w:spacing w:before="40" w:after="40"/>
            </w:pPr>
            <w:r>
              <w:rPr>
                <w:i/>
                <w:iCs/>
                <w:color w:val="AAAAAA"/>
                <w:sz w:val="18"/>
                <w:szCs w:val="18"/>
              </w:rPr>
              <w:t>[Notes]</w:t>
            </w:r>
          </w:p>
        </w:tc>
      </w:tr>
      <w:tr xmlns:wp14="http://schemas.microsoft.com/office/word/2010/wordml" w:rsidR="00C8579F" w:rsidTr="69A6604D" w14:paraId="45565F40" wp14:textId="77777777">
        <w:tc>
          <w:tcPr>
            <w:tcW w:w="3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735DA4F4" wp14:textId="77777777">
            <w:pPr>
              <w:spacing w:before="40" w:after="40"/>
            </w:pPr>
            <w:r>
              <w:rPr>
                <w:b/>
                <w:bCs/>
                <w:color w:val="F57F17"/>
                <w:sz w:val="19"/>
                <w:szCs w:val="19"/>
              </w:rPr>
              <w:t>11</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47F60CAC" wp14:textId="77777777">
            <w:r>
              <w:rPr>
                <w:b/>
                <w:bCs/>
                <w:sz w:val="19"/>
                <w:szCs w:val="19"/>
              </w:rPr>
              <w:t>Order Quantity</w:t>
            </w:r>
          </w:p>
          <w:p w:rsidR="00C8579F" w:rsidRDefault="008E6DC1" w14:paraId="68C31E10" wp14:textId="77777777">
            <w:pPr>
              <w:spacing w:before="40"/>
            </w:pPr>
            <w:r>
              <w:rPr>
                <w:i/>
                <w:iCs/>
                <w:color w:val="555555"/>
                <w:sz w:val="18"/>
                <w:szCs w:val="18"/>
              </w:rPr>
              <w:t>Where is quantity found? What format? How is MT to KG conversion handled?</w:t>
            </w:r>
          </w:p>
        </w:tc>
        <w:tc>
          <w:tcPr>
            <w:tcW w:w="3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1774659E" wp14:textId="77777777">
            <w:pPr>
              <w:spacing w:before="40" w:after="40"/>
            </w:pPr>
            <w:r>
              <w:rPr>
                <w:sz w:val="19"/>
                <w:szCs w:val="19"/>
              </w:rPr>
              <w:t>Quantity extracted per line item. normalize_quantity_european converts European formats (5.000,00 → 5000.00). Unit conversions (MT → KG) enforced via SAP material master data.</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713E671E" wp14:textId="28A9D4DA">
            <w:pPr>
              <w:jc w:val="center"/>
            </w:pPr>
            <w:r w:rsidRPr="69A6604D" w:rsidR="1B4BD199">
              <w:rPr>
                <w:sz w:val="19"/>
                <w:szCs w:val="19"/>
              </w:rPr>
              <w:t>☐</w:t>
            </w:r>
            <w:r w:rsidRPr="69A6604D" w:rsidR="1B4BD199">
              <w:rPr>
                <w:sz w:val="19"/>
                <w:szCs w:val="19"/>
              </w:rPr>
              <w:t xml:space="preserve">  Confirmed</w:t>
            </w:r>
          </w:p>
          <w:p w:rsidR="00C8579F" w:rsidRDefault="008E6DC1" w14:paraId="2A0B4FF7" wp14:textId="39417290">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3FAB5D28" wp14:textId="77777777">
            <w:pPr>
              <w:spacing w:before="40" w:after="40"/>
            </w:pPr>
            <w:r>
              <w:rPr>
                <w:i/>
                <w:iCs/>
                <w:color w:val="AAAAAA"/>
                <w:sz w:val="18"/>
                <w:szCs w:val="18"/>
              </w:rPr>
              <w:t>[Notes]</w:t>
            </w:r>
          </w:p>
        </w:tc>
      </w:tr>
      <w:tr xmlns:wp14="http://schemas.microsoft.com/office/word/2010/wordml" w:rsidR="00C8579F" w:rsidTr="69A6604D" w14:paraId="4BA9F6C0" wp14:textId="77777777">
        <w:tc>
          <w:tcPr>
            <w:tcW w:w="36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48DF98D7" wp14:textId="77777777">
            <w:pPr>
              <w:spacing w:before="40" w:after="40"/>
            </w:pPr>
            <w:r>
              <w:rPr>
                <w:b/>
                <w:bCs/>
                <w:color w:val="F57F17"/>
                <w:sz w:val="19"/>
                <w:szCs w:val="19"/>
              </w:rPr>
              <w:t>12</w:t>
            </w:r>
          </w:p>
        </w:tc>
        <w:tc>
          <w:tcPr>
            <w:tcW w:w="20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1382DF24" wp14:textId="77777777">
            <w:r>
              <w:rPr>
                <w:b/>
                <w:bCs/>
                <w:sz w:val="19"/>
                <w:szCs w:val="19"/>
              </w:rPr>
              <w:t>Unit of Measure</w:t>
            </w:r>
          </w:p>
          <w:p w:rsidR="00C8579F" w:rsidRDefault="008E6DC1" w14:paraId="19D98BF2" wp14:textId="77777777">
            <w:pPr>
              <w:spacing w:before="40"/>
            </w:pPr>
            <w:r>
              <w:rPr>
                <w:i/>
                <w:iCs/>
                <w:color w:val="555555"/>
                <w:sz w:val="18"/>
                <w:szCs w:val="18"/>
              </w:rPr>
              <w:t>Where is UoM found? What if no UoM is indicated?</w:t>
            </w:r>
          </w:p>
        </w:tc>
        <w:tc>
          <w:tcPr>
            <w:tcW w:w="3600" w:type="dxa"/>
            <w:tcBorders>
              <w:top w:val="single" w:color="CCCCCC" w:sz="4" w:space="0"/>
              <w:left w:val="single" w:color="CCCCCC" w:sz="4" w:space="0"/>
              <w:bottom w:val="single" w:color="CCCCCC" w:sz="4" w:space="0"/>
              <w:right w:val="single" w:color="CCCCCC" w:sz="4" w:space="0"/>
            </w:tcBorders>
            <w:shd w:val="clear" w:color="auto" w:fill="ECEFF1"/>
            <w:tcMar>
              <w:top w:w="80" w:type="dxa"/>
              <w:left w:w="120" w:type="dxa"/>
              <w:bottom w:w="80" w:type="dxa"/>
              <w:right w:w="120" w:type="dxa"/>
            </w:tcMar>
          </w:tcPr>
          <w:p w:rsidR="00C8579F" w:rsidRDefault="008E6DC1" w14:paraId="518AF1B7" wp14:textId="77777777">
            <w:pPr>
              <w:spacing w:before="40" w:after="40"/>
            </w:pPr>
            <w:r>
              <w:rPr>
                <w:sz w:val="19"/>
                <w:szCs w:val="19"/>
              </w:rPr>
              <w:t>UoM extracted natively by OCR alongside quantity. If missing, Stebro repair regex attempts recovery from raw text patterns. Otherwise SAP defaults are used.</w:t>
            </w:r>
          </w:p>
        </w:tc>
        <w:tc>
          <w:tcPr>
            <w:tcW w:w="1800" w:type="dxa"/>
            <w:tcBorders>
              <w:top w:val="single" w:color="CCCCCC" w:sz="4" w:space="0"/>
              <w:left w:val="single" w:color="CCCCCC" w:sz="4" w:space="0"/>
              <w:bottom w:val="single" w:color="CCCCCC" w:sz="4" w:space="0"/>
              <w:right w:val="single" w:color="CCCCCC" w:sz="4" w:space="0"/>
            </w:tcBorders>
            <w:shd w:val="clear" w:color="auto" w:fill="FFFDE7"/>
            <w:tcMar>
              <w:top w:w="80" w:type="dxa"/>
              <w:left w:w="120" w:type="dxa"/>
              <w:bottom w:w="80" w:type="dxa"/>
              <w:right w:w="120" w:type="dxa"/>
            </w:tcMar>
          </w:tcPr>
          <w:p w:rsidR="00C8579F" w:rsidRDefault="008E6DC1" w14:paraId="2EE27C25" wp14:textId="534E7F58">
            <w:pPr>
              <w:jc w:val="center"/>
            </w:pPr>
            <w:r w:rsidRPr="69A6604D" w:rsidR="1B4BD199">
              <w:rPr>
                <w:sz w:val="19"/>
                <w:szCs w:val="19"/>
              </w:rPr>
              <w:t>☐</w:t>
            </w:r>
            <w:r w:rsidRPr="69A6604D" w:rsidR="1B4BD199">
              <w:rPr>
                <w:sz w:val="19"/>
                <w:szCs w:val="19"/>
              </w:rPr>
              <w:t xml:space="preserve">  Confirmed</w:t>
            </w:r>
          </w:p>
          <w:p w:rsidR="00C8579F" w:rsidRDefault="008E6DC1" w14:paraId="129A4453" wp14:textId="10CB09F5">
            <w:pPr>
              <w:jc w:val="center"/>
            </w:pPr>
            <w:r w:rsidRPr="69A6604D" w:rsidR="1B4BD199">
              <w:rPr>
                <w:sz w:val="19"/>
                <w:szCs w:val="19"/>
              </w:rPr>
              <w:t>☐  Gap</w:t>
            </w:r>
            <w:r w:rsidRPr="69A6604D" w:rsidR="1B4BD199">
              <w:rPr>
                <w:sz w:val="19"/>
                <w:szCs w:val="19"/>
              </w:rPr>
              <w:t xml:space="preserve"> Found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C8579F" w:rsidRDefault="008E6DC1" w14:paraId="6B46C554" wp14:textId="77777777">
            <w:pPr>
              <w:spacing w:before="40" w:after="40"/>
            </w:pPr>
            <w:r>
              <w:rPr>
                <w:i/>
                <w:iCs/>
                <w:color w:val="AAAAAA"/>
                <w:sz w:val="18"/>
                <w:szCs w:val="18"/>
              </w:rPr>
              <w:t>[Notes]</w:t>
            </w:r>
          </w:p>
        </w:tc>
      </w:tr>
    </w:tbl>
    <w:p xmlns:wp14="http://schemas.microsoft.com/office/word/2010/wordml" w:rsidR="00C8579F" w:rsidRDefault="00C8579F" w14:paraId="1A965116" wp14:textId="77777777">
      <w:pPr>
        <w:spacing w:before="40" w:after="40"/>
      </w:pPr>
    </w:p>
    <w:tbl>
      <w:tblPr>
        <w:tblStyle w:val="aff1"/>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0D1EE395" wp14:textId="77777777">
        <w:tc>
          <w:tcPr>
            <w:tcW w:w="220" w:type="dxa"/>
            <w:tcBorders>
              <w:top w:val="single" w:color="FFFFFF" w:sz="4" w:space="0"/>
              <w:left w:val="single" w:color="FFFFFF" w:sz="4" w:space="0"/>
              <w:bottom w:val="single" w:color="FFFFFF" w:sz="4" w:space="0"/>
              <w:right w:val="single" w:color="FFFFFF" w:sz="4" w:space="0"/>
            </w:tcBorders>
            <w:shd w:val="clear" w:color="auto" w:fill="B71C1C"/>
          </w:tcPr>
          <w:p w:rsidR="00C8579F" w:rsidRDefault="00C8579F" w14:paraId="7DF4E37C" wp14:textId="77777777">
            <w:pPr>
              <w:spacing w:before="40" w:after="40"/>
            </w:pPr>
          </w:p>
        </w:tc>
        <w:tc>
          <w:tcPr>
            <w:tcW w:w="9140" w:type="dxa"/>
            <w:tcBorders>
              <w:top w:val="single" w:color="CCCCCC" w:sz="4" w:space="0"/>
              <w:left w:val="single" w:color="B71C1C"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4F59C528" wp14:textId="77777777">
            <w:pPr>
              <w:spacing w:after="60"/>
            </w:pPr>
            <w:r>
              <w:rPr>
                <w:b/>
                <w:bCs/>
                <w:color w:val="B71C1C"/>
                <w:sz w:val="21"/>
                <w:szCs w:val="21"/>
              </w:rPr>
              <w:t>Checklist Rule</w:t>
            </w:r>
          </w:p>
          <w:p w:rsidR="00C8579F" w:rsidRDefault="008E6DC1" w14:paraId="05DBEB6E" wp14:textId="77777777">
            <w:pPr>
              <w:spacing w:before="40" w:after="40"/>
            </w:pPr>
            <w:r>
              <w:rPr>
                <w:sz w:val="20"/>
                <w:szCs w:val="20"/>
              </w:rPr>
              <w:t>All 12 items must be marked Confirmed before proceeding to Scenario testing.</w:t>
            </w:r>
          </w:p>
          <w:p w:rsidR="00C8579F" w:rsidRDefault="008E6DC1" w14:paraId="60EE46D6" wp14:textId="77777777">
            <w:pPr>
              <w:spacing w:before="40" w:after="40"/>
            </w:pPr>
            <w:r>
              <w:rPr>
                <w:sz w:val="20"/>
                <w:szCs w:val="20"/>
              </w:rPr>
              <w:t>Any Gap Found item must have notes recorded and an action owner assigned.</w:t>
            </w:r>
          </w:p>
        </w:tc>
      </w:tr>
    </w:tbl>
    <w:p xmlns:wp14="http://schemas.microsoft.com/office/word/2010/wordml" w:rsidR="00C8579F" w:rsidRDefault="00C8579F" w14:paraId="44FB30F8" wp14:textId="77777777">
      <w:pPr>
        <w:spacing w:before="40" w:after="40"/>
      </w:pPr>
    </w:p>
    <w:p xmlns:wp14="http://schemas.microsoft.com/office/word/2010/wordml" w:rsidR="00C8579F" w:rsidRDefault="008E6DC1" w14:paraId="47A83E54" wp14:textId="77777777">
      <w:pPr>
        <w:pStyle w:val="Heading2"/>
        <w:spacing w:before="200" w:after="120"/>
      </w:pPr>
      <w:r>
        <w:t>3. Acceptance Scenarios</w:t>
      </w:r>
    </w:p>
    <w:p xmlns:wp14="http://schemas.microsoft.com/office/word/2010/wordml" w:rsidR="00C8579F" w:rsidRDefault="008E6DC1" w14:paraId="7CF801F6" wp14:textId="77777777">
      <w:pPr>
        <w:spacing w:before="40" w:after="40"/>
      </w:pPr>
      <w:r>
        <w:rPr>
          <w:sz w:val="21"/>
          <w:szCs w:val="21"/>
        </w:rPr>
        <w:t>Both teams execute each scenario together. Our team operates the system; client team observes and verifies the output against their business expectations.</w:t>
      </w:r>
    </w:p>
    <w:p xmlns:wp14="http://schemas.microsoft.com/office/word/2010/wordml" w:rsidR="00C8579F" w:rsidRDefault="00C8579F" w14:paraId="1DA6542E" wp14:textId="77777777">
      <w:pPr>
        <w:spacing w:before="40" w:after="40"/>
      </w:pPr>
    </w:p>
    <w:tbl>
      <w:tblPr>
        <w:tblStyle w:val="aff2"/>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14:paraId="221A5DB4" wp14:textId="77777777">
        <w:tc>
          <w:tcPr>
            <w:tcW w:w="93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3660B873" wp14:textId="77777777">
            <w:pPr>
              <w:spacing w:before="40" w:after="40"/>
            </w:pPr>
            <w:r>
              <w:rPr>
                <w:b/>
                <w:bCs/>
                <w:color w:val="FFFFFF"/>
                <w:sz w:val="26"/>
                <w:szCs w:val="26"/>
              </w:rPr>
              <w:t>Scenario 1  —  Standard PO Processing  (One SO per PO, Rule 'X')</w:t>
            </w:r>
          </w:p>
        </w:tc>
      </w:tr>
    </w:tbl>
    <w:p xmlns:wp14="http://schemas.microsoft.com/office/word/2010/wordml" w:rsidR="00C8579F" w:rsidRDefault="00C8579F" w14:paraId="3041E394" wp14:textId="77777777">
      <w:pPr>
        <w:spacing w:before="80"/>
      </w:pPr>
    </w:p>
    <w:p w:rsidR="719AC54D" w:rsidP="719AC54D" w:rsidRDefault="719AC54D" w14:paraId="74738886" w14:textId="2A3B7128">
      <w:pPr>
        <w:spacing w:before="80"/>
      </w:pPr>
    </w:p>
    <w:p w:rsidR="719AC54D" w:rsidP="719AC54D" w:rsidRDefault="719AC54D" w14:paraId="1717308F" w14:textId="090A2E74">
      <w:pPr>
        <w:spacing w:before="80"/>
      </w:pPr>
    </w:p>
    <w:tbl>
      <w:tblPr>
        <w:tblStyle w:val="aff3"/>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6EB77D73"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56B20A0C" wp14:textId="77777777">
            <w:pPr>
              <w:jc w:val="center"/>
            </w:pPr>
            <w:r>
              <w:rPr>
                <w:b/>
                <w:bCs/>
                <w:color w:val="FFFFFF"/>
                <w:sz w:val="24"/>
                <w:szCs w:val="24"/>
              </w:rPr>
              <w:t>1</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4A86A8DF" wp14:textId="77777777">
            <w:pPr>
              <w:spacing w:before="40" w:after="40"/>
            </w:pPr>
            <w:r>
              <w:rPr>
                <w:sz w:val="20"/>
                <w:szCs w:val="20"/>
              </w:rPr>
              <w:t>Drop a sample PDF of a Purchase Order from a vendor configured for Rule 'X' into the input folder.</w:t>
            </w:r>
          </w:p>
        </w:tc>
      </w:tr>
    </w:tbl>
    <w:p xmlns:wp14="http://schemas.microsoft.com/office/word/2010/wordml" w:rsidR="00C8579F" w:rsidRDefault="00C8579F" w14:paraId="722B00AE" wp14:textId="77777777">
      <w:pPr>
        <w:spacing w:before="60"/>
      </w:pPr>
    </w:p>
    <w:tbl>
      <w:tblPr>
        <w:tblStyle w:val="aff4"/>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199DBA69"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7144751B" wp14:textId="77777777">
            <w:pPr>
              <w:jc w:val="center"/>
            </w:pPr>
            <w:r>
              <w:rPr>
                <w:b/>
                <w:bCs/>
                <w:color w:val="FFFFFF"/>
                <w:sz w:val="24"/>
                <w:szCs w:val="24"/>
              </w:rPr>
              <w:t>2</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062B2EE5" wp14:textId="77777777">
            <w:pPr>
              <w:spacing w:before="40" w:after="40"/>
            </w:pPr>
            <w:r>
              <w:rPr>
                <w:sz w:val="20"/>
                <w:szCs w:val="20"/>
              </w:rPr>
              <w:t>Trigger the automation process and wait for completion.</w:t>
            </w:r>
          </w:p>
        </w:tc>
      </w:tr>
    </w:tbl>
    <w:p xmlns:wp14="http://schemas.microsoft.com/office/word/2010/wordml" w:rsidR="00C8579F" w:rsidRDefault="00C8579F" w14:paraId="42C6D796" wp14:textId="77777777">
      <w:pPr>
        <w:spacing w:before="60"/>
      </w:pPr>
    </w:p>
    <w:tbl>
      <w:tblPr>
        <w:tblStyle w:val="aff5"/>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292F8FC5"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0B778152" wp14:textId="77777777">
            <w:pPr>
              <w:jc w:val="center"/>
            </w:pPr>
            <w:r>
              <w:rPr>
                <w:b/>
                <w:bCs/>
                <w:color w:val="FFFFFF"/>
                <w:sz w:val="24"/>
                <w:szCs w:val="24"/>
              </w:rPr>
              <w:t>3</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49C3BA43" wp14:textId="77777777">
            <w:pPr>
              <w:spacing w:before="40" w:after="40"/>
            </w:pPr>
            <w:r>
              <w:rPr>
                <w:sz w:val="20"/>
                <w:szCs w:val="20"/>
              </w:rPr>
              <w:t>Open the generated final_output.xlsx (or UI application if applicable).</w:t>
            </w:r>
          </w:p>
        </w:tc>
      </w:tr>
    </w:tbl>
    <w:p xmlns:wp14="http://schemas.microsoft.com/office/word/2010/wordml" w:rsidR="00C8579F" w:rsidRDefault="00C8579F" w14:paraId="6E1831B3" wp14:textId="77777777">
      <w:pPr>
        <w:spacing w:before="60"/>
      </w:pPr>
    </w:p>
    <w:tbl>
      <w:tblPr>
        <w:tblStyle w:val="aff6"/>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68D6655F"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279935FF" wp14:textId="77777777">
            <w:pPr>
              <w:jc w:val="center"/>
            </w:pPr>
            <w:r>
              <w:rPr>
                <w:b/>
                <w:bCs/>
                <w:color w:val="FFFFFF"/>
                <w:sz w:val="24"/>
                <w:szCs w:val="24"/>
              </w:rPr>
              <w:t>4</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75F52E9A" wp14:textId="77777777">
            <w:pPr>
              <w:spacing w:before="40" w:after="40"/>
            </w:pPr>
            <w:r>
              <w:rPr>
                <w:sz w:val="20"/>
                <w:szCs w:val="20"/>
              </w:rPr>
              <w:t>VERIFY with client: Extracted Vendor maps to the correct Sold-To ID.</w:t>
            </w:r>
          </w:p>
        </w:tc>
      </w:tr>
    </w:tbl>
    <w:p xmlns:wp14="http://schemas.microsoft.com/office/word/2010/wordml" w:rsidR="00C8579F" w:rsidRDefault="00C8579F" w14:paraId="54E11D2A" wp14:textId="77777777">
      <w:pPr>
        <w:spacing w:before="60"/>
      </w:pPr>
    </w:p>
    <w:tbl>
      <w:tblPr>
        <w:tblStyle w:val="aff7"/>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1D0C2F86"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78941E47" wp14:textId="77777777">
            <w:pPr>
              <w:jc w:val="center"/>
            </w:pPr>
            <w:r>
              <w:rPr>
                <w:b/>
                <w:bCs/>
                <w:color w:val="FFFFFF"/>
                <w:sz w:val="24"/>
                <w:szCs w:val="24"/>
              </w:rPr>
              <w:t>5</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3CBBEAE" wp14:textId="77777777">
            <w:pPr>
              <w:spacing w:before="40" w:after="40"/>
            </w:pPr>
            <w:r>
              <w:rPr>
                <w:sz w:val="20"/>
                <w:szCs w:val="20"/>
              </w:rPr>
              <w:t>VERIFY with client: Correct Sales Organisation and Order Type are populated from the Excel mapping.</w:t>
            </w:r>
          </w:p>
        </w:tc>
      </w:tr>
    </w:tbl>
    <w:p xmlns:wp14="http://schemas.microsoft.com/office/word/2010/wordml" w:rsidR="00C8579F" w:rsidRDefault="00C8579F" w14:paraId="31126E5D" wp14:textId="77777777">
      <w:pPr>
        <w:spacing w:before="60"/>
      </w:pPr>
    </w:p>
    <w:tbl>
      <w:tblPr>
        <w:tblStyle w:val="aff8"/>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01C81ABB"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29B4EA11" wp14:textId="77777777">
            <w:pPr>
              <w:jc w:val="center"/>
            </w:pPr>
            <w:r>
              <w:rPr>
                <w:b/>
                <w:bCs/>
                <w:color w:val="FFFFFF"/>
                <w:sz w:val="24"/>
                <w:szCs w:val="24"/>
              </w:rPr>
              <w:t>6</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CE373F8" wp14:textId="77777777">
            <w:pPr>
              <w:spacing w:before="40" w:after="40"/>
            </w:pPr>
            <w:r>
              <w:rPr>
                <w:sz w:val="20"/>
                <w:szCs w:val="20"/>
              </w:rPr>
              <w:t>VERIFY with client: All line items share the same so_number — confirming they are grouped into one SO.</w:t>
            </w:r>
          </w:p>
        </w:tc>
      </w:tr>
    </w:tbl>
    <w:p xmlns:wp14="http://schemas.microsoft.com/office/word/2010/wordml" w:rsidR="00C8579F" w:rsidRDefault="00C8579F" w14:paraId="2DE403A5" wp14:textId="77777777">
      <w:pPr>
        <w:spacing w:before="60"/>
      </w:pPr>
    </w:p>
    <w:tbl>
      <w:tblPr>
        <w:tblStyle w:val="aff9"/>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960"/>
        <w:gridCol w:w="1200"/>
        <w:gridCol w:w="1200"/>
      </w:tblGrid>
      <w:tr xmlns:wp14="http://schemas.microsoft.com/office/word/2010/wordml" w:rsidR="00C8579F" w:rsidTr="69A6604D" w14:paraId="766BB54F" wp14:textId="77777777">
        <w:trPr>
          <w:tblHeader/>
        </w:trPr>
        <w:tc>
          <w:tcPr>
            <w:tcW w:w="69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1C181D25" wp14:textId="77777777">
            <w:r>
              <w:rPr>
                <w:b/>
                <w:bCs/>
                <w:color w:val="FFFFFF"/>
                <w:sz w:val="20"/>
                <w:szCs w:val="20"/>
              </w:rPr>
              <w:t>Result</w:t>
            </w:r>
          </w:p>
        </w:tc>
        <w:tc>
          <w:tcPr>
            <w:tcW w:w="12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7066C34F" wp14:textId="77777777">
            <w:r>
              <w:rPr>
                <w:b/>
                <w:bCs/>
                <w:color w:val="FFFFFF"/>
                <w:sz w:val="20"/>
                <w:szCs w:val="20"/>
              </w:rPr>
              <w:t>Our Team</w:t>
            </w:r>
          </w:p>
        </w:tc>
        <w:tc>
          <w:tcPr>
            <w:tcW w:w="12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299B3C39" wp14:textId="77777777">
            <w:r>
              <w:rPr>
                <w:b/>
                <w:bCs/>
                <w:color w:val="FFFFFF"/>
                <w:sz w:val="20"/>
                <w:szCs w:val="20"/>
              </w:rPr>
              <w:t>Client</w:t>
            </w:r>
          </w:p>
        </w:tc>
      </w:tr>
      <w:tr xmlns:wp14="http://schemas.microsoft.com/office/word/2010/wordml" w:rsidR="00C8579F" w:rsidTr="69A6604D" w14:paraId="0E4EF332" wp14:textId="77777777">
        <w:tc>
          <w:tcPr>
            <w:tcW w:w="69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6600E8F1" wp14:textId="77777777">
            <w:pPr>
              <w:spacing w:before="40" w:after="40"/>
            </w:pPr>
            <w:r>
              <w:rPr>
                <w:i/>
                <w:iCs/>
                <w:color w:val="AAAAAA"/>
                <w:sz w:val="19"/>
                <w:szCs w:val="19"/>
              </w:rPr>
              <w:t>Notes / Observations</w:t>
            </w:r>
          </w:p>
        </w:tc>
        <w:tc>
          <w:tcPr>
            <w:tcW w:w="12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6669F73F" wp14:textId="2338D269">
            <w:pPr>
              <w:spacing w:before="40" w:after="40"/>
            </w:pPr>
            <w:r w:rsidRPr="69A6604D" w:rsidR="1B4BD199">
              <w:rPr>
                <w:sz w:val="19"/>
                <w:szCs w:val="19"/>
              </w:rPr>
              <w:t>☐</w:t>
            </w:r>
            <w:r w:rsidRPr="69A6604D" w:rsidR="1B4BD199">
              <w:rPr>
                <w:sz w:val="19"/>
                <w:szCs w:val="19"/>
              </w:rPr>
              <w:t xml:space="preserve">  Pass</w:t>
            </w:r>
          </w:p>
          <w:p w:rsidR="00C8579F" w:rsidP="69A6604D" w:rsidRDefault="008E6DC1" w14:paraId="178BC6EB" wp14:textId="7F4C0783">
            <w:pPr>
              <w:spacing w:before="40" w:after="40"/>
              <w:rPr>
                <w:sz w:val="19"/>
                <w:szCs w:val="19"/>
              </w:rPr>
            </w:pPr>
            <w:r w:rsidRPr="69A6604D" w:rsidR="1B4BD199">
              <w:rPr>
                <w:sz w:val="19"/>
                <w:szCs w:val="19"/>
              </w:rPr>
              <w:t>☐  Fail</w:t>
            </w:r>
          </w:p>
        </w:tc>
        <w:tc>
          <w:tcPr>
            <w:tcW w:w="12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P="69A6604D" w:rsidRDefault="008E6DC1" w14:paraId="35B992F6" wp14:textId="086743B9">
            <w:pPr>
              <w:spacing w:before="40" w:after="40"/>
              <w:rPr>
                <w:sz w:val="19"/>
                <w:szCs w:val="19"/>
              </w:rPr>
            </w:pPr>
            <w:r w:rsidRPr="69A6604D" w:rsidR="1B4BD199">
              <w:rPr>
                <w:sz w:val="19"/>
                <w:szCs w:val="19"/>
              </w:rPr>
              <w:t>☐</w:t>
            </w:r>
            <w:r w:rsidRPr="69A6604D" w:rsidR="1B4BD199">
              <w:rPr>
                <w:sz w:val="19"/>
                <w:szCs w:val="19"/>
              </w:rPr>
              <w:t xml:space="preserve">  </w:t>
            </w:r>
            <w:r w:rsidRPr="69A6604D" w:rsidR="1B4BD199">
              <w:rPr>
                <w:sz w:val="19"/>
                <w:szCs w:val="19"/>
              </w:rPr>
              <w:t>Accep</w:t>
            </w:r>
            <w:r w:rsidRPr="69A6604D" w:rsidR="1B4BD199">
              <w:rPr>
                <w:sz w:val="19"/>
                <w:szCs w:val="19"/>
              </w:rPr>
              <w:t>t</w:t>
            </w:r>
          </w:p>
          <w:p w:rsidR="00C8579F" w:rsidP="69A6604D" w:rsidRDefault="008E6DC1" w14:paraId="7CD2DCF1" wp14:textId="417F0781">
            <w:pPr>
              <w:spacing w:before="40" w:after="40"/>
              <w:rPr>
                <w:sz w:val="19"/>
                <w:szCs w:val="19"/>
              </w:rPr>
            </w:pPr>
            <w:r w:rsidRPr="69A6604D" w:rsidR="1B4BD199">
              <w:rPr>
                <w:sz w:val="19"/>
                <w:szCs w:val="19"/>
              </w:rPr>
              <w:t>☐  Reject</w:t>
            </w:r>
          </w:p>
        </w:tc>
      </w:tr>
    </w:tbl>
    <w:p xmlns:wp14="http://schemas.microsoft.com/office/word/2010/wordml" w:rsidR="00C8579F" w:rsidRDefault="00C8579F" w14:paraId="62431CDC" wp14:textId="77777777">
      <w:pPr>
        <w:spacing w:before="40" w:after="40"/>
      </w:pPr>
    </w:p>
    <w:tbl>
      <w:tblPr>
        <w:tblStyle w:val="affa"/>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14:paraId="24F712B7" wp14:textId="77777777">
        <w:tc>
          <w:tcPr>
            <w:tcW w:w="93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75D7BC3B" wp14:textId="77777777">
            <w:pPr>
              <w:spacing w:before="40" w:after="40"/>
            </w:pPr>
            <w:r>
              <w:rPr>
                <w:b/>
                <w:bCs/>
                <w:color w:val="FFFFFF"/>
                <w:sz w:val="26"/>
                <w:szCs w:val="26"/>
              </w:rPr>
              <w:t>Scenario 2  —  Split Line Items  (Separate SO per PO Item, Rule 'O')</w:t>
            </w:r>
          </w:p>
        </w:tc>
      </w:tr>
    </w:tbl>
    <w:p xmlns:wp14="http://schemas.microsoft.com/office/word/2010/wordml" w:rsidR="00C8579F" w:rsidRDefault="00C8579F" w14:paraId="49E398E2" wp14:textId="77777777">
      <w:pPr>
        <w:spacing w:before="80"/>
      </w:pPr>
    </w:p>
    <w:tbl>
      <w:tblPr>
        <w:tblStyle w:val="affb"/>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390DA000"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249FAAB8" wp14:textId="77777777">
            <w:pPr>
              <w:jc w:val="center"/>
            </w:pPr>
            <w:r>
              <w:rPr>
                <w:b/>
                <w:bCs/>
                <w:color w:val="FFFFFF"/>
                <w:sz w:val="24"/>
                <w:szCs w:val="24"/>
              </w:rPr>
              <w:t>1</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0331D28B" wp14:textId="77777777">
            <w:pPr>
              <w:spacing w:before="40" w:after="40"/>
            </w:pPr>
            <w:r>
              <w:rPr>
                <w:sz w:val="20"/>
                <w:szCs w:val="20"/>
              </w:rPr>
              <w:t>Drop a sample PDF configured for Rule 'O' (e.g., a vendor where each item ships to a different factory).</w:t>
            </w:r>
          </w:p>
        </w:tc>
      </w:tr>
    </w:tbl>
    <w:p xmlns:wp14="http://schemas.microsoft.com/office/word/2010/wordml" w:rsidR="00C8579F" w:rsidRDefault="00C8579F" w14:paraId="16287F21" wp14:textId="77777777">
      <w:pPr>
        <w:spacing w:before="60"/>
      </w:pPr>
    </w:p>
    <w:tbl>
      <w:tblPr>
        <w:tblStyle w:val="affc"/>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59D7EF15"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78E884CA" wp14:textId="77777777">
            <w:pPr>
              <w:jc w:val="center"/>
            </w:pPr>
            <w:r>
              <w:rPr>
                <w:b/>
                <w:bCs/>
                <w:color w:val="FFFFFF"/>
                <w:sz w:val="24"/>
                <w:szCs w:val="24"/>
              </w:rPr>
              <w:t>2</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B16784D" wp14:textId="77777777">
            <w:pPr>
              <w:spacing w:before="40" w:after="40"/>
            </w:pPr>
            <w:r>
              <w:rPr>
                <w:sz w:val="20"/>
                <w:szCs w:val="20"/>
              </w:rPr>
              <w:t>Trigger the automation process.</w:t>
            </w:r>
          </w:p>
        </w:tc>
      </w:tr>
    </w:tbl>
    <w:p xmlns:wp14="http://schemas.microsoft.com/office/word/2010/wordml" w:rsidR="00C8579F" w:rsidRDefault="00C8579F" w14:paraId="5BE93A62" wp14:textId="77777777">
      <w:pPr>
        <w:spacing w:before="60"/>
      </w:pPr>
    </w:p>
    <w:tbl>
      <w:tblPr>
        <w:tblStyle w:val="affd"/>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1A8A7AA4"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7A036E3D" wp14:textId="77777777">
            <w:pPr>
              <w:jc w:val="center"/>
            </w:pPr>
            <w:r>
              <w:rPr>
                <w:b/>
                <w:bCs/>
                <w:color w:val="FFFFFF"/>
                <w:sz w:val="24"/>
                <w:szCs w:val="24"/>
              </w:rPr>
              <w:t>3</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36B7B2C7" wp14:textId="77777777">
            <w:pPr>
              <w:spacing w:before="40" w:after="40"/>
            </w:pPr>
            <w:r>
              <w:rPr>
                <w:sz w:val="20"/>
                <w:szCs w:val="20"/>
              </w:rPr>
              <w:t>Open the resulting output file.</w:t>
            </w:r>
          </w:p>
        </w:tc>
      </w:tr>
    </w:tbl>
    <w:p xmlns:wp14="http://schemas.microsoft.com/office/word/2010/wordml" w:rsidR="00C8579F" w:rsidRDefault="00C8579F" w14:paraId="384BA73E" wp14:textId="77777777">
      <w:pPr>
        <w:spacing w:before="60"/>
      </w:pPr>
    </w:p>
    <w:p w:rsidR="719AC54D" w:rsidP="719AC54D" w:rsidRDefault="719AC54D" w14:paraId="1B696B0C" w14:textId="2EA147C9">
      <w:pPr>
        <w:spacing w:before="60"/>
      </w:pPr>
    </w:p>
    <w:p w:rsidR="719AC54D" w:rsidP="719AC54D" w:rsidRDefault="719AC54D" w14:paraId="0AFA0636" w14:textId="724F385A">
      <w:pPr>
        <w:spacing w:before="60"/>
      </w:pPr>
    </w:p>
    <w:p w:rsidR="719AC54D" w:rsidP="719AC54D" w:rsidRDefault="719AC54D" w14:paraId="1B961240" w14:textId="0CD5C6D6">
      <w:pPr>
        <w:spacing w:before="60"/>
      </w:pPr>
    </w:p>
    <w:tbl>
      <w:tblPr>
        <w:tblStyle w:val="affe"/>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0799D7BD"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7C964D78" wp14:textId="77777777">
            <w:pPr>
              <w:jc w:val="center"/>
            </w:pPr>
            <w:r>
              <w:rPr>
                <w:b/>
                <w:bCs/>
                <w:color w:val="FFFFFF"/>
                <w:sz w:val="24"/>
                <w:szCs w:val="24"/>
              </w:rPr>
              <w:t>4</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391621C" wp14:textId="77777777">
            <w:pPr>
              <w:spacing w:before="40" w:after="40"/>
            </w:pPr>
            <w:r>
              <w:rPr>
                <w:sz w:val="20"/>
                <w:szCs w:val="20"/>
              </w:rPr>
              <w:t>VERIFY with client: The PO is split into multiple Sales Orders.</w:t>
            </w:r>
          </w:p>
        </w:tc>
      </w:tr>
    </w:tbl>
    <w:p xmlns:wp14="http://schemas.microsoft.com/office/word/2010/wordml" w:rsidR="00C8579F" w:rsidRDefault="00C8579F" w14:paraId="34B3F2EB" wp14:textId="77777777">
      <w:pPr>
        <w:spacing w:before="60"/>
      </w:pPr>
    </w:p>
    <w:tbl>
      <w:tblPr>
        <w:tblStyle w:val="afff"/>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79BC1EF3"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44240AAE" wp14:textId="77777777">
            <w:pPr>
              <w:jc w:val="center"/>
            </w:pPr>
            <w:r>
              <w:rPr>
                <w:b/>
                <w:bCs/>
                <w:color w:val="FFFFFF"/>
                <w:sz w:val="24"/>
                <w:szCs w:val="24"/>
              </w:rPr>
              <w:t>5</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093D947" wp14:textId="77777777">
            <w:pPr>
              <w:spacing w:before="40" w:after="40"/>
            </w:pPr>
            <w:r>
              <w:rPr>
                <w:sz w:val="20"/>
                <w:szCs w:val="20"/>
              </w:rPr>
              <w:t>VERIFY with client: Each material line item has a unique so_number.</w:t>
            </w:r>
          </w:p>
        </w:tc>
      </w:tr>
    </w:tbl>
    <w:p xmlns:wp14="http://schemas.microsoft.com/office/word/2010/wordml" w:rsidR="00C8579F" w:rsidRDefault="00C8579F" w14:paraId="7D34F5C7" wp14:textId="77777777">
      <w:pPr>
        <w:spacing w:before="60"/>
      </w:pPr>
    </w:p>
    <w:tbl>
      <w:tblPr>
        <w:tblStyle w:val="afff0"/>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960"/>
        <w:gridCol w:w="1200"/>
        <w:gridCol w:w="1200"/>
      </w:tblGrid>
      <w:tr xmlns:wp14="http://schemas.microsoft.com/office/word/2010/wordml" w:rsidR="00C8579F" w:rsidTr="69A6604D" w14:paraId="3A1CE479" wp14:textId="77777777">
        <w:trPr>
          <w:tblHeader/>
        </w:trPr>
        <w:tc>
          <w:tcPr>
            <w:tcW w:w="69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26F75261" wp14:textId="77777777">
            <w:r>
              <w:rPr>
                <w:b/>
                <w:bCs/>
                <w:color w:val="FFFFFF"/>
                <w:sz w:val="20"/>
                <w:szCs w:val="20"/>
              </w:rPr>
              <w:t>Result</w:t>
            </w:r>
          </w:p>
        </w:tc>
        <w:tc>
          <w:tcPr>
            <w:tcW w:w="12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6ACE0253" wp14:textId="77777777">
            <w:r>
              <w:rPr>
                <w:b/>
                <w:bCs/>
                <w:color w:val="FFFFFF"/>
                <w:sz w:val="20"/>
                <w:szCs w:val="20"/>
              </w:rPr>
              <w:t>Our Team</w:t>
            </w:r>
          </w:p>
        </w:tc>
        <w:tc>
          <w:tcPr>
            <w:tcW w:w="12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4E262A1E" wp14:textId="77777777">
            <w:r>
              <w:rPr>
                <w:b/>
                <w:bCs/>
                <w:color w:val="FFFFFF"/>
                <w:sz w:val="20"/>
                <w:szCs w:val="20"/>
              </w:rPr>
              <w:t>Client</w:t>
            </w:r>
          </w:p>
        </w:tc>
      </w:tr>
      <w:tr xmlns:wp14="http://schemas.microsoft.com/office/word/2010/wordml" w:rsidR="00C8579F" w:rsidTr="69A6604D" w14:paraId="51442D3D" wp14:textId="77777777">
        <w:tc>
          <w:tcPr>
            <w:tcW w:w="69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1B6EDEE4" wp14:textId="77777777">
            <w:pPr>
              <w:spacing w:before="40" w:after="40"/>
            </w:pPr>
            <w:r>
              <w:rPr>
                <w:i/>
                <w:iCs/>
                <w:color w:val="AAAAAA"/>
                <w:sz w:val="19"/>
                <w:szCs w:val="19"/>
              </w:rPr>
              <w:t>Notes / Observations</w:t>
            </w:r>
          </w:p>
        </w:tc>
        <w:tc>
          <w:tcPr>
            <w:tcW w:w="12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549A913D" wp14:textId="11BD440C">
            <w:pPr>
              <w:spacing w:before="40" w:after="40"/>
            </w:pPr>
            <w:r w:rsidRPr="69A6604D" w:rsidR="1B4BD199">
              <w:rPr>
                <w:sz w:val="19"/>
                <w:szCs w:val="19"/>
              </w:rPr>
              <w:t>☐</w:t>
            </w:r>
            <w:r w:rsidRPr="69A6604D" w:rsidR="1B4BD199">
              <w:rPr>
                <w:sz w:val="19"/>
                <w:szCs w:val="19"/>
              </w:rPr>
              <w:t xml:space="preserve">  Pass</w:t>
            </w:r>
          </w:p>
          <w:p w:rsidR="00C8579F" w:rsidP="69A6604D" w:rsidRDefault="008E6DC1" w14:paraId="79EDBE9B" wp14:textId="445700CB">
            <w:pPr>
              <w:spacing w:before="40" w:after="40"/>
              <w:rPr>
                <w:sz w:val="19"/>
                <w:szCs w:val="19"/>
              </w:rPr>
            </w:pPr>
            <w:r w:rsidRPr="69A6604D" w:rsidR="1B4BD199">
              <w:rPr>
                <w:sz w:val="19"/>
                <w:szCs w:val="19"/>
              </w:rPr>
              <w:t>☐  Fail</w:t>
            </w:r>
          </w:p>
        </w:tc>
        <w:tc>
          <w:tcPr>
            <w:tcW w:w="12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4B1EF4BC" wp14:textId="31BC4923">
            <w:pPr>
              <w:spacing w:before="40" w:after="40"/>
            </w:pPr>
            <w:r w:rsidRPr="69A6604D" w:rsidR="1B4BD199">
              <w:rPr>
                <w:sz w:val="19"/>
                <w:szCs w:val="19"/>
              </w:rPr>
              <w:t>☐</w:t>
            </w:r>
            <w:r w:rsidRPr="69A6604D" w:rsidR="1B4BD199">
              <w:rPr>
                <w:sz w:val="19"/>
                <w:szCs w:val="19"/>
              </w:rPr>
              <w:t xml:space="preserve">  Accept</w:t>
            </w:r>
          </w:p>
          <w:p w:rsidR="00C8579F" w:rsidP="69A6604D" w:rsidRDefault="008E6DC1" w14:paraId="5A9F7C0A" wp14:textId="0C39D5AF">
            <w:pPr>
              <w:spacing w:before="40" w:after="40"/>
              <w:rPr>
                <w:sz w:val="19"/>
                <w:szCs w:val="19"/>
              </w:rPr>
            </w:pPr>
            <w:r w:rsidRPr="69A6604D" w:rsidR="1B4BD199">
              <w:rPr>
                <w:sz w:val="19"/>
                <w:szCs w:val="19"/>
              </w:rPr>
              <w:t>☐  Reject</w:t>
            </w:r>
          </w:p>
        </w:tc>
      </w:tr>
    </w:tbl>
    <w:p xmlns:wp14="http://schemas.microsoft.com/office/word/2010/wordml" w:rsidR="00C8579F" w:rsidRDefault="00C8579F" w14:paraId="0B4020A7" wp14:textId="77777777">
      <w:pPr>
        <w:spacing w:before="40" w:after="40"/>
      </w:pPr>
    </w:p>
    <w:tbl>
      <w:tblPr>
        <w:tblStyle w:val="afff1"/>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14:paraId="4B7596EE" wp14:textId="77777777">
        <w:tc>
          <w:tcPr>
            <w:tcW w:w="93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5D754960" wp14:textId="77777777">
            <w:pPr>
              <w:spacing w:before="40" w:after="40"/>
            </w:pPr>
            <w:r>
              <w:rPr>
                <w:b/>
                <w:bCs/>
                <w:color w:val="FFFFFF"/>
                <w:sz w:val="26"/>
                <w:szCs w:val="26"/>
              </w:rPr>
              <w:t>Scenario 3  —  Material Cross-Referencing</w:t>
            </w:r>
          </w:p>
        </w:tc>
      </w:tr>
    </w:tbl>
    <w:p xmlns:wp14="http://schemas.microsoft.com/office/word/2010/wordml" w:rsidR="00C8579F" w:rsidRDefault="00C8579F" w14:paraId="1D7B270A" wp14:textId="77777777">
      <w:pPr>
        <w:spacing w:before="80"/>
      </w:pPr>
    </w:p>
    <w:tbl>
      <w:tblPr>
        <w:tblStyle w:val="afff2"/>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42B45AD9"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19F14E3C" wp14:textId="77777777">
            <w:pPr>
              <w:jc w:val="center"/>
            </w:pPr>
            <w:r>
              <w:rPr>
                <w:b/>
                <w:bCs/>
                <w:color w:val="FFFFFF"/>
                <w:sz w:val="24"/>
                <w:szCs w:val="24"/>
              </w:rPr>
              <w:t>1</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2FF81AA5" wp14:textId="77777777">
            <w:pPr>
              <w:spacing w:before="40" w:after="40"/>
            </w:pPr>
            <w:r>
              <w:rPr>
                <w:sz w:val="20"/>
                <w:szCs w:val="20"/>
              </w:rPr>
              <w:t>Process a PO containing a known Customer Material Number.</w:t>
            </w:r>
          </w:p>
        </w:tc>
      </w:tr>
    </w:tbl>
    <w:p xmlns:wp14="http://schemas.microsoft.com/office/word/2010/wordml" w:rsidR="00C8579F" w:rsidRDefault="00C8579F" w14:paraId="4F904CB7" wp14:textId="77777777">
      <w:pPr>
        <w:spacing w:before="60"/>
      </w:pPr>
    </w:p>
    <w:tbl>
      <w:tblPr>
        <w:tblStyle w:val="afff3"/>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6B5DCEC1"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7842F596" wp14:textId="77777777">
            <w:pPr>
              <w:jc w:val="center"/>
            </w:pPr>
            <w:r>
              <w:rPr>
                <w:b/>
                <w:bCs/>
                <w:color w:val="FFFFFF"/>
                <w:sz w:val="24"/>
                <w:szCs w:val="24"/>
              </w:rPr>
              <w:t>2</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524F42FF" wp14:textId="77777777">
            <w:pPr>
              <w:spacing w:before="40" w:after="40"/>
            </w:pPr>
            <w:r>
              <w:rPr>
                <w:sz w:val="20"/>
                <w:szCs w:val="20"/>
              </w:rPr>
              <w:t>Open the Mapping Excel and locate the expected Internal Material for the Customer + Customer Material Number combination.</w:t>
            </w:r>
          </w:p>
        </w:tc>
      </w:tr>
    </w:tbl>
    <w:p xmlns:wp14="http://schemas.microsoft.com/office/word/2010/wordml" w:rsidR="00C8579F" w:rsidRDefault="00C8579F" w14:paraId="06971CD3" wp14:textId="77777777">
      <w:pPr>
        <w:spacing w:before="60"/>
      </w:pPr>
    </w:p>
    <w:tbl>
      <w:tblPr>
        <w:tblStyle w:val="afff4"/>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29F4FAAF"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68D9363B" wp14:textId="77777777">
            <w:pPr>
              <w:jc w:val="center"/>
            </w:pPr>
            <w:r>
              <w:rPr>
                <w:b/>
                <w:bCs/>
                <w:color w:val="FFFFFF"/>
                <w:sz w:val="24"/>
                <w:szCs w:val="24"/>
              </w:rPr>
              <w:t>3</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047B383C" wp14:textId="77777777">
            <w:pPr>
              <w:spacing w:before="40" w:after="40"/>
            </w:pPr>
            <w:r>
              <w:rPr>
                <w:sz w:val="20"/>
                <w:szCs w:val="20"/>
              </w:rPr>
              <w:t>Compare the final output Internal Material Number against the Excel mapping.</w:t>
            </w:r>
          </w:p>
        </w:tc>
      </w:tr>
    </w:tbl>
    <w:p xmlns:wp14="http://schemas.microsoft.com/office/word/2010/wordml" w:rsidR="00C8579F" w:rsidRDefault="00C8579F" w14:paraId="2A1F701D" wp14:textId="77777777">
      <w:pPr>
        <w:spacing w:before="60"/>
      </w:pPr>
    </w:p>
    <w:tbl>
      <w:tblPr>
        <w:tblStyle w:val="afff5"/>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7F7E73EC"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17310F6F" wp14:textId="77777777">
            <w:pPr>
              <w:jc w:val="center"/>
            </w:pPr>
            <w:r>
              <w:rPr>
                <w:b/>
                <w:bCs/>
                <w:color w:val="FFFFFF"/>
                <w:sz w:val="24"/>
                <w:szCs w:val="24"/>
              </w:rPr>
              <w:t>4</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58540878" wp14:textId="77777777">
            <w:pPr>
              <w:spacing w:before="40" w:after="40"/>
            </w:pPr>
            <w:r>
              <w:rPr>
                <w:sz w:val="20"/>
                <w:szCs w:val="20"/>
              </w:rPr>
              <w:t>VERIFY with client: The output Internal Material Number exactly matches the Excel configuration.</w:t>
            </w:r>
          </w:p>
        </w:tc>
      </w:tr>
    </w:tbl>
    <w:p xmlns:wp14="http://schemas.microsoft.com/office/word/2010/wordml" w:rsidR="00C8579F" w:rsidRDefault="00C8579F" w14:paraId="03EFCA41" wp14:textId="77777777">
      <w:pPr>
        <w:spacing w:before="60"/>
      </w:pPr>
    </w:p>
    <w:tbl>
      <w:tblPr>
        <w:tblStyle w:val="afff6"/>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960"/>
        <w:gridCol w:w="1200"/>
        <w:gridCol w:w="1200"/>
      </w:tblGrid>
      <w:tr xmlns:wp14="http://schemas.microsoft.com/office/word/2010/wordml" w:rsidR="00C8579F" w:rsidTr="69A6604D" w14:paraId="2B756630" wp14:textId="77777777">
        <w:trPr>
          <w:tblHeader/>
        </w:trPr>
        <w:tc>
          <w:tcPr>
            <w:tcW w:w="69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2399EC42" wp14:textId="77777777">
            <w:r>
              <w:rPr>
                <w:b/>
                <w:bCs/>
                <w:color w:val="FFFFFF"/>
                <w:sz w:val="20"/>
                <w:szCs w:val="20"/>
              </w:rPr>
              <w:t>Result</w:t>
            </w:r>
          </w:p>
        </w:tc>
        <w:tc>
          <w:tcPr>
            <w:tcW w:w="12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26574190" wp14:textId="77777777">
            <w:r>
              <w:rPr>
                <w:b/>
                <w:bCs/>
                <w:color w:val="FFFFFF"/>
                <w:sz w:val="20"/>
                <w:szCs w:val="20"/>
              </w:rPr>
              <w:t>Our Team</w:t>
            </w:r>
          </w:p>
        </w:tc>
        <w:tc>
          <w:tcPr>
            <w:tcW w:w="12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2668C9B2" wp14:textId="77777777">
            <w:r>
              <w:rPr>
                <w:b/>
                <w:bCs/>
                <w:color w:val="FFFFFF"/>
                <w:sz w:val="20"/>
                <w:szCs w:val="20"/>
              </w:rPr>
              <w:t>Client</w:t>
            </w:r>
          </w:p>
        </w:tc>
      </w:tr>
      <w:tr xmlns:wp14="http://schemas.microsoft.com/office/word/2010/wordml" w:rsidR="00C8579F" w:rsidTr="69A6604D" w14:paraId="580AE61C" wp14:textId="77777777">
        <w:tc>
          <w:tcPr>
            <w:tcW w:w="69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168266D9" wp14:textId="77777777">
            <w:pPr>
              <w:spacing w:before="40" w:after="40"/>
            </w:pPr>
            <w:r>
              <w:rPr>
                <w:i/>
                <w:iCs/>
                <w:color w:val="AAAAAA"/>
                <w:sz w:val="19"/>
                <w:szCs w:val="19"/>
              </w:rPr>
              <w:t>Notes / Observations</w:t>
            </w:r>
          </w:p>
        </w:tc>
        <w:tc>
          <w:tcPr>
            <w:tcW w:w="12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44347977" wp14:textId="27119239">
            <w:pPr>
              <w:spacing w:before="40" w:after="40"/>
            </w:pPr>
            <w:r w:rsidRPr="69A6604D" w:rsidR="1B4BD199">
              <w:rPr>
                <w:sz w:val="19"/>
                <w:szCs w:val="19"/>
              </w:rPr>
              <w:t>☐</w:t>
            </w:r>
            <w:r w:rsidRPr="69A6604D" w:rsidR="1B4BD199">
              <w:rPr>
                <w:sz w:val="19"/>
                <w:szCs w:val="19"/>
              </w:rPr>
              <w:t xml:space="preserve">  Pass</w:t>
            </w:r>
          </w:p>
          <w:p w:rsidR="00C8579F" w:rsidP="69A6604D" w:rsidRDefault="008E6DC1" w14:paraId="6B14CDD6" wp14:textId="77F3284E">
            <w:pPr>
              <w:spacing w:before="40" w:after="40"/>
              <w:rPr>
                <w:sz w:val="19"/>
                <w:szCs w:val="19"/>
              </w:rPr>
            </w:pPr>
            <w:r w:rsidRPr="69A6604D" w:rsidR="1B4BD199">
              <w:rPr>
                <w:sz w:val="19"/>
                <w:szCs w:val="19"/>
              </w:rPr>
              <w:t>☐  Fail</w:t>
            </w:r>
          </w:p>
        </w:tc>
        <w:tc>
          <w:tcPr>
            <w:tcW w:w="12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0CE7194D" wp14:textId="0AB3DD98">
            <w:pPr>
              <w:spacing w:before="40" w:after="40"/>
            </w:pPr>
            <w:r w:rsidRPr="69A6604D" w:rsidR="1B4BD199">
              <w:rPr>
                <w:sz w:val="19"/>
                <w:szCs w:val="19"/>
              </w:rPr>
              <w:t>☐</w:t>
            </w:r>
            <w:r w:rsidRPr="69A6604D" w:rsidR="1B4BD199">
              <w:rPr>
                <w:sz w:val="19"/>
                <w:szCs w:val="19"/>
              </w:rPr>
              <w:t xml:space="preserve">  Accept</w:t>
            </w:r>
          </w:p>
          <w:p w:rsidR="00C8579F" w:rsidP="69A6604D" w:rsidRDefault="008E6DC1" w14:paraId="5C5DD704" wp14:textId="2E30D008">
            <w:pPr>
              <w:spacing w:before="40" w:after="40"/>
              <w:rPr>
                <w:sz w:val="19"/>
                <w:szCs w:val="19"/>
              </w:rPr>
            </w:pPr>
            <w:r w:rsidRPr="69A6604D" w:rsidR="1B4BD199">
              <w:rPr>
                <w:sz w:val="19"/>
                <w:szCs w:val="19"/>
              </w:rPr>
              <w:t>☐  Reject</w:t>
            </w:r>
          </w:p>
        </w:tc>
      </w:tr>
    </w:tbl>
    <w:p xmlns:wp14="http://schemas.microsoft.com/office/word/2010/wordml" w:rsidR="00C8579F" w:rsidRDefault="00C8579F" w14:paraId="5F96A722" wp14:textId="77777777">
      <w:pPr>
        <w:spacing w:before="40" w:after="40"/>
      </w:pPr>
    </w:p>
    <w:tbl>
      <w:tblPr>
        <w:tblStyle w:val="afff7"/>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14:paraId="7885444E" wp14:textId="77777777">
        <w:tc>
          <w:tcPr>
            <w:tcW w:w="93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0E6A70C7" wp14:textId="77777777">
            <w:pPr>
              <w:spacing w:before="40" w:after="40"/>
            </w:pPr>
            <w:r>
              <w:rPr>
                <w:b/>
                <w:bCs/>
                <w:color w:val="FFFFFF"/>
                <w:sz w:val="26"/>
                <w:szCs w:val="26"/>
              </w:rPr>
              <w:t>Scenario 4  —  Manual Review Queue Verification</w:t>
            </w:r>
          </w:p>
        </w:tc>
      </w:tr>
    </w:tbl>
    <w:p xmlns:wp14="http://schemas.microsoft.com/office/word/2010/wordml" w:rsidR="00C8579F" w:rsidRDefault="00C8579F" w14:paraId="5B95CD12" wp14:textId="77777777">
      <w:pPr>
        <w:spacing w:before="80"/>
      </w:pPr>
    </w:p>
    <w:p w:rsidR="719AC54D" w:rsidP="719AC54D" w:rsidRDefault="719AC54D" w14:paraId="5F519C7C" w14:textId="16521FE4">
      <w:pPr>
        <w:spacing w:before="80"/>
      </w:pPr>
    </w:p>
    <w:p w:rsidR="719AC54D" w:rsidP="719AC54D" w:rsidRDefault="719AC54D" w14:paraId="754A66F7" w14:textId="2B1E1C19">
      <w:pPr>
        <w:spacing w:before="80"/>
      </w:pPr>
    </w:p>
    <w:p w:rsidR="719AC54D" w:rsidP="719AC54D" w:rsidRDefault="719AC54D" w14:paraId="1C9653D6" w14:textId="68CE6E4D">
      <w:pPr>
        <w:spacing w:before="80"/>
      </w:pPr>
    </w:p>
    <w:tbl>
      <w:tblPr>
        <w:tblStyle w:val="afff8"/>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6DA6412A"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065D2414" wp14:textId="77777777">
            <w:pPr>
              <w:jc w:val="center"/>
            </w:pPr>
            <w:r>
              <w:rPr>
                <w:b/>
                <w:bCs/>
                <w:color w:val="FFFFFF"/>
                <w:sz w:val="24"/>
                <w:szCs w:val="24"/>
              </w:rPr>
              <w:t>1</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7914BB77" wp14:textId="77777777">
            <w:pPr>
              <w:spacing w:before="40" w:after="40"/>
            </w:pPr>
            <w:r>
              <w:rPr>
                <w:sz w:val="20"/>
                <w:szCs w:val="20"/>
              </w:rPr>
              <w:t>Process a completely unknown PO — vendor name absent from Celonis Master Data and no Sold-To ID in the filename.</w:t>
            </w:r>
          </w:p>
        </w:tc>
      </w:tr>
    </w:tbl>
    <w:p xmlns:wp14="http://schemas.microsoft.com/office/word/2010/wordml" w:rsidR="00C8579F" w:rsidRDefault="00C8579F" w14:paraId="5220BBB2" wp14:textId="77777777">
      <w:pPr>
        <w:spacing w:before="60"/>
      </w:pPr>
    </w:p>
    <w:tbl>
      <w:tblPr>
        <w:tblStyle w:val="afff9"/>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4077B92F"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2CC21B90" wp14:textId="77777777">
            <w:pPr>
              <w:jc w:val="center"/>
            </w:pPr>
            <w:r>
              <w:rPr>
                <w:b/>
                <w:bCs/>
                <w:color w:val="FFFFFF"/>
                <w:sz w:val="24"/>
                <w:szCs w:val="24"/>
              </w:rPr>
              <w:t>2</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04640B12" wp14:textId="77777777">
            <w:pPr>
              <w:spacing w:before="40" w:after="40"/>
            </w:pPr>
            <w:r>
              <w:rPr>
                <w:sz w:val="20"/>
                <w:szCs w:val="20"/>
              </w:rPr>
              <w:t>VERIFY with client: System flags the entity with "review_required": true.</w:t>
            </w:r>
          </w:p>
        </w:tc>
      </w:tr>
    </w:tbl>
    <w:p xmlns:wp14="http://schemas.microsoft.com/office/word/2010/wordml" w:rsidR="00C8579F" w:rsidRDefault="00C8579F" w14:paraId="13CB595B" wp14:textId="77777777">
      <w:pPr>
        <w:spacing w:before="60"/>
      </w:pPr>
    </w:p>
    <w:tbl>
      <w:tblPr>
        <w:tblStyle w:val="afffa"/>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0"/>
        <w:gridCol w:w="8840"/>
      </w:tblGrid>
      <w:tr xmlns:wp14="http://schemas.microsoft.com/office/word/2010/wordml" w:rsidR="00C8579F" w14:paraId="3214346A" wp14:textId="77777777">
        <w:tc>
          <w:tcPr>
            <w:tcW w:w="520" w:type="dxa"/>
            <w:tcBorders>
              <w:top w:val="single" w:color="FFFFFF" w:sz="4" w:space="0"/>
              <w:left w:val="single" w:color="FFFFFF" w:sz="4" w:space="0"/>
              <w:bottom w:val="single" w:color="FFFFFF" w:sz="4" w:space="0"/>
              <w:right w:val="single" w:color="FFFFFF" w:sz="4" w:space="0"/>
            </w:tcBorders>
            <w:shd w:val="clear" w:color="auto" w:fill="F57F17"/>
            <w:tcMar>
              <w:top w:w="80" w:type="dxa"/>
              <w:left w:w="100" w:type="dxa"/>
              <w:bottom w:w="80" w:type="dxa"/>
              <w:right w:w="100" w:type="dxa"/>
            </w:tcMar>
            <w:vAlign w:val="center"/>
          </w:tcPr>
          <w:p w:rsidR="00C8579F" w:rsidRDefault="008E6DC1" w14:paraId="57AB7477" wp14:textId="77777777">
            <w:pPr>
              <w:jc w:val="center"/>
            </w:pPr>
            <w:r>
              <w:rPr>
                <w:b/>
                <w:bCs/>
                <w:color w:val="FFFFFF"/>
                <w:sz w:val="24"/>
                <w:szCs w:val="24"/>
              </w:rPr>
              <w:t>3</w:t>
            </w:r>
          </w:p>
        </w:tc>
        <w:tc>
          <w:tcPr>
            <w:tcW w:w="8840" w:type="dxa"/>
            <w:tcBorders>
              <w:top w:val="single" w:color="CCCCCC" w:sz="4" w:space="0"/>
              <w:left w:val="single" w:color="F57F17"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11D44733" wp14:textId="77777777">
            <w:pPr>
              <w:spacing w:before="40" w:after="40"/>
            </w:pPr>
            <w:r>
              <w:rPr>
                <w:sz w:val="20"/>
                <w:szCs w:val="20"/>
              </w:rPr>
              <w:t>VERIFY with client: The record is routed to a human operator — no blind SAP posting is attempted.</w:t>
            </w:r>
          </w:p>
        </w:tc>
      </w:tr>
    </w:tbl>
    <w:p xmlns:wp14="http://schemas.microsoft.com/office/word/2010/wordml" w:rsidR="00C8579F" w:rsidRDefault="00C8579F" w14:paraId="6D9C8D39" wp14:textId="77777777">
      <w:pPr>
        <w:spacing w:before="60"/>
      </w:pPr>
    </w:p>
    <w:tbl>
      <w:tblPr>
        <w:tblStyle w:val="afffb"/>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960"/>
        <w:gridCol w:w="1200"/>
        <w:gridCol w:w="1200"/>
      </w:tblGrid>
      <w:tr xmlns:wp14="http://schemas.microsoft.com/office/word/2010/wordml" w:rsidR="00C8579F" w:rsidTr="69A6604D" w14:paraId="739C62CE" wp14:textId="77777777">
        <w:trPr>
          <w:tblHeader/>
        </w:trPr>
        <w:tc>
          <w:tcPr>
            <w:tcW w:w="696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33677527" wp14:textId="77777777">
            <w:r>
              <w:rPr>
                <w:b/>
                <w:bCs/>
                <w:color w:val="FFFFFF"/>
                <w:sz w:val="20"/>
                <w:szCs w:val="20"/>
              </w:rPr>
              <w:t>Result</w:t>
            </w:r>
          </w:p>
        </w:tc>
        <w:tc>
          <w:tcPr>
            <w:tcW w:w="12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3F04212C" wp14:textId="77777777">
            <w:r>
              <w:rPr>
                <w:b/>
                <w:bCs/>
                <w:color w:val="FFFFFF"/>
                <w:sz w:val="20"/>
                <w:szCs w:val="20"/>
              </w:rPr>
              <w:t>Our Team</w:t>
            </w:r>
          </w:p>
        </w:tc>
        <w:tc>
          <w:tcPr>
            <w:tcW w:w="1200" w:type="dxa"/>
            <w:tcBorders>
              <w:top w:val="single" w:color="F57F17" w:sz="4" w:space="0"/>
              <w:left w:val="single" w:color="F57F17" w:sz="4" w:space="0"/>
              <w:bottom w:val="single" w:color="F57F17" w:sz="4" w:space="0"/>
              <w:right w:val="single" w:color="F57F17" w:sz="4" w:space="0"/>
            </w:tcBorders>
            <w:shd w:val="clear" w:color="auto" w:fill="F57F17"/>
            <w:tcMar>
              <w:top w:w="100" w:type="dxa"/>
              <w:left w:w="160" w:type="dxa"/>
              <w:bottom w:w="100" w:type="dxa"/>
              <w:right w:w="160" w:type="dxa"/>
            </w:tcMar>
          </w:tcPr>
          <w:p w:rsidR="00C8579F" w:rsidRDefault="008E6DC1" w14:paraId="74AB4F06" wp14:textId="77777777">
            <w:r>
              <w:rPr>
                <w:b/>
                <w:bCs/>
                <w:color w:val="FFFFFF"/>
                <w:sz w:val="20"/>
                <w:szCs w:val="20"/>
              </w:rPr>
              <w:t>Client</w:t>
            </w:r>
          </w:p>
        </w:tc>
      </w:tr>
      <w:tr xmlns:wp14="http://schemas.microsoft.com/office/word/2010/wordml" w:rsidR="00C8579F" w:rsidTr="69A6604D" w14:paraId="6A89ACA5" wp14:textId="77777777">
        <w:tc>
          <w:tcPr>
            <w:tcW w:w="69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582B84E5" wp14:textId="77777777">
            <w:pPr>
              <w:spacing w:before="40" w:after="40"/>
            </w:pPr>
            <w:r>
              <w:rPr>
                <w:i/>
                <w:iCs/>
                <w:color w:val="AAAAAA"/>
                <w:sz w:val="19"/>
                <w:szCs w:val="19"/>
              </w:rPr>
              <w:t>Notes / Observations</w:t>
            </w:r>
          </w:p>
        </w:tc>
        <w:tc>
          <w:tcPr>
            <w:tcW w:w="12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RDefault="008E6DC1" w14:paraId="242A0924" wp14:textId="67DF58D0">
            <w:pPr>
              <w:spacing w:before="40" w:after="40"/>
            </w:pPr>
            <w:r w:rsidRPr="69A6604D" w:rsidR="1B4BD199">
              <w:rPr>
                <w:sz w:val="19"/>
                <w:szCs w:val="19"/>
              </w:rPr>
              <w:t>☐</w:t>
            </w:r>
            <w:r w:rsidRPr="69A6604D" w:rsidR="1B4BD199">
              <w:rPr>
                <w:sz w:val="19"/>
                <w:szCs w:val="19"/>
              </w:rPr>
              <w:t xml:space="preserve">  Pass</w:t>
            </w:r>
          </w:p>
          <w:p w:rsidR="00C8579F" w:rsidP="69A6604D" w:rsidRDefault="008E6DC1" w14:paraId="5B015D16" wp14:textId="6E14C88A">
            <w:pPr>
              <w:spacing w:before="40" w:after="40"/>
              <w:rPr>
                <w:sz w:val="19"/>
                <w:szCs w:val="19"/>
              </w:rPr>
            </w:pPr>
            <w:r w:rsidRPr="69A6604D" w:rsidR="1B4BD199">
              <w:rPr>
                <w:sz w:val="19"/>
                <w:szCs w:val="19"/>
              </w:rPr>
              <w:t>☐</w:t>
            </w:r>
            <w:r w:rsidRPr="69A6604D" w:rsidR="1B4BD199">
              <w:rPr>
                <w:sz w:val="19"/>
                <w:szCs w:val="19"/>
              </w:rPr>
              <w:t xml:space="preserve">  Fail</w:t>
            </w:r>
          </w:p>
        </w:tc>
        <w:tc>
          <w:tcPr>
            <w:tcW w:w="1200" w:type="dxa"/>
            <w:tcBorders>
              <w:top w:val="single" w:color="CCCCCC" w:sz="4" w:space="0"/>
              <w:left w:val="single" w:color="CCCCCC" w:sz="4" w:space="0"/>
              <w:bottom w:val="single" w:color="CCCCCC" w:sz="4" w:space="0"/>
              <w:right w:val="single" w:color="CCCCCC" w:sz="4" w:space="0"/>
            </w:tcBorders>
            <w:shd w:val="clear" w:color="auto" w:fill="FFFDE7"/>
            <w:tcMar>
              <w:top w:w="100" w:type="dxa"/>
              <w:left w:w="160" w:type="dxa"/>
              <w:bottom w:w="100" w:type="dxa"/>
              <w:right w:w="160" w:type="dxa"/>
            </w:tcMar>
          </w:tcPr>
          <w:p w:rsidR="00C8579F" w:rsidP="69A6604D" w:rsidRDefault="008E6DC1" w14:paraId="5DA9F613" wp14:textId="3350E786">
            <w:pPr>
              <w:spacing w:before="40" w:after="40"/>
              <w:rPr>
                <w:sz w:val="19"/>
                <w:szCs w:val="19"/>
              </w:rPr>
            </w:pPr>
            <w:r w:rsidRPr="69A6604D" w:rsidR="1B4BD199">
              <w:rPr>
                <w:sz w:val="19"/>
                <w:szCs w:val="19"/>
              </w:rPr>
              <w:t>☐</w:t>
            </w:r>
            <w:r w:rsidRPr="69A6604D" w:rsidR="1B4BD199">
              <w:rPr>
                <w:sz w:val="19"/>
                <w:szCs w:val="19"/>
              </w:rPr>
              <w:t xml:space="preserve">  </w:t>
            </w:r>
            <w:r w:rsidRPr="69A6604D" w:rsidR="1B4BD199">
              <w:rPr>
                <w:sz w:val="19"/>
                <w:szCs w:val="19"/>
              </w:rPr>
              <w:t>Accep</w:t>
            </w:r>
            <w:r w:rsidRPr="69A6604D" w:rsidR="1B4BD199">
              <w:rPr>
                <w:sz w:val="19"/>
                <w:szCs w:val="19"/>
              </w:rPr>
              <w:t>t</w:t>
            </w:r>
          </w:p>
          <w:p w:rsidR="00C8579F" w:rsidP="69A6604D" w:rsidRDefault="008E6DC1" w14:paraId="3695CD53" wp14:textId="6B1A0599">
            <w:pPr>
              <w:spacing w:before="40" w:after="40"/>
              <w:rPr>
                <w:sz w:val="19"/>
                <w:szCs w:val="19"/>
              </w:rPr>
            </w:pPr>
            <w:r w:rsidRPr="69A6604D" w:rsidR="1B4BD199">
              <w:rPr>
                <w:sz w:val="19"/>
                <w:szCs w:val="19"/>
              </w:rPr>
              <w:t>☐  Reject</w:t>
            </w:r>
          </w:p>
        </w:tc>
      </w:tr>
    </w:tbl>
    <w:p xmlns:wp14="http://schemas.microsoft.com/office/word/2010/wordml" w:rsidR="00C8579F" w:rsidRDefault="00C8579F" w14:paraId="675E05EE" wp14:textId="77777777">
      <w:pPr>
        <w:spacing w:before="40" w:after="40"/>
      </w:pPr>
    </w:p>
    <w:p xmlns:wp14="http://schemas.microsoft.com/office/word/2010/wordml" w:rsidR="00C8579F" w:rsidRDefault="008E6DC1" w14:paraId="609D3BCF" wp14:textId="77777777">
      <w:pPr>
        <w:pStyle w:val="Heading2"/>
        <w:spacing w:before="200" w:after="120"/>
      </w:pPr>
      <w:r>
        <w:t>4. Gap &amp; Action Log</w:t>
      </w:r>
    </w:p>
    <w:p xmlns:wp14="http://schemas.microsoft.com/office/word/2010/wordml" w:rsidR="00C8579F" w:rsidRDefault="008E6DC1" w14:paraId="7FDCF2DC" wp14:textId="77777777">
      <w:pPr>
        <w:spacing w:before="40" w:after="40"/>
      </w:pPr>
      <w:r>
        <w:rPr>
          <w:sz w:val="21"/>
          <w:szCs w:val="21"/>
        </w:rPr>
        <w:t>Log any gaps or disagreements identified during the Pre-Validation Checklist or Scenario testing below.</w:t>
      </w:r>
    </w:p>
    <w:p xmlns:wp14="http://schemas.microsoft.com/office/word/2010/wordml" w:rsidR="00C8579F" w:rsidRDefault="00C8579F" w14:paraId="2FC17F8B" wp14:textId="77777777">
      <w:pPr>
        <w:spacing w:before="40" w:after="40"/>
      </w:pPr>
    </w:p>
    <w:tbl>
      <w:tblPr>
        <w:tblStyle w:val="afffc"/>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60"/>
        <w:gridCol w:w="2200"/>
        <w:gridCol w:w="2800"/>
        <w:gridCol w:w="1800"/>
        <w:gridCol w:w="1200"/>
        <w:gridCol w:w="800"/>
      </w:tblGrid>
      <w:tr xmlns:wp14="http://schemas.microsoft.com/office/word/2010/wordml" w:rsidR="00C8579F" w14:paraId="7CE8FF6D" wp14:textId="77777777">
        <w:trPr>
          <w:tblHeader/>
        </w:trPr>
        <w:tc>
          <w:tcPr>
            <w:tcW w:w="560" w:type="dxa"/>
            <w:tcBorders>
              <w:top w:val="single" w:color="B71C1C" w:sz="4" w:space="0"/>
              <w:left w:val="single" w:color="B71C1C" w:sz="4" w:space="0"/>
              <w:bottom w:val="single" w:color="B71C1C" w:sz="4" w:space="0"/>
              <w:right w:val="single" w:color="B71C1C" w:sz="4" w:space="0"/>
            </w:tcBorders>
            <w:shd w:val="clear" w:color="auto" w:fill="B71C1C"/>
            <w:tcMar>
              <w:top w:w="100" w:type="dxa"/>
              <w:left w:w="160" w:type="dxa"/>
              <w:bottom w:w="100" w:type="dxa"/>
              <w:right w:w="160" w:type="dxa"/>
            </w:tcMar>
          </w:tcPr>
          <w:p w:rsidR="00C8579F" w:rsidRDefault="008E6DC1" w14:paraId="02DF78A1" wp14:textId="77777777">
            <w:r>
              <w:rPr>
                <w:b/>
                <w:bCs/>
                <w:color w:val="FFFFFF"/>
                <w:sz w:val="20"/>
                <w:szCs w:val="20"/>
              </w:rPr>
              <w:t>Ref</w:t>
            </w:r>
          </w:p>
        </w:tc>
        <w:tc>
          <w:tcPr>
            <w:tcW w:w="2200" w:type="dxa"/>
            <w:tcBorders>
              <w:top w:val="single" w:color="B71C1C" w:sz="4" w:space="0"/>
              <w:left w:val="single" w:color="B71C1C" w:sz="4" w:space="0"/>
              <w:bottom w:val="single" w:color="B71C1C" w:sz="4" w:space="0"/>
              <w:right w:val="single" w:color="B71C1C" w:sz="4" w:space="0"/>
            </w:tcBorders>
            <w:shd w:val="clear" w:color="auto" w:fill="B71C1C"/>
            <w:tcMar>
              <w:top w:w="100" w:type="dxa"/>
              <w:left w:w="160" w:type="dxa"/>
              <w:bottom w:w="100" w:type="dxa"/>
              <w:right w:w="160" w:type="dxa"/>
            </w:tcMar>
          </w:tcPr>
          <w:p w:rsidR="00C8579F" w:rsidRDefault="008E6DC1" w14:paraId="0D4BD5F5" wp14:textId="77777777">
            <w:r>
              <w:rPr>
                <w:b/>
                <w:bCs/>
                <w:color w:val="FFFFFF"/>
                <w:sz w:val="20"/>
                <w:szCs w:val="20"/>
              </w:rPr>
              <w:t>Description of Gap</w:t>
            </w:r>
          </w:p>
        </w:tc>
        <w:tc>
          <w:tcPr>
            <w:tcW w:w="2800" w:type="dxa"/>
            <w:tcBorders>
              <w:top w:val="single" w:color="B71C1C" w:sz="4" w:space="0"/>
              <w:left w:val="single" w:color="B71C1C" w:sz="4" w:space="0"/>
              <w:bottom w:val="single" w:color="B71C1C" w:sz="4" w:space="0"/>
              <w:right w:val="single" w:color="B71C1C" w:sz="4" w:space="0"/>
            </w:tcBorders>
            <w:shd w:val="clear" w:color="auto" w:fill="B71C1C"/>
            <w:tcMar>
              <w:top w:w="100" w:type="dxa"/>
              <w:left w:w="160" w:type="dxa"/>
              <w:bottom w:w="100" w:type="dxa"/>
              <w:right w:w="160" w:type="dxa"/>
            </w:tcMar>
          </w:tcPr>
          <w:p w:rsidR="00C8579F" w:rsidRDefault="008E6DC1" w14:paraId="1AC85AA7" wp14:textId="77777777">
            <w:r>
              <w:rPr>
                <w:b/>
                <w:bCs/>
                <w:color w:val="FFFFFF"/>
                <w:sz w:val="20"/>
                <w:szCs w:val="20"/>
              </w:rPr>
              <w:t>Expected (Client)</w:t>
            </w:r>
          </w:p>
        </w:tc>
        <w:tc>
          <w:tcPr>
            <w:tcW w:w="1800" w:type="dxa"/>
            <w:tcBorders>
              <w:top w:val="single" w:color="B71C1C" w:sz="4" w:space="0"/>
              <w:left w:val="single" w:color="B71C1C" w:sz="4" w:space="0"/>
              <w:bottom w:val="single" w:color="B71C1C" w:sz="4" w:space="0"/>
              <w:right w:val="single" w:color="B71C1C" w:sz="4" w:space="0"/>
            </w:tcBorders>
            <w:shd w:val="clear" w:color="auto" w:fill="B71C1C"/>
            <w:tcMar>
              <w:top w:w="100" w:type="dxa"/>
              <w:left w:w="160" w:type="dxa"/>
              <w:bottom w:w="100" w:type="dxa"/>
              <w:right w:w="160" w:type="dxa"/>
            </w:tcMar>
          </w:tcPr>
          <w:p w:rsidR="00C8579F" w:rsidRDefault="008E6DC1" w14:paraId="356B127E" wp14:textId="77777777">
            <w:r>
              <w:rPr>
                <w:b/>
                <w:bCs/>
                <w:color w:val="FFFFFF"/>
                <w:sz w:val="20"/>
                <w:szCs w:val="20"/>
              </w:rPr>
              <w:t>Action Required</w:t>
            </w:r>
          </w:p>
        </w:tc>
        <w:tc>
          <w:tcPr>
            <w:tcW w:w="1200" w:type="dxa"/>
            <w:tcBorders>
              <w:top w:val="single" w:color="B71C1C" w:sz="4" w:space="0"/>
              <w:left w:val="single" w:color="B71C1C" w:sz="4" w:space="0"/>
              <w:bottom w:val="single" w:color="B71C1C" w:sz="4" w:space="0"/>
              <w:right w:val="single" w:color="B71C1C" w:sz="4" w:space="0"/>
            </w:tcBorders>
            <w:shd w:val="clear" w:color="auto" w:fill="B71C1C"/>
            <w:tcMar>
              <w:top w:w="100" w:type="dxa"/>
              <w:left w:w="160" w:type="dxa"/>
              <w:bottom w:w="100" w:type="dxa"/>
              <w:right w:w="160" w:type="dxa"/>
            </w:tcMar>
          </w:tcPr>
          <w:p w:rsidR="00C8579F" w:rsidRDefault="008E6DC1" w14:paraId="468A569D" wp14:textId="77777777">
            <w:r>
              <w:rPr>
                <w:b/>
                <w:bCs/>
                <w:color w:val="FFFFFF"/>
                <w:sz w:val="20"/>
                <w:szCs w:val="20"/>
              </w:rPr>
              <w:t>Owner</w:t>
            </w:r>
          </w:p>
        </w:tc>
        <w:tc>
          <w:tcPr>
            <w:tcW w:w="800" w:type="dxa"/>
            <w:tcBorders>
              <w:top w:val="single" w:color="B71C1C" w:sz="4" w:space="0"/>
              <w:left w:val="single" w:color="B71C1C" w:sz="4" w:space="0"/>
              <w:bottom w:val="single" w:color="B71C1C" w:sz="4" w:space="0"/>
              <w:right w:val="single" w:color="B71C1C" w:sz="4" w:space="0"/>
            </w:tcBorders>
            <w:shd w:val="clear" w:color="auto" w:fill="B71C1C"/>
            <w:tcMar>
              <w:top w:w="100" w:type="dxa"/>
              <w:left w:w="160" w:type="dxa"/>
              <w:bottom w:w="100" w:type="dxa"/>
              <w:right w:w="160" w:type="dxa"/>
            </w:tcMar>
          </w:tcPr>
          <w:p w:rsidR="00C8579F" w:rsidRDefault="008E6DC1" w14:paraId="4861851C" wp14:textId="77777777">
            <w:r>
              <w:rPr>
                <w:b/>
                <w:bCs/>
                <w:color w:val="FFFFFF"/>
                <w:sz w:val="20"/>
                <w:szCs w:val="20"/>
              </w:rPr>
              <w:t>Due Date</w:t>
            </w:r>
          </w:p>
        </w:tc>
      </w:tr>
      <w:tr xmlns:wp14="http://schemas.microsoft.com/office/word/2010/wordml" w:rsidR="00C8579F" w14:paraId="2113B591" wp14:textId="77777777">
        <w:tc>
          <w:tcPr>
            <w:tcW w:w="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4F632EE0" wp14:textId="77777777">
            <w:pPr>
              <w:spacing w:before="40" w:after="40"/>
            </w:pPr>
            <w:r>
              <w:rPr>
                <w:b/>
                <w:bCs/>
                <w:color w:val="B71C1C"/>
                <w:sz w:val="19"/>
                <w:szCs w:val="19"/>
              </w:rPr>
              <w:t>G-01</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0A4F7224" wp14:textId="77777777">
            <w:pPr>
              <w:spacing w:before="40" w:after="40"/>
            </w:pP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5AE48A43" wp14:textId="77777777">
            <w:pPr>
              <w:spacing w:before="40" w:after="40"/>
            </w:pP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50F40DEB" wp14:textId="77777777">
            <w:pPr>
              <w:spacing w:before="40" w:after="40"/>
            </w:pP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77A52294" wp14:textId="77777777">
            <w:pPr>
              <w:spacing w:before="40" w:after="40"/>
            </w:pP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007DCDA8" wp14:textId="77777777">
            <w:pPr>
              <w:spacing w:before="40" w:after="40"/>
            </w:pPr>
          </w:p>
        </w:tc>
      </w:tr>
      <w:tr xmlns:wp14="http://schemas.microsoft.com/office/word/2010/wordml" w:rsidR="00C8579F" w14:paraId="686F78B8" wp14:textId="77777777">
        <w:tc>
          <w:tcPr>
            <w:tcW w:w="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4B8F39D7" wp14:textId="77777777">
            <w:pPr>
              <w:spacing w:before="40" w:after="40"/>
            </w:pPr>
            <w:r>
              <w:rPr>
                <w:b/>
                <w:bCs/>
                <w:color w:val="B71C1C"/>
                <w:sz w:val="19"/>
                <w:szCs w:val="19"/>
              </w:rPr>
              <w:t>G-02</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450EA2D7" wp14:textId="77777777">
            <w:pPr>
              <w:spacing w:before="40" w:after="40"/>
            </w:pP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3DD355C9" wp14:textId="77777777">
            <w:pPr>
              <w:spacing w:before="40" w:after="40"/>
            </w:pP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1A81F0B1" wp14:textId="77777777">
            <w:pPr>
              <w:spacing w:before="40" w:after="40"/>
            </w:pP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717AAFBA" wp14:textId="77777777">
            <w:pPr>
              <w:spacing w:before="40" w:after="40"/>
            </w:pP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56EE48EE" wp14:textId="77777777">
            <w:pPr>
              <w:spacing w:before="40" w:after="40"/>
            </w:pPr>
          </w:p>
        </w:tc>
      </w:tr>
      <w:tr xmlns:wp14="http://schemas.microsoft.com/office/word/2010/wordml" w:rsidR="00C8579F" w14:paraId="593DD7DA" wp14:textId="77777777">
        <w:tc>
          <w:tcPr>
            <w:tcW w:w="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01CAC737" wp14:textId="77777777">
            <w:pPr>
              <w:spacing w:before="40" w:after="40"/>
            </w:pPr>
            <w:r>
              <w:rPr>
                <w:b/>
                <w:bCs/>
                <w:color w:val="B71C1C"/>
                <w:sz w:val="19"/>
                <w:szCs w:val="19"/>
              </w:rPr>
              <w:t>G-03</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2908EB2C" wp14:textId="77777777">
            <w:pPr>
              <w:spacing w:before="40" w:after="40"/>
            </w:pP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121FD38A" wp14:textId="77777777">
            <w:pPr>
              <w:spacing w:before="40" w:after="40"/>
            </w:pP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1FE2DD96" wp14:textId="77777777">
            <w:pPr>
              <w:spacing w:before="40" w:after="40"/>
            </w:pP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27357532" wp14:textId="77777777">
            <w:pPr>
              <w:spacing w:before="40" w:after="40"/>
            </w:pP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07F023C8" wp14:textId="77777777">
            <w:pPr>
              <w:spacing w:before="40" w:after="40"/>
            </w:pPr>
          </w:p>
        </w:tc>
      </w:tr>
      <w:tr xmlns:wp14="http://schemas.microsoft.com/office/word/2010/wordml" w:rsidR="00C8579F" w14:paraId="0C42B98D" wp14:textId="77777777">
        <w:tc>
          <w:tcPr>
            <w:tcW w:w="5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FD5CE84" wp14:textId="77777777">
            <w:pPr>
              <w:spacing w:before="40" w:after="40"/>
            </w:pPr>
            <w:r>
              <w:rPr>
                <w:b/>
                <w:bCs/>
                <w:color w:val="B71C1C"/>
                <w:sz w:val="19"/>
                <w:szCs w:val="19"/>
              </w:rPr>
              <w:t>G-04</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4BDB5498" wp14:textId="77777777">
            <w:pPr>
              <w:spacing w:before="40" w:after="40"/>
            </w:pP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2916C19D" wp14:textId="77777777">
            <w:pPr>
              <w:spacing w:before="40" w:after="40"/>
            </w:pP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74869460" wp14:textId="77777777">
            <w:pPr>
              <w:spacing w:before="40" w:after="40"/>
            </w:pP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187F57B8" wp14:textId="77777777">
            <w:pPr>
              <w:spacing w:before="40" w:after="40"/>
            </w:pP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C8579F" w14:paraId="54738AF4" wp14:textId="77777777">
            <w:pPr>
              <w:spacing w:before="40" w:after="40"/>
            </w:pPr>
          </w:p>
        </w:tc>
      </w:tr>
    </w:tbl>
    <w:p xmlns:wp14="http://schemas.microsoft.com/office/word/2010/wordml" w:rsidR="00C8579F" w:rsidRDefault="00C8579F" w14:paraId="46ABBD8F" wp14:textId="77777777">
      <w:pPr>
        <w:spacing w:before="40" w:after="40"/>
      </w:pPr>
    </w:p>
    <w:p w:rsidR="719AC54D" w:rsidP="719AC54D" w:rsidRDefault="719AC54D" w14:paraId="20896092" w14:textId="15877F77">
      <w:pPr>
        <w:spacing w:before="40" w:after="40"/>
      </w:pPr>
    </w:p>
    <w:p w:rsidR="719AC54D" w:rsidP="719AC54D" w:rsidRDefault="719AC54D" w14:paraId="101E8C05" w14:textId="2890D32D">
      <w:pPr>
        <w:spacing w:before="40" w:after="40"/>
      </w:pPr>
    </w:p>
    <w:p w:rsidR="719AC54D" w:rsidP="719AC54D" w:rsidRDefault="719AC54D" w14:paraId="51619D0E" w14:textId="6E30806B">
      <w:pPr>
        <w:spacing w:before="40" w:after="40"/>
      </w:pPr>
    </w:p>
    <w:p w:rsidR="719AC54D" w:rsidP="719AC54D" w:rsidRDefault="719AC54D" w14:paraId="4BC1D4FA" w14:textId="5208E574">
      <w:pPr>
        <w:spacing w:before="40" w:after="40"/>
      </w:pPr>
    </w:p>
    <w:p w:rsidR="719AC54D" w:rsidP="719AC54D" w:rsidRDefault="719AC54D" w14:paraId="176287E5" w14:textId="3381967E">
      <w:pPr>
        <w:spacing w:before="40" w:after="40"/>
      </w:pPr>
    </w:p>
    <w:p w:rsidR="719AC54D" w:rsidP="719AC54D" w:rsidRDefault="719AC54D" w14:paraId="0FE40228" w14:textId="7FFF8BF0">
      <w:pPr>
        <w:spacing w:before="40" w:after="40"/>
      </w:pPr>
    </w:p>
    <w:p xmlns:wp14="http://schemas.microsoft.com/office/word/2010/wordml" w:rsidR="00C8579F" w:rsidRDefault="008E6DC1" w14:paraId="6061C6AC" wp14:textId="77777777">
      <w:pPr>
        <w:pStyle w:val="Heading2"/>
        <w:spacing w:before="200" w:after="120"/>
      </w:pPr>
      <w:r>
        <w:t>5. Workshop Sign-Off</w:t>
      </w:r>
    </w:p>
    <w:tbl>
      <w:tblPr>
        <w:tblStyle w:val="afffd"/>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370754B7" wp14:textId="77777777">
        <w:tc>
          <w:tcPr>
            <w:tcW w:w="220" w:type="dxa"/>
            <w:tcBorders>
              <w:top w:val="single" w:color="FFFFFF" w:sz="4" w:space="0"/>
              <w:left w:val="single" w:color="FFFFFF" w:sz="4" w:space="0"/>
              <w:bottom w:val="single" w:color="FFFFFF" w:sz="4" w:space="0"/>
              <w:right w:val="single" w:color="FFFFFF" w:sz="4" w:space="0"/>
            </w:tcBorders>
            <w:shd w:val="clear" w:color="auto" w:fill="F57F17"/>
          </w:tcPr>
          <w:p w:rsidR="00C8579F" w:rsidRDefault="00C8579F" w14:paraId="06BBA33E" wp14:textId="77777777">
            <w:pPr>
              <w:spacing w:before="40" w:after="40"/>
            </w:pPr>
          </w:p>
        </w:tc>
        <w:tc>
          <w:tcPr>
            <w:tcW w:w="9140" w:type="dxa"/>
            <w:tcBorders>
              <w:top w:val="single" w:color="CCCCCC" w:sz="4" w:space="0"/>
              <w:left w:val="single" w:color="F57F17"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341F75DE" wp14:textId="77777777">
            <w:pPr>
              <w:spacing w:after="60"/>
            </w:pPr>
            <w:r>
              <w:rPr>
                <w:b/>
                <w:bCs/>
                <w:color w:val="F57F17"/>
                <w:sz w:val="21"/>
                <w:szCs w:val="21"/>
              </w:rPr>
              <w:t>Sign-Off Conditions</w:t>
            </w:r>
          </w:p>
          <w:p w:rsidR="00C8579F" w:rsidRDefault="008E6DC1" w14:paraId="16B7F97E" wp14:textId="77777777">
            <w:pPr>
              <w:spacing w:before="40" w:after="40"/>
            </w:pPr>
            <w:r>
              <w:rPr>
                <w:sz w:val="20"/>
                <w:szCs w:val="20"/>
              </w:rPr>
              <w:t>All 12 Pre-Validation items marked as Confirmed.</w:t>
            </w:r>
          </w:p>
          <w:p w:rsidR="00C8579F" w:rsidRDefault="008E6DC1" w14:paraId="1DC2C06D" wp14:textId="77777777">
            <w:pPr>
              <w:spacing w:before="40" w:after="40"/>
            </w:pPr>
            <w:r>
              <w:rPr>
                <w:sz w:val="20"/>
                <w:szCs w:val="20"/>
              </w:rPr>
              <w:t>All 4 Scenarios marked as Accepted by the client.</w:t>
            </w:r>
          </w:p>
          <w:p w:rsidR="00C8579F" w:rsidRDefault="008E6DC1" w14:paraId="6D9EAF3D" wp14:textId="77777777">
            <w:pPr>
              <w:spacing w:before="40" w:after="40"/>
            </w:pPr>
            <w:r>
              <w:rPr>
                <w:sz w:val="20"/>
                <w:szCs w:val="20"/>
              </w:rPr>
              <w:t>All identified gaps have an owner and due date assigned.</w:t>
            </w:r>
          </w:p>
        </w:tc>
      </w:tr>
    </w:tbl>
    <w:p xmlns:wp14="http://schemas.microsoft.com/office/word/2010/wordml" w:rsidR="00C8579F" w:rsidRDefault="00C8579F" w14:paraId="464FCBC1" wp14:textId="77777777">
      <w:pPr>
        <w:spacing w:before="40" w:after="40"/>
      </w:pPr>
    </w:p>
    <w:tbl>
      <w:tblPr>
        <w:tblStyle w:val="afffe"/>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800"/>
        <w:gridCol w:w="3280"/>
        <w:gridCol w:w="3280"/>
      </w:tblGrid>
      <w:tr xmlns:wp14="http://schemas.microsoft.com/office/word/2010/wordml" w:rsidR="00C8579F" w:rsidTr="69A6604D" w14:paraId="3E511E09" wp14:textId="77777777">
        <w:trPr>
          <w:tblHeader/>
        </w:trPr>
        <w:tc>
          <w:tcPr>
            <w:tcW w:w="2800" w:type="dxa"/>
            <w:tcBorders>
              <w:top w:val="single" w:color="0D2137" w:sz="4" w:space="0"/>
              <w:left w:val="single" w:color="0D2137" w:sz="4" w:space="0"/>
              <w:bottom w:val="single" w:color="0D2137" w:sz="4" w:space="0"/>
              <w:right w:val="single" w:color="0D2137" w:sz="4" w:space="0"/>
            </w:tcBorders>
            <w:shd w:val="clear" w:color="auto" w:fill="0D2137"/>
            <w:tcMar>
              <w:top w:w="100" w:type="dxa"/>
              <w:left w:w="160" w:type="dxa"/>
              <w:bottom w:w="100" w:type="dxa"/>
              <w:right w:w="160" w:type="dxa"/>
            </w:tcMar>
          </w:tcPr>
          <w:p w:rsidR="00C8579F" w:rsidRDefault="00C8579F" w14:paraId="5C8C6B09" wp14:textId="77777777"/>
        </w:tc>
        <w:tc>
          <w:tcPr>
            <w:tcW w:w="3280" w:type="dxa"/>
            <w:tcBorders>
              <w:top w:val="single" w:color="0D2137" w:sz="4" w:space="0"/>
              <w:left w:val="single" w:color="0D2137" w:sz="4" w:space="0"/>
              <w:bottom w:val="single" w:color="0D2137" w:sz="4" w:space="0"/>
              <w:right w:val="single" w:color="0D2137" w:sz="4" w:space="0"/>
            </w:tcBorders>
            <w:shd w:val="clear" w:color="auto" w:fill="0D2137"/>
            <w:tcMar>
              <w:top w:w="100" w:type="dxa"/>
              <w:left w:w="160" w:type="dxa"/>
              <w:bottom w:w="100" w:type="dxa"/>
              <w:right w:w="160" w:type="dxa"/>
            </w:tcMar>
          </w:tcPr>
          <w:p w:rsidR="00C8579F" w:rsidRDefault="008E6DC1" w14:paraId="18B3811E" wp14:textId="77777777">
            <w:r>
              <w:rPr>
                <w:b/>
                <w:bCs/>
                <w:color w:val="FFFFFF"/>
                <w:sz w:val="20"/>
                <w:szCs w:val="20"/>
              </w:rPr>
              <w:t>Our Team Representative</w:t>
            </w:r>
          </w:p>
        </w:tc>
        <w:tc>
          <w:tcPr>
            <w:tcW w:w="3280" w:type="dxa"/>
            <w:tcBorders>
              <w:top w:val="single" w:color="0D2137" w:sz="4" w:space="0"/>
              <w:left w:val="single" w:color="0D2137" w:sz="4" w:space="0"/>
              <w:bottom w:val="single" w:color="0D2137" w:sz="4" w:space="0"/>
              <w:right w:val="single" w:color="0D2137" w:sz="4" w:space="0"/>
            </w:tcBorders>
            <w:shd w:val="clear" w:color="auto" w:fill="0D2137"/>
            <w:tcMar>
              <w:top w:w="100" w:type="dxa"/>
              <w:left w:w="160" w:type="dxa"/>
              <w:bottom w:w="100" w:type="dxa"/>
              <w:right w:w="160" w:type="dxa"/>
            </w:tcMar>
          </w:tcPr>
          <w:p w:rsidR="00C8579F" w:rsidRDefault="008E6DC1" w14:paraId="4687FE9A" wp14:textId="77777777">
            <w:r>
              <w:rPr>
                <w:b/>
                <w:bCs/>
                <w:color w:val="FFFFFF"/>
                <w:sz w:val="20"/>
                <w:szCs w:val="20"/>
              </w:rPr>
              <w:t>Client Representative</w:t>
            </w:r>
          </w:p>
        </w:tc>
      </w:tr>
      <w:tr xmlns:wp14="http://schemas.microsoft.com/office/word/2010/wordml" w:rsidR="00C8579F" w:rsidTr="69A6604D" w14:paraId="022EA57E" wp14:textId="77777777">
        <w:tc>
          <w:tcPr>
            <w:tcW w:w="2800" w:type="dxa"/>
            <w:tcBorders>
              <w:top w:val="single" w:color="CCCCCC" w:sz="4" w:space="0"/>
              <w:left w:val="single" w:color="CCCCCC"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650C5F59" wp14:textId="77777777">
            <w:pPr>
              <w:spacing w:before="40" w:after="40"/>
            </w:pPr>
            <w:r>
              <w:rPr>
                <w:b/>
                <w:bCs/>
                <w:sz w:val="20"/>
                <w:szCs w:val="20"/>
              </w:rPr>
              <w:t>Full Name</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C8579F" w14:paraId="3382A365" wp14:textId="77777777">
            <w:pPr>
              <w:spacing w:before="40" w:after="40"/>
            </w:pP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C8579F" w14:paraId="5C71F136" wp14:textId="77777777">
            <w:pPr>
              <w:spacing w:before="40" w:after="40"/>
            </w:pPr>
          </w:p>
        </w:tc>
      </w:tr>
      <w:tr xmlns:wp14="http://schemas.microsoft.com/office/word/2010/wordml" w:rsidR="00C8579F" w:rsidTr="69A6604D" w14:paraId="1CEB7547" wp14:textId="77777777">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2AECE434" wp14:textId="77777777">
            <w:pPr>
              <w:spacing w:before="40" w:after="40"/>
            </w:pPr>
            <w:r>
              <w:rPr>
                <w:b/>
                <w:bCs/>
                <w:sz w:val="20"/>
                <w:szCs w:val="20"/>
              </w:rPr>
              <w:t>Role / Title</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C8579F" w14:paraId="62199465" wp14:textId="77777777">
            <w:pPr>
              <w:spacing w:before="40" w:after="40"/>
            </w:pP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C8579F" w14:paraId="0DA123B1" wp14:textId="77777777">
            <w:pPr>
              <w:spacing w:before="40" w:after="40"/>
            </w:pPr>
          </w:p>
        </w:tc>
      </w:tr>
      <w:tr xmlns:wp14="http://schemas.microsoft.com/office/word/2010/wordml" w:rsidR="00C8579F" w:rsidTr="69A6604D" w14:paraId="5F3F821A" wp14:textId="77777777">
        <w:tc>
          <w:tcPr>
            <w:tcW w:w="2800" w:type="dxa"/>
            <w:tcBorders>
              <w:top w:val="single" w:color="CCCCCC" w:sz="4" w:space="0"/>
              <w:left w:val="single" w:color="CCCCCC"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6ECD21A2" wp14:textId="77777777">
            <w:pPr>
              <w:spacing w:before="40" w:after="40"/>
            </w:pPr>
            <w:r>
              <w:rPr>
                <w:b/>
                <w:bCs/>
                <w:sz w:val="20"/>
                <w:szCs w:val="20"/>
              </w:rPr>
              <w:t>Date</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C8579F" w14:paraId="4C4CEA3D" wp14:textId="77777777">
            <w:pPr>
              <w:spacing w:before="40" w:after="40"/>
            </w:pP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C8579F" w14:paraId="50895670" wp14:textId="77777777">
            <w:pPr>
              <w:spacing w:before="40" w:after="40"/>
            </w:pPr>
          </w:p>
        </w:tc>
      </w:tr>
      <w:tr xmlns:wp14="http://schemas.microsoft.com/office/word/2010/wordml" w:rsidR="00C8579F" w:rsidTr="69A6604D" w14:paraId="4CCB031D" wp14:textId="77777777">
        <w:tc>
          <w:tcPr>
            <w:tcW w:w="28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6B9C2904" wp14:textId="77777777">
            <w:pPr>
              <w:spacing w:before="40" w:after="40"/>
            </w:pPr>
            <w:r>
              <w:rPr>
                <w:b/>
                <w:bCs/>
                <w:sz w:val="20"/>
                <w:szCs w:val="20"/>
              </w:rPr>
              <w:t>Signature</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600" w:type="dxa"/>
              <w:left w:w="160" w:type="dxa"/>
              <w:bottom w:w="600" w:type="dxa"/>
              <w:right w:w="160" w:type="dxa"/>
            </w:tcMar>
          </w:tcPr>
          <w:p w:rsidR="00C8579F" w:rsidRDefault="00C8579F" w14:paraId="38C1F859" wp14:textId="77777777">
            <w:pPr>
              <w:spacing w:before="40" w:after="40"/>
            </w:pP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600" w:type="dxa"/>
              <w:left w:w="160" w:type="dxa"/>
              <w:bottom w:w="600" w:type="dxa"/>
              <w:right w:w="160" w:type="dxa"/>
            </w:tcMar>
          </w:tcPr>
          <w:p w:rsidR="00C8579F" w:rsidRDefault="00C8579F" w14:paraId="0C8FE7CE" wp14:textId="77777777">
            <w:pPr>
              <w:spacing w:before="40" w:after="40"/>
            </w:pPr>
          </w:p>
        </w:tc>
      </w:tr>
      <w:tr xmlns:wp14="http://schemas.microsoft.com/office/word/2010/wordml" w:rsidR="00C8579F" w:rsidTr="69A6604D" w14:paraId="5E0104C5" wp14:textId="77777777">
        <w:tc>
          <w:tcPr>
            <w:tcW w:w="2800" w:type="dxa"/>
            <w:tcBorders>
              <w:top w:val="single" w:color="CCCCCC" w:sz="4" w:space="0"/>
              <w:left w:val="single" w:color="CCCCCC"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7F741105" wp14:textId="77777777">
            <w:pPr>
              <w:spacing w:before="40" w:after="40"/>
            </w:pPr>
            <w:r>
              <w:rPr>
                <w:b/>
                <w:bCs/>
                <w:sz w:val="20"/>
                <w:szCs w:val="20"/>
              </w:rPr>
              <w:t>Overall Decision</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5B096C4A" wp14:textId="77777777">
            <w:pPr>
              <w:spacing w:before="40" w:after="40"/>
              <w:rPr>
                <w:sz w:val="19"/>
                <w:szCs w:val="19"/>
              </w:rPr>
            </w:pPr>
            <w:r>
              <w:rPr>
                <w:sz w:val="19"/>
                <w:szCs w:val="19"/>
              </w:rPr>
              <w:t>☐</w:t>
            </w:r>
            <w:r>
              <w:rPr>
                <w:sz w:val="19"/>
                <w:szCs w:val="19"/>
              </w:rPr>
              <w:t xml:space="preserve">  Approved for Go-Live</w:t>
            </w:r>
          </w:p>
          <w:p w:rsidR="00C8579F" w:rsidP="69A6604D" w:rsidRDefault="008E6DC1" w14:paraId="30016677" wp14:textId="2612A2D3">
            <w:pPr>
              <w:spacing w:before="40" w:after="40"/>
              <w:rPr>
                <w:sz w:val="19"/>
                <w:szCs w:val="19"/>
              </w:rPr>
            </w:pPr>
            <w:r w:rsidRPr="69A6604D" w:rsidR="1B4BD199">
              <w:rPr>
                <w:sz w:val="19"/>
                <w:szCs w:val="19"/>
              </w:rPr>
              <w:t>☐</w:t>
            </w:r>
            <w:r w:rsidRPr="69A6604D" w:rsidR="1B4BD199">
              <w:rPr>
                <w:sz w:val="19"/>
                <w:szCs w:val="19"/>
              </w:rPr>
              <w:t xml:space="preserve">  Conditional</w:t>
            </w:r>
            <w:r w:rsidRPr="69A6604D" w:rsidR="1B4BD199">
              <w:rPr>
                <w:sz w:val="19"/>
                <w:szCs w:val="19"/>
              </w:rPr>
              <w:t xml:space="preserve"> Approval </w:t>
            </w:r>
          </w:p>
          <w:p w:rsidR="00C8579F" w:rsidRDefault="008E6DC1" w14:paraId="273E84DE" wp14:textId="40B62D01">
            <w:pPr>
              <w:spacing w:before="40" w:after="40"/>
              <w:rPr>
                <w:sz w:val="19"/>
                <w:szCs w:val="19"/>
              </w:rPr>
            </w:pPr>
            <w:r w:rsidRPr="69A6604D" w:rsidR="1B4BD199">
              <w:rPr>
                <w:sz w:val="19"/>
                <w:szCs w:val="19"/>
              </w:rPr>
              <w:t>(gaps must be resolved)</w:t>
            </w:r>
          </w:p>
          <w:p w:rsidR="00C8579F" w:rsidRDefault="008E6DC1" w14:paraId="731B01FD" wp14:textId="77777777">
            <w:pPr>
              <w:spacing w:before="40" w:after="40"/>
            </w:pPr>
            <w:r>
              <w:rPr>
                <w:sz w:val="19"/>
                <w:szCs w:val="19"/>
              </w:rPr>
              <w:t>☐</w:t>
            </w:r>
            <w:r>
              <w:rPr>
                <w:sz w:val="19"/>
                <w:szCs w:val="19"/>
              </w:rPr>
              <w:t xml:space="preserve">  Not Approved</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C8579F" w:rsidRDefault="008E6DC1" w14:paraId="63F3D60B" wp14:textId="77777777">
            <w:pPr>
              <w:spacing w:before="40" w:after="40"/>
              <w:rPr>
                <w:sz w:val="19"/>
                <w:szCs w:val="19"/>
              </w:rPr>
            </w:pPr>
            <w:r>
              <w:rPr>
                <w:sz w:val="19"/>
                <w:szCs w:val="19"/>
              </w:rPr>
              <w:t>☐</w:t>
            </w:r>
            <w:r>
              <w:rPr>
                <w:sz w:val="19"/>
                <w:szCs w:val="19"/>
              </w:rPr>
              <w:t xml:space="preserve">  Approved for Go-Live</w:t>
            </w:r>
          </w:p>
          <w:p w:rsidR="00C8579F" w:rsidRDefault="008E6DC1" w14:paraId="5CD5C71F" wp14:textId="24348B81">
            <w:pPr>
              <w:spacing w:before="40" w:after="40"/>
              <w:rPr>
                <w:sz w:val="19"/>
                <w:szCs w:val="19"/>
              </w:rPr>
            </w:pPr>
            <w:r w:rsidRPr="69A6604D" w:rsidR="1B4BD199">
              <w:rPr>
                <w:sz w:val="19"/>
                <w:szCs w:val="19"/>
              </w:rPr>
              <w:t>☐</w:t>
            </w:r>
            <w:r w:rsidRPr="69A6604D" w:rsidR="1B4BD199">
              <w:rPr>
                <w:sz w:val="19"/>
                <w:szCs w:val="19"/>
              </w:rPr>
              <w:t xml:space="preserve">  Conditional</w:t>
            </w:r>
            <w:r w:rsidRPr="69A6604D" w:rsidR="1B4BD199">
              <w:rPr>
                <w:sz w:val="19"/>
                <w:szCs w:val="19"/>
              </w:rPr>
              <w:t xml:space="preserve"> </w:t>
            </w:r>
            <w:r w:rsidRPr="69A6604D" w:rsidR="1B4BD199">
              <w:rPr>
                <w:sz w:val="19"/>
                <w:szCs w:val="19"/>
              </w:rPr>
              <w:t>Approva</w:t>
            </w:r>
            <w:r w:rsidRPr="69A6604D" w:rsidR="40896787">
              <w:rPr>
                <w:sz w:val="19"/>
                <w:szCs w:val="19"/>
              </w:rPr>
              <w:t>l</w:t>
            </w:r>
          </w:p>
          <w:p w:rsidR="00C8579F" w:rsidRDefault="008E6DC1" w14:paraId="0F128DB5" wp14:textId="2A89EE6C">
            <w:pPr>
              <w:spacing w:before="40" w:after="40"/>
            </w:pPr>
            <w:r w:rsidRPr="69A6604D" w:rsidR="1B4BD199">
              <w:rPr>
                <w:sz w:val="19"/>
                <w:szCs w:val="19"/>
              </w:rPr>
              <w:t>☐  Not</w:t>
            </w:r>
            <w:r w:rsidRPr="69A6604D" w:rsidR="1B4BD199">
              <w:rPr>
                <w:sz w:val="19"/>
                <w:szCs w:val="19"/>
              </w:rPr>
              <w:t xml:space="preserve"> Approved</w:t>
            </w:r>
          </w:p>
        </w:tc>
      </w:tr>
    </w:tbl>
    <w:p xmlns:wp14="http://schemas.microsoft.com/office/word/2010/wordml" w:rsidR="00C8579F" w:rsidRDefault="00C8579F" w14:paraId="41004F19" wp14:textId="77777777">
      <w:pPr>
        <w:sectPr w:rsidR="00C8579F">
          <w:headerReference w:type="default" r:id="rId16"/>
          <w:footerReference w:type="default" r:id="rId17"/>
          <w:pgSz w:w="12240" w:h="15840" w:orient="portrait"/>
          <w:pgMar w:top="1080" w:right="1260" w:bottom="1080" w:left="1260" w:header="708" w:footer="708" w:gutter="0"/>
          <w:cols w:space="720"/>
        </w:sectPr>
      </w:pPr>
    </w:p>
    <w:p xmlns:wp14="http://schemas.microsoft.com/office/word/2010/wordml" w:rsidR="00C8579F" w:rsidRDefault="00C8579F" w14:paraId="67C0C651" wp14:textId="77777777">
      <w:pPr>
        <w:widowControl w:val="0"/>
        <w:pBdr>
          <w:top w:val="nil"/>
          <w:left w:val="nil"/>
          <w:bottom w:val="nil"/>
          <w:right w:val="nil"/>
          <w:between w:val="nil"/>
        </w:pBdr>
        <w:spacing w:line="276" w:lineRule="auto"/>
      </w:pPr>
    </w:p>
    <w:tbl>
      <w:tblPr>
        <w:tblStyle w:val="affff"/>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xmlns:wp14="http://schemas.microsoft.com/office/word/2010/wordml" w:rsidR="00C8579F" w:rsidTr="719AC54D" w14:paraId="2EC1413B" wp14:textId="77777777">
        <w:tc>
          <w:tcPr>
            <w:tcW w:w="9360" w:type="dxa"/>
            <w:tcBorders>
              <w:top w:val="single" w:color="2E7D32" w:sz="4" w:space="0"/>
              <w:left w:val="single" w:color="2E7D32" w:sz="4" w:space="0"/>
              <w:bottom w:val="single" w:color="2E7D32" w:sz="4" w:space="0"/>
              <w:right w:val="single" w:color="2E7D32" w:sz="4" w:space="0"/>
            </w:tcBorders>
            <w:shd w:val="clear" w:color="auto" w:fill="2E7D32"/>
            <w:tcMar>
              <w:top w:w="200" w:type="dxa"/>
              <w:left w:w="360" w:type="dxa"/>
              <w:bottom w:w="200" w:type="dxa"/>
              <w:right w:w="160" w:type="dxa"/>
            </w:tcMar>
          </w:tcPr>
          <w:p w:rsidR="00C8579F" w:rsidRDefault="008E6DC1" w14:paraId="6CDD7048" wp14:textId="27F6B34A">
            <w:r w:rsidRPr="719AC54D" w:rsidR="165C746C">
              <w:rPr>
                <w:b w:val="1"/>
                <w:bCs w:val="1"/>
                <w:color w:val="FFFFFF" w:themeColor="background1" w:themeTint="FF" w:themeShade="FF"/>
                <w:sz w:val="36"/>
                <w:szCs w:val="36"/>
              </w:rPr>
              <w:t>0</w:t>
            </w:r>
            <w:r w:rsidRPr="719AC54D" w:rsidR="3167DF66">
              <w:rPr>
                <w:b w:val="1"/>
                <w:bCs w:val="1"/>
                <w:color w:val="FFFFFF" w:themeColor="background1" w:themeTint="FF" w:themeShade="FF"/>
                <w:sz w:val="36"/>
                <w:szCs w:val="36"/>
              </w:rPr>
              <w:t>7</w:t>
            </w:r>
            <w:r w:rsidRPr="719AC54D" w:rsidR="165C746C">
              <w:rPr>
                <w:b w:val="1"/>
                <w:bCs w:val="1"/>
                <w:color w:val="FFFFFF" w:themeColor="background1" w:themeTint="FF" w:themeShade="FF"/>
                <w:sz w:val="36"/>
                <w:szCs w:val="36"/>
              </w:rPr>
              <w:t xml:space="preserve"> — Training &amp; Maintenance Guide</w:t>
            </w:r>
          </w:p>
          <w:p w:rsidR="00C8579F" w:rsidRDefault="008E6DC1" w14:paraId="56FCD2A6" wp14:textId="77777777">
            <w:r>
              <w:rPr>
                <w:color w:val="DDDDDD"/>
                <w:sz w:val="20"/>
                <w:szCs w:val="20"/>
              </w:rPr>
              <w:t>Touchless Order Creation: Mapping Maintenance</w:t>
            </w:r>
          </w:p>
        </w:tc>
      </w:tr>
    </w:tbl>
    <w:p xmlns:wp14="http://schemas.microsoft.com/office/word/2010/wordml" w:rsidR="00C8579F" w:rsidRDefault="00C8579F" w14:paraId="308D56CC" wp14:textId="77777777">
      <w:pPr>
        <w:spacing w:before="40" w:after="40"/>
      </w:pPr>
    </w:p>
    <w:tbl>
      <w:tblPr>
        <w:tblStyle w:val="affff0"/>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1E1861DE" wp14:textId="77777777">
        <w:tc>
          <w:tcPr>
            <w:tcW w:w="220" w:type="dxa"/>
            <w:tcBorders>
              <w:top w:val="single" w:color="FFFFFF" w:sz="4" w:space="0"/>
              <w:left w:val="single" w:color="FFFFFF" w:sz="4" w:space="0"/>
              <w:bottom w:val="single" w:color="FFFFFF" w:sz="4" w:space="0"/>
              <w:right w:val="single" w:color="FFFFFF" w:sz="4" w:space="0"/>
            </w:tcBorders>
            <w:shd w:val="clear" w:color="auto" w:fill="2E7D32"/>
          </w:tcPr>
          <w:p w:rsidR="00C8579F" w:rsidRDefault="00C8579F" w14:paraId="797E50C6" wp14:textId="77777777">
            <w:pPr>
              <w:spacing w:before="40" w:after="40"/>
            </w:pPr>
          </w:p>
        </w:tc>
        <w:tc>
          <w:tcPr>
            <w:tcW w:w="9140" w:type="dxa"/>
            <w:tcBorders>
              <w:top w:val="single" w:color="CCCCCC" w:sz="4" w:space="0"/>
              <w:left w:val="single" w:color="2E7D32"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1B0A7499" wp14:textId="77777777">
            <w:pPr>
              <w:spacing w:after="60"/>
            </w:pPr>
            <w:r>
              <w:rPr>
                <w:b/>
                <w:bCs/>
                <w:color w:val="2E7D32"/>
                <w:sz w:val="21"/>
                <w:szCs w:val="21"/>
              </w:rPr>
              <w:t>Audience</w:t>
            </w:r>
          </w:p>
          <w:p w:rsidR="00C8579F" w:rsidRDefault="008E6DC1" w14:paraId="6804E1D7" wp14:textId="77777777">
            <w:pPr>
              <w:spacing w:before="40" w:after="40"/>
            </w:pPr>
            <w:r>
              <w:rPr>
                <w:sz w:val="20"/>
                <w:szCs w:val="20"/>
              </w:rPr>
              <w:t>Master Data Managers and Customer Service Representatives (CSRs) who maintain the mapping rules governing Touchless Order Creation.</w:t>
            </w:r>
          </w:p>
        </w:tc>
      </w:tr>
    </w:tbl>
    <w:p xmlns:wp14="http://schemas.microsoft.com/office/word/2010/wordml" w:rsidR="00C8579F" w:rsidRDefault="00C8579F" w14:paraId="7B04FA47" wp14:textId="77777777">
      <w:pPr>
        <w:spacing w:before="40" w:after="40"/>
      </w:pPr>
    </w:p>
    <w:p xmlns:wp14="http://schemas.microsoft.com/office/word/2010/wordml" w:rsidR="00C8579F" w:rsidRDefault="008E6DC1" w14:paraId="1AECB538" wp14:textId="77777777">
      <w:pPr>
        <w:pStyle w:val="Heading2"/>
        <w:spacing w:before="200" w:after="120"/>
      </w:pPr>
      <w:r>
        <w:t>1. Introduction</w:t>
      </w:r>
    </w:p>
    <w:p xmlns:wp14="http://schemas.microsoft.com/office/word/2010/wordml" w:rsidR="00C8579F" w:rsidRDefault="008E6DC1" w14:paraId="1F51F8A4" wp14:textId="77777777">
      <w:pPr>
        <w:spacing w:before="40" w:after="40"/>
      </w:pPr>
      <w:r>
        <w:rPr>
          <w:sz w:val="21"/>
          <w:szCs w:val="21"/>
        </w:rPr>
        <w:t>The mapping engine relies on two main sources: Celonis Master Data and the Mapping Excel file. This guide covers how to maintain both.</w:t>
      </w:r>
    </w:p>
    <w:p xmlns:wp14="http://schemas.microsoft.com/office/word/2010/wordml" w:rsidR="00C8579F" w:rsidRDefault="00C8579F" w14:paraId="568C698B" wp14:textId="77777777">
      <w:pPr>
        <w:spacing w:before="40" w:after="40"/>
      </w:pPr>
    </w:p>
    <w:p xmlns:wp14="http://schemas.microsoft.com/office/word/2010/wordml" w:rsidR="00C8579F" w:rsidRDefault="008E6DC1" w14:paraId="1D8A79B9" wp14:textId="77777777">
      <w:pPr>
        <w:pStyle w:val="Heading2"/>
        <w:spacing w:before="200" w:after="120"/>
      </w:pPr>
      <w:r>
        <w:t>2. Updating Celonis Master Data</w:t>
      </w:r>
    </w:p>
    <w:p xmlns:wp14="http://schemas.microsoft.com/office/word/2010/wordml" w:rsidR="00C8579F" w:rsidRDefault="008E6DC1" w14:paraId="58F45508" wp14:textId="77777777">
      <w:pPr>
        <w:spacing w:before="40" w:after="40"/>
      </w:pPr>
      <w:r>
        <w:rPr>
          <w:sz w:val="21"/>
          <w:szCs w:val="21"/>
        </w:rPr>
        <w:t>Core Customer data (KNA1, KNVP, KNMT) is synchronised daily from SAP into Celonis.</w:t>
      </w:r>
    </w:p>
    <w:p xmlns:wp14="http://schemas.microsoft.com/office/word/2010/wordml" w:rsidR="00C8579F" w:rsidRDefault="00C8579F" w14:paraId="1A939487" wp14:textId="77777777">
      <w:pPr>
        <w:spacing w:before="40" w:after="40"/>
      </w:pPr>
    </w:p>
    <w:tbl>
      <w:tblPr>
        <w:tblStyle w:val="affff1"/>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600"/>
        <w:gridCol w:w="6760"/>
      </w:tblGrid>
      <w:tr xmlns:wp14="http://schemas.microsoft.com/office/word/2010/wordml" w:rsidR="00C8579F" w14:paraId="64CF2359" wp14:textId="77777777">
        <w:trPr>
          <w:tblHeader/>
        </w:trPr>
        <w:tc>
          <w:tcPr>
            <w:tcW w:w="2600" w:type="dxa"/>
            <w:tcBorders>
              <w:top w:val="single" w:color="2E7D32" w:sz="4" w:space="0"/>
              <w:left w:val="single" w:color="2E7D32" w:sz="4" w:space="0"/>
              <w:bottom w:val="single" w:color="2E7D32" w:sz="4" w:space="0"/>
              <w:right w:val="single" w:color="2E7D32" w:sz="4" w:space="0"/>
            </w:tcBorders>
            <w:shd w:val="clear" w:color="auto" w:fill="2E7D32"/>
            <w:tcMar>
              <w:top w:w="100" w:type="dxa"/>
              <w:left w:w="160" w:type="dxa"/>
              <w:bottom w:w="100" w:type="dxa"/>
              <w:right w:w="160" w:type="dxa"/>
            </w:tcMar>
          </w:tcPr>
          <w:p w:rsidR="00C8579F" w:rsidRDefault="008E6DC1" w14:paraId="63782C29" wp14:textId="77777777">
            <w:r>
              <w:rPr>
                <w:b/>
                <w:bCs/>
                <w:color w:val="FFFFFF"/>
                <w:sz w:val="20"/>
                <w:szCs w:val="20"/>
              </w:rPr>
              <w:t>Topic</w:t>
            </w:r>
          </w:p>
        </w:tc>
        <w:tc>
          <w:tcPr>
            <w:tcW w:w="6760" w:type="dxa"/>
            <w:tcBorders>
              <w:top w:val="single" w:color="2E7D32" w:sz="4" w:space="0"/>
              <w:left w:val="single" w:color="2E7D32" w:sz="4" w:space="0"/>
              <w:bottom w:val="single" w:color="2E7D32" w:sz="4" w:space="0"/>
              <w:right w:val="single" w:color="2E7D32" w:sz="4" w:space="0"/>
            </w:tcBorders>
            <w:shd w:val="clear" w:color="auto" w:fill="2E7D32"/>
            <w:tcMar>
              <w:top w:w="100" w:type="dxa"/>
              <w:left w:w="160" w:type="dxa"/>
              <w:bottom w:w="100" w:type="dxa"/>
              <w:right w:w="160" w:type="dxa"/>
            </w:tcMar>
          </w:tcPr>
          <w:p w:rsidR="00C8579F" w:rsidRDefault="008E6DC1" w14:paraId="0E0287E3" wp14:textId="77777777">
            <w:r>
              <w:rPr>
                <w:b/>
                <w:bCs/>
                <w:color w:val="FFFFFF"/>
                <w:sz w:val="20"/>
                <w:szCs w:val="20"/>
              </w:rPr>
              <w:t>Guidance</w:t>
            </w:r>
          </w:p>
        </w:tc>
      </w:tr>
      <w:tr xmlns:wp14="http://schemas.microsoft.com/office/word/2010/wordml" w:rsidR="00C8579F" w14:paraId="77023186" wp14:textId="77777777">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5FACBDC2" wp14:textId="77777777">
            <w:pPr>
              <w:spacing w:before="40" w:after="40"/>
            </w:pPr>
            <w:r>
              <w:rPr>
                <w:b/>
                <w:bCs/>
                <w:sz w:val="20"/>
                <w:szCs w:val="20"/>
              </w:rPr>
              <w:t>New Customer / Ship-To</w:t>
            </w:r>
          </w:p>
        </w:tc>
        <w:tc>
          <w:tcPr>
            <w:tcW w:w="6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C8579F" w:rsidRDefault="008E6DC1" w14:paraId="639D433D" wp14:textId="77777777">
            <w:pPr>
              <w:spacing w:before="40" w:after="40"/>
            </w:pPr>
            <w:r>
              <w:rPr>
                <w:sz w:val="20"/>
                <w:szCs w:val="20"/>
              </w:rPr>
              <w:t>Customer and associated Ship-To branches must be created in SAP and visible in the Celonis Data Pool before the OCR engine can recognise them.</w:t>
            </w:r>
          </w:p>
        </w:tc>
      </w:tr>
      <w:tr xmlns:wp14="http://schemas.microsoft.com/office/word/2010/wordml" w:rsidR="00C8579F" w14:paraId="1B60E74C" wp14:textId="77777777">
        <w:tc>
          <w:tcPr>
            <w:tcW w:w="260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0AED26D3" wp14:textId="77777777">
            <w:pPr>
              <w:spacing w:before="40" w:after="40"/>
            </w:pPr>
            <w:r>
              <w:rPr>
                <w:b/>
                <w:bCs/>
                <w:sz w:val="20"/>
                <w:szCs w:val="20"/>
              </w:rPr>
              <w:t>Troubleshooting Unmatched Vendors</w:t>
            </w:r>
          </w:p>
        </w:tc>
        <w:tc>
          <w:tcPr>
            <w:tcW w:w="6760" w:type="dxa"/>
            <w:tcBorders>
              <w:top w:val="single" w:color="CCCCCC" w:sz="4" w:space="0"/>
              <w:left w:val="single" w:color="CCCCCC" w:sz="4" w:space="0"/>
              <w:bottom w:val="single" w:color="CCCCCC" w:sz="4" w:space="0"/>
              <w:right w:val="single" w:color="CCCCCC" w:sz="4" w:space="0"/>
            </w:tcBorders>
            <w:shd w:val="clear" w:color="auto" w:fill="ECEFF1"/>
            <w:tcMar>
              <w:top w:w="100" w:type="dxa"/>
              <w:left w:w="160" w:type="dxa"/>
              <w:bottom w:w="100" w:type="dxa"/>
              <w:right w:w="160" w:type="dxa"/>
            </w:tcMar>
          </w:tcPr>
          <w:p w:rsidR="00C8579F" w:rsidRDefault="008E6DC1" w14:paraId="1CB8E1A5" wp14:textId="77777777">
            <w:pPr>
              <w:spacing w:before="40" w:after="40"/>
            </w:pPr>
            <w:r>
              <w:rPr>
                <w:sz w:val="20"/>
                <w:szCs w:val="20"/>
              </w:rPr>
              <w:t>If the system flags an order with "review_required": true and cannot find a vendor — verify Customer Name spelling in SAP and confirm the Celonis Data Pool has refreshed.</w:t>
            </w:r>
          </w:p>
        </w:tc>
      </w:tr>
    </w:tbl>
    <w:p xmlns:wp14="http://schemas.microsoft.com/office/word/2010/wordml" w:rsidR="00C8579F" w:rsidRDefault="00C8579F" w14:paraId="6AA258D8" wp14:textId="77777777">
      <w:pPr>
        <w:spacing w:before="40" w:after="40"/>
      </w:pPr>
    </w:p>
    <w:p xmlns:wp14="http://schemas.microsoft.com/office/word/2010/wordml" w:rsidR="00C8579F" w:rsidRDefault="008E6DC1" w14:paraId="52747302" wp14:textId="77777777">
      <w:pPr>
        <w:pStyle w:val="Heading2"/>
        <w:spacing w:before="200" w:after="120"/>
      </w:pPr>
      <w:r>
        <w:t>3. Managing the Excel Mapping Rules</w:t>
      </w:r>
    </w:p>
    <w:p xmlns:wp14="http://schemas.microsoft.com/office/word/2010/wordml" w:rsidR="00C8579F" w:rsidRDefault="008E6DC1" w14:paraId="2E332777" wp14:textId="77777777">
      <w:pPr>
        <w:spacing w:before="40" w:after="40"/>
      </w:pPr>
      <w:r>
        <w:rPr>
          <w:sz w:val="21"/>
          <w:szCs w:val="21"/>
        </w:rPr>
        <w:t>The Excel mapping file controls operational rules for Sales Orders. Key columns: Sales Organisation, Customer, Material, Customer Material Number, Order Type, One SO per PO (X/O).</w:t>
      </w:r>
    </w:p>
    <w:p xmlns:wp14="http://schemas.microsoft.com/office/word/2010/wordml" w:rsidR="00C8579F" w:rsidRDefault="00C8579F" w14:paraId="6FFBD3EC" wp14:textId="77777777">
      <w:pPr>
        <w:spacing w:before="40" w:after="40"/>
      </w:pPr>
    </w:p>
    <w:p xmlns:wp14="http://schemas.microsoft.com/office/word/2010/wordml" w:rsidR="00C8579F" w:rsidRDefault="008E6DC1" w14:paraId="2D0BBEEF" wp14:textId="77777777">
      <w:pPr>
        <w:pStyle w:val="Heading3"/>
        <w:spacing w:before="200" w:after="120"/>
      </w:pPr>
      <w:r>
        <w:rPr>
          <w:color w:val="0D2137"/>
        </w:rPr>
        <w:t>3.1  Adding a New Customer Rule</w:t>
      </w:r>
    </w:p>
    <w:p xmlns:wp14="http://schemas.microsoft.com/office/word/2010/wordml" w:rsidR="00C8579F" w:rsidRDefault="008E6DC1" w14:paraId="0429324B" wp14:textId="77777777">
      <w:pPr>
        <w:numPr>
          <w:ilvl w:val="0"/>
          <w:numId w:val="2"/>
        </w:numPr>
        <w:pBdr>
          <w:top w:val="nil"/>
          <w:left w:val="nil"/>
          <w:bottom w:val="nil"/>
          <w:right w:val="nil"/>
          <w:between w:val="nil"/>
        </w:pBdr>
        <w:spacing w:before="40" w:after="40"/>
      </w:pPr>
      <w:r>
        <w:rPr>
          <w:color w:val="000000"/>
          <w:sz w:val="20"/>
          <w:szCs w:val="20"/>
        </w:rPr>
        <w:t>Open the Mapping Excel flat file.</w:t>
      </w:r>
    </w:p>
    <w:p xmlns:wp14="http://schemas.microsoft.com/office/word/2010/wordml" w:rsidR="00C8579F" w:rsidRDefault="008E6DC1" w14:paraId="393A50DD" wp14:textId="77777777">
      <w:pPr>
        <w:numPr>
          <w:ilvl w:val="0"/>
          <w:numId w:val="2"/>
        </w:numPr>
        <w:pBdr>
          <w:top w:val="nil"/>
          <w:left w:val="nil"/>
          <w:bottom w:val="nil"/>
          <w:right w:val="nil"/>
          <w:between w:val="nil"/>
        </w:pBdr>
        <w:spacing w:before="40" w:after="40"/>
      </w:pPr>
      <w:r>
        <w:rPr>
          <w:color w:val="000000"/>
          <w:sz w:val="20"/>
          <w:szCs w:val="20"/>
        </w:rPr>
        <w:t>Add a new row.</w:t>
      </w:r>
    </w:p>
    <w:p xmlns:wp14="http://schemas.microsoft.com/office/word/2010/wordml" w:rsidR="00C8579F" w:rsidRDefault="008E6DC1" w14:paraId="2DE91F21" wp14:textId="77777777">
      <w:pPr>
        <w:numPr>
          <w:ilvl w:val="0"/>
          <w:numId w:val="2"/>
        </w:numPr>
        <w:pBdr>
          <w:top w:val="nil"/>
          <w:left w:val="nil"/>
          <w:bottom w:val="nil"/>
          <w:right w:val="nil"/>
          <w:between w:val="nil"/>
        </w:pBdr>
        <w:spacing w:before="40" w:after="40"/>
      </w:pPr>
      <w:r>
        <w:rPr>
          <w:color w:val="000000"/>
          <w:sz w:val="20"/>
          <w:szCs w:val="20"/>
        </w:rPr>
        <w:t>In the Customer column, enter the SAP Sold-To ID (e.g., 4020000777).</w:t>
      </w:r>
    </w:p>
    <w:p xmlns:wp14="http://schemas.microsoft.com/office/word/2010/wordml" w:rsidR="00C8579F" w:rsidRDefault="008E6DC1" w14:paraId="446BDF89" wp14:textId="77777777">
      <w:pPr>
        <w:numPr>
          <w:ilvl w:val="0"/>
          <w:numId w:val="2"/>
        </w:numPr>
        <w:pBdr>
          <w:top w:val="nil"/>
          <w:left w:val="nil"/>
          <w:bottom w:val="nil"/>
          <w:right w:val="nil"/>
          <w:between w:val="nil"/>
        </w:pBdr>
        <w:spacing w:before="40" w:after="40"/>
      </w:pPr>
      <w:r>
        <w:rPr>
          <w:color w:val="000000"/>
          <w:sz w:val="20"/>
          <w:szCs w:val="20"/>
        </w:rPr>
        <w:t>Assign the appropriate Sales Organisation (e.g., 1000) and Order Type (e.g., ZOR).</w:t>
      </w:r>
    </w:p>
    <w:p xmlns:wp14="http://schemas.microsoft.com/office/word/2010/wordml" w:rsidR="00C8579F" w:rsidRDefault="008E6DC1" w14:paraId="4C526450" wp14:textId="77777777">
      <w:pPr>
        <w:numPr>
          <w:ilvl w:val="0"/>
          <w:numId w:val="2"/>
        </w:numPr>
        <w:pBdr>
          <w:top w:val="nil"/>
          <w:left w:val="nil"/>
          <w:bottom w:val="nil"/>
          <w:right w:val="nil"/>
          <w:between w:val="nil"/>
        </w:pBdr>
        <w:spacing w:before="40" w:after="40"/>
      </w:pPr>
      <w:r>
        <w:rPr>
          <w:color w:val="000000"/>
          <w:sz w:val="20"/>
          <w:szCs w:val="20"/>
        </w:rPr>
        <w:t>Set Grouping Rule: X = single SO per PO;  O = individual SO per line item.</w:t>
      </w:r>
    </w:p>
    <w:p xmlns:wp14="http://schemas.microsoft.com/office/word/2010/wordml" w:rsidR="00C8579F" w:rsidRDefault="00C8579F" w14:paraId="30DCCCAD" wp14:textId="77777777">
      <w:pPr>
        <w:spacing w:before="40" w:after="40"/>
      </w:pPr>
    </w:p>
    <w:p xmlns:wp14="http://schemas.microsoft.com/office/word/2010/wordml" w:rsidR="00C8579F" w:rsidRDefault="008E6DC1" w14:paraId="0F5C9262" wp14:textId="77777777">
      <w:pPr>
        <w:pStyle w:val="Heading3"/>
        <w:spacing w:before="200" w:after="120"/>
      </w:pPr>
      <w:r>
        <w:rPr>
          <w:color w:val="0D2137"/>
        </w:rPr>
        <w:t>3.2  Updating Material Cross-References</w:t>
      </w:r>
    </w:p>
    <w:p xmlns:wp14="http://schemas.microsoft.com/office/word/2010/wordml" w:rsidR="00C8579F" w:rsidRDefault="008E6DC1" w14:paraId="496B7687" wp14:textId="77777777">
      <w:pPr>
        <w:spacing w:before="40" w:after="40"/>
      </w:pPr>
      <w:r>
        <w:rPr>
          <w:sz w:val="21"/>
          <w:szCs w:val="21"/>
        </w:rPr>
        <w:t>When a customer orders using their own Customer Material Number (e.g., V123) but SAP expects an Internal Material ID (e.g., MAT-9000):</w:t>
      </w:r>
    </w:p>
    <w:p xmlns:wp14="http://schemas.microsoft.com/office/word/2010/wordml" w:rsidR="00C8579F" w:rsidRDefault="008E6DC1" w14:paraId="3A2A4D27" wp14:textId="77777777">
      <w:pPr>
        <w:numPr>
          <w:ilvl w:val="0"/>
          <w:numId w:val="2"/>
        </w:numPr>
        <w:pBdr>
          <w:top w:val="nil"/>
          <w:left w:val="nil"/>
          <w:bottom w:val="nil"/>
          <w:right w:val="nil"/>
          <w:between w:val="nil"/>
        </w:pBdr>
        <w:spacing w:before="40" w:after="40"/>
      </w:pPr>
      <w:r>
        <w:rPr>
          <w:color w:val="000000"/>
          <w:sz w:val="20"/>
          <w:szCs w:val="20"/>
        </w:rPr>
        <w:t>Enter the Customer Material Number (V123) in the Customer Material Number column.</w:t>
      </w:r>
    </w:p>
    <w:p xmlns:wp14="http://schemas.microsoft.com/office/word/2010/wordml" w:rsidR="00C8579F" w:rsidRDefault="008E6DC1" w14:paraId="472FDC93" wp14:textId="77777777">
      <w:pPr>
        <w:numPr>
          <w:ilvl w:val="0"/>
          <w:numId w:val="2"/>
        </w:numPr>
        <w:pBdr>
          <w:top w:val="nil"/>
          <w:left w:val="nil"/>
          <w:bottom w:val="nil"/>
          <w:right w:val="nil"/>
          <w:between w:val="nil"/>
        </w:pBdr>
        <w:spacing w:before="40" w:after="40"/>
      </w:pPr>
      <w:r>
        <w:rPr>
          <w:color w:val="000000"/>
          <w:sz w:val="20"/>
          <w:szCs w:val="20"/>
        </w:rPr>
        <w:t>Enter the Internal Material ID (MAT-9000) in the Material column.</w:t>
      </w:r>
    </w:p>
    <w:p xmlns:wp14="http://schemas.microsoft.com/office/word/2010/wordml" w:rsidR="00C8579F" w:rsidRDefault="008E6DC1" w14:paraId="69782147" wp14:textId="77777777">
      <w:pPr>
        <w:numPr>
          <w:ilvl w:val="0"/>
          <w:numId w:val="2"/>
        </w:numPr>
        <w:pBdr>
          <w:top w:val="nil"/>
          <w:left w:val="nil"/>
          <w:bottom w:val="nil"/>
          <w:right w:val="nil"/>
          <w:between w:val="nil"/>
        </w:pBdr>
        <w:spacing w:before="40" w:after="40"/>
      </w:pPr>
      <w:r>
        <w:rPr>
          <w:color w:val="000000"/>
          <w:sz w:val="20"/>
          <w:szCs w:val="20"/>
        </w:rPr>
        <w:t>Ensure the correct Sold-To ID is listed in the Customer column.</w:t>
      </w:r>
    </w:p>
    <w:p xmlns:wp14="http://schemas.microsoft.com/office/word/2010/wordml" w:rsidR="00C8579F" w:rsidRDefault="008E6DC1" w14:paraId="4C66C688" wp14:textId="77777777">
      <w:pPr>
        <w:spacing w:before="80" w:after="160"/>
      </w:pPr>
      <w:r>
        <w:rPr>
          <w:b/>
          <w:bCs/>
          <w:color w:val="2E7D32"/>
          <w:sz w:val="21"/>
          <w:szCs w:val="21"/>
        </w:rPr>
        <w:t>The system will now automatically translate V123 → MAT-9000 for this customer.</w:t>
      </w:r>
    </w:p>
    <w:p xmlns:wp14="http://schemas.microsoft.com/office/word/2010/wordml" w:rsidR="00C8579F" w:rsidRDefault="008E6DC1" w14:paraId="1400426F" wp14:textId="77777777">
      <w:pPr>
        <w:pStyle w:val="Heading2"/>
        <w:spacing w:before="200" w:after="120"/>
      </w:pPr>
      <w:r>
        <w:t>4. Handling Exceptions</w:t>
      </w:r>
    </w:p>
    <w:p xmlns:wp14="http://schemas.microsoft.com/office/word/2010/wordml" w:rsidR="00C8579F" w:rsidRDefault="008E6DC1" w14:paraId="30633773" wp14:textId="77777777">
      <w:pPr>
        <w:spacing w:before="40" w:after="40"/>
      </w:pPr>
      <w:r>
        <w:rPr>
          <w:sz w:val="21"/>
          <w:szCs w:val="21"/>
        </w:rPr>
        <w:t>When the mapping engine cannot cross-reference a Customer Material Number (missing from SAP KNMT or Excel), the Internal Material field is left blank and raw data is passed through.</w:t>
      </w:r>
    </w:p>
    <w:p xmlns:wp14="http://schemas.microsoft.com/office/word/2010/wordml" w:rsidR="00C8579F" w:rsidRDefault="00C8579F" w14:paraId="36AF6883" wp14:textId="77777777">
      <w:pPr>
        <w:spacing w:before="40" w:after="40"/>
      </w:pPr>
    </w:p>
    <w:tbl>
      <w:tblPr>
        <w:tblStyle w:val="affff2"/>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0"/>
        <w:gridCol w:w="9110"/>
      </w:tblGrid>
      <w:tr xmlns:wp14="http://schemas.microsoft.com/office/word/2010/wordml" w:rsidR="00C8579F" w14:paraId="41D4DE77" wp14:textId="77777777">
        <w:tc>
          <w:tcPr>
            <w:tcW w:w="220" w:type="dxa"/>
            <w:tcBorders>
              <w:top w:val="single" w:color="FFFFFF" w:sz="4" w:space="0"/>
              <w:left w:val="single" w:color="FFFFFF" w:sz="4" w:space="0"/>
              <w:bottom w:val="single" w:color="FFFFFF" w:sz="4" w:space="0"/>
              <w:right w:val="single" w:color="FFFFFF" w:sz="4" w:space="0"/>
            </w:tcBorders>
            <w:shd w:val="clear" w:color="auto" w:fill="E65100"/>
          </w:tcPr>
          <w:p w:rsidR="00C8579F" w:rsidRDefault="00C8579F" w14:paraId="54C529ED" wp14:textId="77777777">
            <w:pPr>
              <w:spacing w:before="40" w:after="40"/>
            </w:pPr>
          </w:p>
        </w:tc>
        <w:tc>
          <w:tcPr>
            <w:tcW w:w="9140" w:type="dxa"/>
            <w:tcBorders>
              <w:top w:val="single" w:color="CCCCCC" w:sz="4" w:space="0"/>
              <w:left w:val="single" w:color="E65100" w:sz="4" w:space="0"/>
              <w:bottom w:val="single" w:color="CCCCCC" w:sz="4" w:space="0"/>
              <w:right w:val="single" w:color="CCCCCC" w:sz="4" w:space="0"/>
            </w:tcBorders>
            <w:shd w:val="clear" w:color="auto" w:fill="F5F7FA"/>
            <w:tcMar>
              <w:top w:w="100" w:type="dxa"/>
              <w:left w:w="160" w:type="dxa"/>
              <w:bottom w:w="100" w:type="dxa"/>
              <w:right w:w="160" w:type="dxa"/>
            </w:tcMar>
          </w:tcPr>
          <w:p w:rsidR="00C8579F" w:rsidRDefault="008E6DC1" w14:paraId="2DDEBDC2" wp14:textId="77777777">
            <w:pPr>
              <w:spacing w:after="60"/>
            </w:pPr>
            <w:r>
              <w:rPr>
                <w:b/>
                <w:bCs/>
                <w:color w:val="E65100"/>
                <w:sz w:val="21"/>
                <w:szCs w:val="21"/>
              </w:rPr>
              <w:t>Action Required — CSR</w:t>
            </w:r>
          </w:p>
          <w:p w:rsidR="00C8579F" w:rsidRDefault="008E6DC1" w14:paraId="6B1E5D9C" wp14:textId="77777777">
            <w:pPr>
              <w:spacing w:before="40" w:after="40"/>
            </w:pPr>
            <w:r>
              <w:rPr>
                <w:sz w:val="20"/>
                <w:szCs w:val="20"/>
              </w:rPr>
              <w:t>Review flagged outputs manually and determine the correct Internal Material ID.</w:t>
            </w:r>
          </w:p>
          <w:p w:rsidR="00C8579F" w:rsidRDefault="008E6DC1" w14:paraId="75458885" wp14:textId="77777777">
            <w:pPr>
              <w:spacing w:before="40" w:after="40"/>
            </w:pPr>
            <w:r>
              <w:rPr>
                <w:sz w:val="20"/>
                <w:szCs w:val="20"/>
              </w:rPr>
              <w:t>Update the Excel mapping file so the system automates the translation on all future runs.</w:t>
            </w:r>
          </w:p>
        </w:tc>
      </w:tr>
    </w:tbl>
    <w:p xmlns:wp14="http://schemas.microsoft.com/office/word/2010/wordml" w:rsidR="00C8579F" w:rsidRDefault="00C8579F" w14:paraId="1C0157D6" wp14:textId="77777777">
      <w:pPr>
        <w:spacing w:before="40" w:after="40"/>
      </w:pPr>
    </w:p>
    <w:p xmlns:wp14="http://schemas.microsoft.com/office/word/2010/wordml" w:rsidR="00C8579F" w:rsidRDefault="00C8579F" w14:paraId="3691E7B2" wp14:textId="77777777">
      <w:pPr>
        <w:spacing w:before="40" w:after="40"/>
      </w:pPr>
    </w:p>
    <w:p xmlns:wp14="http://schemas.microsoft.com/office/word/2010/wordml" w:rsidR="00C8579F" w:rsidRDefault="00C8579F" w14:paraId="526770CE" wp14:textId="77777777">
      <w:pPr>
        <w:spacing w:before="40" w:after="40"/>
      </w:pPr>
    </w:p>
    <w:p xmlns:wp14="http://schemas.microsoft.com/office/word/2010/wordml" w:rsidR="00C8579F" w:rsidRDefault="00C8579F" w14:paraId="7CBEED82" wp14:textId="77777777">
      <w:pPr>
        <w:pBdr>
          <w:bottom w:val="single" w:color="0D2137" w:sz="6" w:space="4"/>
        </w:pBdr>
        <w:spacing w:before="120" w:after="120"/>
      </w:pPr>
    </w:p>
    <w:p xmlns:wp14="http://schemas.microsoft.com/office/word/2010/wordml" w:rsidR="00C8579F" w:rsidRDefault="008E6DC1" w14:paraId="3B12F618" wp14:textId="77777777">
      <w:pPr>
        <w:spacing w:before="160"/>
        <w:jc w:val="center"/>
      </w:pPr>
      <w:r>
        <w:rPr>
          <w:i/>
          <w:iCs/>
          <w:color w:val="888888"/>
          <w:sz w:val="20"/>
          <w:szCs w:val="20"/>
        </w:rPr>
        <w:t>— End of Document —</w:t>
      </w:r>
    </w:p>
    <w:sectPr w:rsidR="00C8579F">
      <w:headerReference w:type="default" r:id="rId18"/>
      <w:footerReference w:type="default" r:id="rId19"/>
      <w:pgSz w:w="12240" w:h="15840" w:orient="portrait"/>
      <w:pgMar w:top="1080" w:right="1260" w:bottom="108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E6DC1" w:rsidRDefault="008E6DC1" w14:paraId="508C98E9" wp14:textId="77777777">
      <w:r>
        <w:separator/>
      </w:r>
    </w:p>
  </w:endnote>
  <w:endnote w:type="continuationSeparator" w:id="0">
    <w:p xmlns:wp14="http://schemas.microsoft.com/office/word/2010/wordml" w:rsidR="008E6DC1" w:rsidRDefault="008E6DC1" w14:paraId="779F8E7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9B43752A-52C2-4AB9-98BC-DA070E3AB778}" r:id="rId1"/>
    <w:embedBold w:fontKey="{0B2038A6-F877-42EE-B7FF-DE6ACAA190F4}" r:id="rId2"/>
    <w:embedItalic w:fontKey="{A5625DD8-98E9-4614-9F46-588BCA051F65}"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645C97CA-16EE-4D11-B465-44BA65F93E60}" r:id="rId4"/>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3D89D7E-2AD7-46B1-8DCD-AB549BA9D991}" r:id="rId5"/>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0D142F6F" wp14:textId="77777777">
    <w:pPr>
      <w:pBdr>
        <w:top w:val="single" w:color="CCCCCC" w:sz="4" w:space="0"/>
      </w:pBdr>
    </w:pPr>
  </w:p>
  <w:tbl>
    <w:tblPr>
      <w:tblStyle w:val="affff9"/>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400"/>
      <w:gridCol w:w="3960"/>
    </w:tblGrid>
    <w:tr xmlns:wp14="http://schemas.microsoft.com/office/word/2010/wordml" w:rsidR="00C8579F" w14:paraId="4F6BCEAF" wp14:textId="77777777">
      <w:tc>
        <w:tcPr>
          <w:tcW w:w="54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612409FB" wp14:textId="77777777">
          <w:pPr>
            <w:spacing w:before="40" w:after="40"/>
          </w:pPr>
          <w:r>
            <w:rPr>
              <w:i/>
              <w:iCs/>
              <w:color w:val="888888"/>
              <w:sz w:val="16"/>
              <w:szCs w:val="16"/>
            </w:rPr>
            <w:t>Confidential — For Workshop Use Only</w:t>
          </w:r>
        </w:p>
      </w:tc>
      <w:tc>
        <w:tcPr>
          <w:tcW w:w="39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121DC6FA" wp14:textId="77777777">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fldChar w:fldCharType="end"/>
          </w:r>
        </w:p>
      </w:tc>
    </w:tr>
  </w:tbl>
  <w:p xmlns:wp14="http://schemas.microsoft.com/office/word/2010/wordml" w:rsidR="00C8579F" w:rsidRDefault="00C8579F" w14:paraId="4475AD14" wp14:textId="77777777">
    <w:pPr>
      <w:widowControl w:val="0"/>
      <w:pBdr>
        <w:top w:val="nil"/>
        <w:left w:val="nil"/>
        <w:bottom w:val="nil"/>
        <w:right w:val="nil"/>
        <w:between w:val="nil"/>
      </w:pBdr>
      <w:spacing w:line="276"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1037B8A3" wp14:textId="77777777">
    <w:pPr>
      <w:pBdr>
        <w:top w:val="single" w:color="CCCCCC" w:sz="4" w:space="0"/>
      </w:pBdr>
    </w:pPr>
  </w:p>
  <w:tbl>
    <w:tblPr>
      <w:tblStyle w:val="affffa"/>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400"/>
      <w:gridCol w:w="3960"/>
    </w:tblGrid>
    <w:tr xmlns:wp14="http://schemas.microsoft.com/office/word/2010/wordml" w:rsidR="00C8579F" w14:paraId="3D5BBF5D" wp14:textId="77777777">
      <w:tc>
        <w:tcPr>
          <w:tcW w:w="54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472B7B66" wp14:textId="77777777">
          <w:pPr>
            <w:spacing w:before="40" w:after="40"/>
          </w:pPr>
          <w:r>
            <w:rPr>
              <w:i/>
              <w:iCs/>
              <w:color w:val="888888"/>
              <w:sz w:val="16"/>
              <w:szCs w:val="16"/>
            </w:rPr>
            <w:t>Confidential — For Workshop Use Only</w:t>
          </w:r>
        </w:p>
      </w:tc>
      <w:tc>
        <w:tcPr>
          <w:tcW w:w="39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286509E1" wp14:textId="77777777">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fldChar w:fldCharType="end"/>
          </w:r>
        </w:p>
      </w:tc>
    </w:tr>
  </w:tbl>
  <w:p xmlns:wp14="http://schemas.microsoft.com/office/word/2010/wordml" w:rsidR="00C8579F" w:rsidRDefault="00C8579F" w14:paraId="687C6DE0" wp14:textId="77777777">
    <w:pPr>
      <w:widowControl w:val="0"/>
      <w:pBdr>
        <w:top w:val="nil"/>
        <w:left w:val="nil"/>
        <w:bottom w:val="nil"/>
        <w:right w:val="nil"/>
        <w:between w:val="nil"/>
      </w:pBd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135E58C4" wp14:textId="77777777">
    <w:pPr>
      <w:pBdr>
        <w:top w:val="single" w:color="CCCCCC" w:sz="4" w:space="0"/>
      </w:pBdr>
    </w:pPr>
  </w:p>
  <w:tbl>
    <w:tblPr>
      <w:tblStyle w:val="affffb"/>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400"/>
      <w:gridCol w:w="3960"/>
    </w:tblGrid>
    <w:tr xmlns:wp14="http://schemas.microsoft.com/office/word/2010/wordml" w:rsidR="00C8579F" w14:paraId="2BCAF6B5" wp14:textId="77777777">
      <w:tc>
        <w:tcPr>
          <w:tcW w:w="54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068BF486" wp14:textId="77777777">
          <w:pPr>
            <w:spacing w:before="40" w:after="40"/>
          </w:pPr>
          <w:r>
            <w:rPr>
              <w:i/>
              <w:iCs/>
              <w:color w:val="888888"/>
              <w:sz w:val="16"/>
              <w:szCs w:val="16"/>
            </w:rPr>
            <w:t>Confidential — For Workshop Use Only</w:t>
          </w:r>
        </w:p>
      </w:tc>
      <w:tc>
        <w:tcPr>
          <w:tcW w:w="39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00FDC5BB" wp14:textId="77777777">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fldChar w:fldCharType="end"/>
          </w:r>
        </w:p>
      </w:tc>
    </w:tr>
  </w:tbl>
  <w:p xmlns:wp14="http://schemas.microsoft.com/office/word/2010/wordml" w:rsidR="00C8579F" w:rsidRDefault="00C8579F" w14:paraId="62EBF9A1" wp14:textId="77777777">
    <w:pPr>
      <w:widowControl w:val="0"/>
      <w:pBdr>
        <w:top w:val="nil"/>
        <w:left w:val="nil"/>
        <w:bottom w:val="nil"/>
        <w:right w:val="nil"/>
        <w:between w:val="nil"/>
      </w:pBdr>
      <w:spacing w:line="276"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fc"/>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400"/>
      <w:gridCol w:w="3960"/>
    </w:tblGrid>
    <w:tr xmlns:wp14="http://schemas.microsoft.com/office/word/2010/wordml" w:rsidR="00C8579F" w14:paraId="2AAE54D8" wp14:textId="77777777">
      <w:tc>
        <w:tcPr>
          <w:tcW w:w="54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4C7277A6" wp14:textId="77777777">
          <w:pPr>
            <w:spacing w:before="40" w:after="40"/>
          </w:pPr>
          <w:r>
            <w:rPr>
              <w:i/>
              <w:iCs/>
              <w:color w:val="888888"/>
              <w:sz w:val="16"/>
              <w:szCs w:val="16"/>
            </w:rPr>
            <w:t>Confidential — For Workshop Use Only</w:t>
          </w:r>
        </w:p>
      </w:tc>
      <w:tc>
        <w:tcPr>
          <w:tcW w:w="39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40B5A793" wp14:textId="77777777">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fldChar w:fldCharType="end"/>
          </w:r>
        </w:p>
      </w:tc>
    </w:tr>
  </w:tbl>
  <w:p xmlns:wp14="http://schemas.microsoft.com/office/word/2010/wordml" w:rsidR="00C8579F" w:rsidRDefault="00C8579F" w14:paraId="58E6DD4E" wp14:textId="77777777">
    <w:pPr>
      <w:widowControl w:val="0"/>
      <w:pBdr>
        <w:top w:val="nil"/>
        <w:left w:val="nil"/>
        <w:bottom w:val="nil"/>
        <w:right w:val="nil"/>
        <w:between w:val="nil"/>
      </w:pBdr>
      <w:spacing w:line="276"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5F07D11E" wp14:textId="77777777">
    <w:pPr>
      <w:pBdr>
        <w:top w:val="single" w:color="CCCCCC" w:sz="4" w:space="0"/>
      </w:pBdr>
    </w:pPr>
  </w:p>
  <w:tbl>
    <w:tblPr>
      <w:tblStyle w:val="affffd"/>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400"/>
      <w:gridCol w:w="3960"/>
    </w:tblGrid>
    <w:tr xmlns:wp14="http://schemas.microsoft.com/office/word/2010/wordml" w:rsidR="00C8579F" w14:paraId="4510446E" wp14:textId="77777777">
      <w:tc>
        <w:tcPr>
          <w:tcW w:w="54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23C9267F" wp14:textId="77777777">
          <w:pPr>
            <w:spacing w:before="40" w:after="40"/>
          </w:pPr>
          <w:r>
            <w:rPr>
              <w:i/>
              <w:iCs/>
              <w:color w:val="888888"/>
              <w:sz w:val="16"/>
              <w:szCs w:val="16"/>
            </w:rPr>
            <w:t>Confidential — For Workshop Use Only</w:t>
          </w:r>
        </w:p>
      </w:tc>
      <w:tc>
        <w:tcPr>
          <w:tcW w:w="39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5D45FCE7" wp14:textId="77777777">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fldChar w:fldCharType="end"/>
          </w:r>
        </w:p>
      </w:tc>
    </w:tr>
  </w:tbl>
  <w:p xmlns:wp14="http://schemas.microsoft.com/office/word/2010/wordml" w:rsidR="00C8579F" w:rsidRDefault="00C8579F" w14:paraId="41508A3C" wp14:textId="77777777">
    <w:pPr>
      <w:widowControl w:val="0"/>
      <w:pBdr>
        <w:top w:val="nil"/>
        <w:left w:val="nil"/>
        <w:bottom w:val="nil"/>
        <w:right w:val="nil"/>
        <w:between w:val="nil"/>
      </w:pBdr>
      <w:spacing w:line="276"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69E2BB2B" wp14:textId="77777777">
    <w:pPr>
      <w:pBdr>
        <w:top w:val="single" w:color="CCCCCC" w:sz="4" w:space="0"/>
      </w:pBdr>
    </w:pPr>
  </w:p>
  <w:tbl>
    <w:tblPr>
      <w:tblStyle w:val="affffe"/>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400"/>
      <w:gridCol w:w="3960"/>
    </w:tblGrid>
    <w:tr xmlns:wp14="http://schemas.microsoft.com/office/word/2010/wordml" w:rsidR="00C8579F" w14:paraId="59B35BFE" wp14:textId="77777777">
      <w:tc>
        <w:tcPr>
          <w:tcW w:w="54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5CC728B3" wp14:textId="77777777">
          <w:pPr>
            <w:spacing w:before="40" w:after="40"/>
          </w:pPr>
          <w:r>
            <w:rPr>
              <w:i/>
              <w:iCs/>
              <w:color w:val="888888"/>
              <w:sz w:val="16"/>
              <w:szCs w:val="16"/>
            </w:rPr>
            <w:t>Confidential — For Workshop Use Only</w:t>
          </w:r>
        </w:p>
      </w:tc>
      <w:tc>
        <w:tcPr>
          <w:tcW w:w="39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1931AE2C" wp14:textId="77777777">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fldChar w:fldCharType="end"/>
          </w:r>
        </w:p>
      </w:tc>
    </w:tr>
  </w:tbl>
  <w:p xmlns:wp14="http://schemas.microsoft.com/office/word/2010/wordml" w:rsidR="00C8579F" w:rsidRDefault="00C8579F" w14:paraId="57C0D796" wp14:textId="77777777">
    <w:pPr>
      <w:widowControl w:val="0"/>
      <w:pBdr>
        <w:top w:val="nil"/>
        <w:left w:val="nil"/>
        <w:bottom w:val="nil"/>
        <w:right w:val="nil"/>
        <w:between w:val="nil"/>
      </w:pBdr>
      <w:spacing w:line="276" w:lineRule="auto"/>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9AC54D" w:rsidTr="719AC54D" w14:paraId="1AFCE38F">
      <w:trPr>
        <w:trHeight w:val="300"/>
      </w:trPr>
      <w:tc>
        <w:tcPr>
          <w:tcW w:w="3120" w:type="dxa"/>
          <w:tcMar/>
        </w:tcPr>
        <w:p w:rsidR="719AC54D" w:rsidP="719AC54D" w:rsidRDefault="719AC54D" w14:paraId="199141D4" w14:textId="535814AE">
          <w:pPr>
            <w:pStyle w:val="Header"/>
            <w:bidi w:val="0"/>
            <w:ind w:left="-115"/>
            <w:jc w:val="left"/>
          </w:pPr>
        </w:p>
      </w:tc>
      <w:tc>
        <w:tcPr>
          <w:tcW w:w="3120" w:type="dxa"/>
          <w:tcMar/>
        </w:tcPr>
        <w:p w:rsidR="719AC54D" w:rsidP="719AC54D" w:rsidRDefault="719AC54D" w14:paraId="5F0A0D43" w14:textId="2086A7D9">
          <w:pPr>
            <w:pStyle w:val="Header"/>
            <w:bidi w:val="0"/>
            <w:jc w:val="center"/>
          </w:pPr>
        </w:p>
      </w:tc>
      <w:tc>
        <w:tcPr>
          <w:tcW w:w="3120" w:type="dxa"/>
          <w:tcMar/>
        </w:tcPr>
        <w:p w:rsidR="719AC54D" w:rsidP="719AC54D" w:rsidRDefault="719AC54D" w14:paraId="3ABB0DE3" w14:textId="48A029ED">
          <w:pPr>
            <w:pStyle w:val="Header"/>
            <w:bidi w:val="0"/>
            <w:ind w:right="-115"/>
            <w:jc w:val="right"/>
          </w:pPr>
        </w:p>
      </w:tc>
    </w:tr>
  </w:tbl>
  <w:p w:rsidR="719AC54D" w:rsidP="719AC54D" w:rsidRDefault="719AC54D" w14:paraId="4C158D4B" w14:textId="05220DE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E6DC1" w:rsidRDefault="008E6DC1" w14:paraId="6F8BD81B" wp14:textId="77777777">
      <w:r>
        <w:separator/>
      </w:r>
    </w:p>
  </w:footnote>
  <w:footnote w:type="continuationSeparator" w:id="0">
    <w:p xmlns:wp14="http://schemas.microsoft.com/office/word/2010/wordml" w:rsidR="008E6DC1" w:rsidRDefault="008E6DC1" w14:paraId="2613E9C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6E36661F" wp14:textId="77777777">
    <w:pPr>
      <w:widowControl w:val="0"/>
      <w:pBdr>
        <w:top w:val="nil"/>
        <w:left w:val="nil"/>
        <w:bottom w:val="nil"/>
        <w:right w:val="nil"/>
        <w:between w:val="nil"/>
      </w:pBdr>
      <w:spacing w:line="276" w:lineRule="auto"/>
    </w:pPr>
  </w:p>
  <w:tbl>
    <w:tblPr>
      <w:tblStyle w:val="affff3"/>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800"/>
      <w:gridCol w:w="3560"/>
    </w:tblGrid>
    <w:tr xmlns:wp14="http://schemas.microsoft.com/office/word/2010/wordml" w:rsidR="00C8579F" w14:paraId="06902649" wp14:textId="77777777">
      <w:tc>
        <w:tcPr>
          <w:tcW w:w="58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1B213EEE" wp14:textId="77777777">
          <w:pPr>
            <w:spacing w:before="40" w:after="40"/>
          </w:pPr>
          <w:r>
            <w:rPr>
              <w:b/>
              <w:bCs/>
              <w:color w:val="0D2137"/>
              <w:sz w:val="18"/>
              <w:szCs w:val="18"/>
            </w:rPr>
            <w:t>TOUCHLESS ORDER CREATION</w:t>
          </w:r>
        </w:p>
      </w:tc>
      <w:tc>
        <w:tcPr>
          <w:tcW w:w="35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3C693B7A" wp14:textId="77777777">
          <w:pPr>
            <w:jc w:val="right"/>
          </w:pPr>
          <w:r>
            <w:rPr>
              <w:color w:val="888888"/>
              <w:sz w:val="18"/>
              <w:szCs w:val="18"/>
            </w:rPr>
            <w:t>Functional Design Specification</w:t>
          </w:r>
        </w:p>
      </w:tc>
    </w:tr>
  </w:tbl>
  <w:p xmlns:wp14="http://schemas.microsoft.com/office/word/2010/wordml" w:rsidR="00C8579F" w:rsidRDefault="00C8579F" w14:paraId="38645DC7" wp14:textId="77777777">
    <w:pPr>
      <w:pBdr>
        <w:bottom w:val="single" w:color="0D2137" w:sz="4" w:space="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7D3BEE8F" wp14:textId="77777777">
    <w:pPr>
      <w:widowControl w:val="0"/>
      <w:pBdr>
        <w:top w:val="nil"/>
        <w:left w:val="nil"/>
        <w:bottom w:val="nil"/>
        <w:right w:val="nil"/>
        <w:between w:val="nil"/>
      </w:pBdr>
      <w:spacing w:line="276" w:lineRule="auto"/>
    </w:pPr>
  </w:p>
  <w:tbl>
    <w:tblPr>
      <w:tblStyle w:val="affff4"/>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800"/>
      <w:gridCol w:w="3560"/>
    </w:tblGrid>
    <w:tr xmlns:wp14="http://schemas.microsoft.com/office/word/2010/wordml" w:rsidR="00C8579F" w14:paraId="5BBBECF8" wp14:textId="77777777">
      <w:tc>
        <w:tcPr>
          <w:tcW w:w="58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6E9E1442" wp14:textId="77777777">
          <w:pPr>
            <w:spacing w:before="40" w:after="40"/>
          </w:pPr>
          <w:r>
            <w:rPr>
              <w:b/>
              <w:bCs/>
              <w:color w:val="0D2137"/>
              <w:sz w:val="18"/>
              <w:szCs w:val="18"/>
            </w:rPr>
            <w:t>TOUCHLESS ORDER CREATION</w:t>
          </w:r>
        </w:p>
      </w:tc>
      <w:tc>
        <w:tcPr>
          <w:tcW w:w="35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64B5F0D9" wp14:textId="77777777">
          <w:pPr>
            <w:jc w:val="right"/>
          </w:pPr>
          <w:r>
            <w:rPr>
              <w:color w:val="888888"/>
              <w:sz w:val="18"/>
              <w:szCs w:val="18"/>
            </w:rPr>
            <w:t>Technical Design Specification</w:t>
          </w:r>
        </w:p>
      </w:tc>
    </w:tr>
  </w:tbl>
  <w:p xmlns:wp14="http://schemas.microsoft.com/office/word/2010/wordml" w:rsidR="00C8579F" w:rsidRDefault="00C8579F" w14:paraId="3B88899E" wp14:textId="77777777">
    <w:pPr>
      <w:pBdr>
        <w:bottom w:val="single" w:color="0D2137" w:sz="4" w:space="0"/>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7818863E" wp14:textId="77777777">
    <w:pPr>
      <w:widowControl w:val="0"/>
      <w:pBdr>
        <w:top w:val="nil"/>
        <w:left w:val="nil"/>
        <w:bottom w:val="nil"/>
        <w:right w:val="nil"/>
        <w:between w:val="nil"/>
      </w:pBdr>
      <w:spacing w:line="276" w:lineRule="auto"/>
    </w:pPr>
  </w:p>
  <w:tbl>
    <w:tblPr>
      <w:tblStyle w:val="affff5"/>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800"/>
      <w:gridCol w:w="3560"/>
    </w:tblGrid>
    <w:tr xmlns:wp14="http://schemas.microsoft.com/office/word/2010/wordml" w:rsidR="00C8579F" w14:paraId="5A103270" wp14:textId="77777777">
      <w:tc>
        <w:tcPr>
          <w:tcW w:w="58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1A61A984" wp14:textId="77777777">
          <w:pPr>
            <w:spacing w:before="40" w:after="40"/>
          </w:pPr>
          <w:r>
            <w:rPr>
              <w:b/>
              <w:bCs/>
              <w:color w:val="0D2137"/>
              <w:sz w:val="18"/>
              <w:szCs w:val="18"/>
            </w:rPr>
            <w:t>TOUCHLESS ORDER CREATION</w:t>
          </w:r>
        </w:p>
      </w:tc>
      <w:tc>
        <w:tcPr>
          <w:tcW w:w="35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22EC4794" wp14:textId="77777777">
          <w:pPr>
            <w:jc w:val="right"/>
          </w:pPr>
          <w:r>
            <w:rPr>
              <w:color w:val="888888"/>
              <w:sz w:val="18"/>
              <w:szCs w:val="18"/>
            </w:rPr>
            <w:t>Functional Unit Testing</w:t>
          </w:r>
        </w:p>
      </w:tc>
    </w:tr>
  </w:tbl>
  <w:p xmlns:wp14="http://schemas.microsoft.com/office/word/2010/wordml" w:rsidR="00C8579F" w:rsidRDefault="00C8579F" w14:paraId="44F69B9A" wp14:textId="77777777">
    <w:pPr>
      <w:pBdr>
        <w:bottom w:val="single" w:color="0D2137" w:sz="4" w:space="0"/>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120C4E94" wp14:textId="77777777">
    <w:pPr>
      <w:widowControl w:val="0"/>
      <w:pBdr>
        <w:top w:val="nil"/>
        <w:left w:val="nil"/>
        <w:bottom w:val="nil"/>
        <w:right w:val="nil"/>
        <w:between w:val="nil"/>
      </w:pBdr>
      <w:spacing w:line="276" w:lineRule="auto"/>
    </w:pPr>
  </w:p>
  <w:tbl>
    <w:tblPr>
      <w:tblStyle w:val="affff6"/>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800"/>
      <w:gridCol w:w="3560"/>
    </w:tblGrid>
    <w:tr xmlns:wp14="http://schemas.microsoft.com/office/word/2010/wordml" w:rsidR="00C8579F" w14:paraId="4A466F7A" wp14:textId="77777777">
      <w:tc>
        <w:tcPr>
          <w:tcW w:w="58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0EE401BD" wp14:textId="77777777">
          <w:pPr>
            <w:spacing w:before="40" w:after="40"/>
          </w:pPr>
          <w:r>
            <w:rPr>
              <w:b/>
              <w:bCs/>
              <w:color w:val="0D2137"/>
              <w:sz w:val="18"/>
              <w:szCs w:val="18"/>
            </w:rPr>
            <w:t>TOUCHLESS ORDER CREATION</w:t>
          </w:r>
        </w:p>
      </w:tc>
      <w:tc>
        <w:tcPr>
          <w:tcW w:w="35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72FC125B" wp14:textId="77777777">
          <w:pPr>
            <w:jc w:val="right"/>
          </w:pPr>
          <w:r>
            <w:rPr>
              <w:color w:val="888888"/>
              <w:sz w:val="18"/>
              <w:szCs w:val="18"/>
            </w:rPr>
            <w:t>Technical Unit Testing</w:t>
          </w:r>
        </w:p>
      </w:tc>
    </w:tr>
  </w:tbl>
  <w:p xmlns:wp14="http://schemas.microsoft.com/office/word/2010/wordml" w:rsidR="00C8579F" w:rsidRDefault="00C8579F" w14:paraId="42AFC42D" wp14:textId="77777777">
    <w:pPr>
      <w:pBdr>
        <w:bottom w:val="single" w:color="0D2137" w:sz="4" w:space="0"/>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43D6B1D6" wp14:textId="77777777">
    <w:pPr>
      <w:widowControl w:val="0"/>
      <w:pBdr>
        <w:top w:val="nil"/>
        <w:left w:val="nil"/>
        <w:bottom w:val="nil"/>
        <w:right w:val="nil"/>
        <w:between w:val="nil"/>
      </w:pBdr>
      <w:spacing w:line="276" w:lineRule="auto"/>
    </w:pPr>
  </w:p>
  <w:tbl>
    <w:tblPr>
      <w:tblStyle w:val="affff7"/>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800"/>
      <w:gridCol w:w="3560"/>
    </w:tblGrid>
    <w:tr xmlns:wp14="http://schemas.microsoft.com/office/word/2010/wordml" w:rsidR="00C8579F" w:rsidTr="719AC54D" w14:paraId="1CFCCFF2" wp14:textId="77777777">
      <w:trPr>
        <w:trHeight w:val="300"/>
      </w:trPr>
      <w:tc>
        <w:tcPr>
          <w:tcW w:w="58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top w:w="80" w:type="dxa"/>
            <w:left w:w="120" w:type="dxa"/>
            <w:bottom w:w="80" w:type="dxa"/>
            <w:right w:w="120" w:type="dxa"/>
          </w:tcMar>
        </w:tcPr>
        <w:p w:rsidR="00C8579F" w:rsidRDefault="008E6DC1" w14:paraId="02381173" wp14:textId="77777777">
          <w:pPr>
            <w:spacing w:before="40" w:after="40"/>
          </w:pPr>
          <w:r>
            <w:rPr>
              <w:b/>
              <w:bCs/>
              <w:color w:val="0D2137"/>
              <w:sz w:val="18"/>
              <w:szCs w:val="18"/>
            </w:rPr>
            <w:t>TOUCHLESS ORDER CREATION</w:t>
          </w:r>
        </w:p>
      </w:tc>
      <w:tc>
        <w:tcPr>
          <w:tcW w:w="356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Mar>
            <w:top w:w="80" w:type="dxa"/>
            <w:left w:w="120" w:type="dxa"/>
            <w:bottom w:w="80" w:type="dxa"/>
            <w:right w:w="120" w:type="dxa"/>
          </w:tcMar>
        </w:tcPr>
        <w:p w:rsidR="00C8579F" w:rsidRDefault="008E6DC1" w14:paraId="115F4B74" wp14:textId="77777777">
          <w:pPr>
            <w:jc w:val="right"/>
          </w:pPr>
          <w:r>
            <w:rPr>
              <w:color w:val="888888"/>
              <w:sz w:val="18"/>
              <w:szCs w:val="18"/>
            </w:rPr>
            <w:t>UAT — Live Workshop Sign-Off</w:t>
          </w:r>
        </w:p>
      </w:tc>
    </w:tr>
  </w:tbl>
  <w:p xmlns:wp14="http://schemas.microsoft.com/office/word/2010/wordml" w:rsidR="00C8579F" w:rsidRDefault="00C8579F" w14:paraId="17DBC151" wp14:textId="77777777">
    <w:pPr>
      <w:pBdr>
        <w:bottom w:val="single" w:color="0D2137" w:sz="4" w:space="0"/>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579F" w:rsidRDefault="00C8579F" w14:paraId="0C6C2CD5" wp14:textId="77777777">
    <w:pPr>
      <w:widowControl w:val="0"/>
      <w:pBdr>
        <w:top w:val="nil"/>
        <w:left w:val="nil"/>
        <w:bottom w:val="nil"/>
        <w:right w:val="nil"/>
        <w:between w:val="nil"/>
      </w:pBdr>
      <w:spacing w:line="276" w:lineRule="auto"/>
    </w:pPr>
  </w:p>
  <w:tbl>
    <w:tblPr>
      <w:tblStyle w:val="affff8"/>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800"/>
      <w:gridCol w:w="3560"/>
    </w:tblGrid>
    <w:tr xmlns:wp14="http://schemas.microsoft.com/office/word/2010/wordml" w:rsidR="00C8579F" w14:paraId="3DC5FE0A" wp14:textId="77777777">
      <w:tc>
        <w:tcPr>
          <w:tcW w:w="580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10059D63" wp14:textId="77777777">
          <w:pPr>
            <w:spacing w:before="40" w:after="40"/>
          </w:pPr>
          <w:r>
            <w:rPr>
              <w:b/>
              <w:bCs/>
              <w:color w:val="0D2137"/>
              <w:sz w:val="18"/>
              <w:szCs w:val="18"/>
            </w:rPr>
            <w:t>TOUCHLESS ORDER CREATION</w:t>
          </w:r>
        </w:p>
      </w:tc>
      <w:tc>
        <w:tcPr>
          <w:tcW w:w="3560" w:type="dxa"/>
          <w:tcBorders>
            <w:top w:val="single" w:color="FFFFFF" w:sz="4" w:space="0"/>
            <w:left w:val="single" w:color="FFFFFF" w:sz="4" w:space="0"/>
            <w:bottom w:val="single" w:color="FFFFFF" w:sz="4" w:space="0"/>
            <w:right w:val="single" w:color="FFFFFF" w:sz="4" w:space="0"/>
          </w:tcBorders>
          <w:tcMar>
            <w:top w:w="80" w:type="dxa"/>
            <w:left w:w="120" w:type="dxa"/>
            <w:bottom w:w="80" w:type="dxa"/>
            <w:right w:w="120" w:type="dxa"/>
          </w:tcMar>
        </w:tcPr>
        <w:p w:rsidR="00C8579F" w:rsidRDefault="008E6DC1" w14:paraId="683D0B03" wp14:textId="77777777">
          <w:pPr>
            <w:jc w:val="right"/>
          </w:pPr>
          <w:r>
            <w:rPr>
              <w:color w:val="888888"/>
              <w:sz w:val="18"/>
              <w:szCs w:val="18"/>
            </w:rPr>
            <w:t>Training &amp; Maintenance Guide</w:t>
          </w:r>
        </w:p>
      </w:tc>
    </w:tr>
  </w:tbl>
  <w:p xmlns:wp14="http://schemas.microsoft.com/office/word/2010/wordml" w:rsidR="00C8579F" w:rsidRDefault="00C8579F" w14:paraId="709E88E4" wp14:textId="77777777">
    <w:pPr>
      <w:pBdr>
        <w:bottom w:val="single" w:color="0D2137" w:sz="4" w:space="0"/>
      </w:pBdr>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9AC54D" w:rsidTr="719AC54D" w14:paraId="37192F0C">
      <w:trPr>
        <w:trHeight w:val="300"/>
      </w:trPr>
      <w:tc>
        <w:tcPr>
          <w:tcW w:w="3120" w:type="dxa"/>
          <w:tcMar/>
        </w:tcPr>
        <w:p w:rsidR="719AC54D" w:rsidP="719AC54D" w:rsidRDefault="719AC54D" w14:paraId="274D2F4F" w14:textId="680283EF">
          <w:pPr>
            <w:pStyle w:val="Header"/>
            <w:bidi w:val="0"/>
            <w:ind w:left="-115"/>
            <w:jc w:val="left"/>
          </w:pPr>
        </w:p>
      </w:tc>
      <w:tc>
        <w:tcPr>
          <w:tcW w:w="3120" w:type="dxa"/>
          <w:tcMar/>
        </w:tcPr>
        <w:p w:rsidR="719AC54D" w:rsidP="719AC54D" w:rsidRDefault="719AC54D" w14:paraId="7EC4236D" w14:textId="743F0079">
          <w:pPr>
            <w:pStyle w:val="Header"/>
            <w:bidi w:val="0"/>
            <w:jc w:val="center"/>
          </w:pPr>
        </w:p>
      </w:tc>
      <w:tc>
        <w:tcPr>
          <w:tcW w:w="3120" w:type="dxa"/>
          <w:tcMar/>
        </w:tcPr>
        <w:p w:rsidR="719AC54D" w:rsidP="719AC54D" w:rsidRDefault="719AC54D" w14:paraId="27B422CB" w14:textId="3C33AF1A">
          <w:pPr>
            <w:pStyle w:val="Header"/>
            <w:bidi w:val="0"/>
            <w:ind w:right="-115"/>
            <w:jc w:val="right"/>
          </w:pPr>
        </w:p>
      </w:tc>
    </w:tr>
  </w:tbl>
  <w:p w:rsidR="719AC54D" w:rsidP="719AC54D" w:rsidRDefault="719AC54D" w14:paraId="6744849B" w14:textId="33DD742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15fb2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C46180"/>
    <w:multiLevelType w:val="multilevel"/>
    <w:tmpl w:val="FFFFFFFF"/>
    <w:lvl w:ilvl="0">
      <w:start w:val="1"/>
      <w:numFmt w:val="bullet"/>
      <w:lvlText w:val="●"/>
      <w:lvlJc w:val="left"/>
      <w:pPr>
        <w:ind w:left="560" w:hanging="280"/>
      </w:pPr>
    </w:lvl>
    <w:lvl w:ilvl="1">
      <w:start w:val="1"/>
      <w:numFmt w:val="bullet"/>
      <w:lvlText w:val="○"/>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B7429C4"/>
    <w:multiLevelType w:val="multilevel"/>
    <w:tmpl w:val="FFFFFFFF"/>
    <w:lvl w:ilvl="0">
      <w:start w:val="1"/>
      <w:numFmt w:val="decimal"/>
      <w:lvlText w:val="%1."/>
      <w:lvlJc w:val="left"/>
      <w:pPr>
        <w:ind w:left="560" w:hanging="280"/>
      </w:pPr>
    </w:lvl>
    <w:lvl w:ilvl="1">
      <w:start w:val="1"/>
      <w:numFmt w:val="decimal"/>
      <w:lvlText w:val="%1.%2."/>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3">
    <w:abstractNumId w:val="2"/>
  </w:num>
  <w:num w:numId="1" w16cid:durableId="75639083">
    <w:abstractNumId w:val="0"/>
  </w:num>
  <w:num w:numId="2" w16cid:durableId="68552615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79F"/>
    <w:rsid w:val="008E6DC1"/>
    <w:rsid w:val="00C74356"/>
    <w:rsid w:val="00C8579F"/>
    <w:rsid w:val="0423BFD1"/>
    <w:rsid w:val="042B0E0B"/>
    <w:rsid w:val="0601E092"/>
    <w:rsid w:val="06FDE4E7"/>
    <w:rsid w:val="078BE69B"/>
    <w:rsid w:val="095A2359"/>
    <w:rsid w:val="0B2D4566"/>
    <w:rsid w:val="0B5ACE62"/>
    <w:rsid w:val="0BDB6AAE"/>
    <w:rsid w:val="0C09FA1A"/>
    <w:rsid w:val="0CF16968"/>
    <w:rsid w:val="0E398E57"/>
    <w:rsid w:val="0F519DF0"/>
    <w:rsid w:val="0FAC94D1"/>
    <w:rsid w:val="10C69C18"/>
    <w:rsid w:val="10C69C18"/>
    <w:rsid w:val="10EC51F8"/>
    <w:rsid w:val="11093026"/>
    <w:rsid w:val="11155C84"/>
    <w:rsid w:val="11D9FE0D"/>
    <w:rsid w:val="122381E2"/>
    <w:rsid w:val="122381E2"/>
    <w:rsid w:val="13C19578"/>
    <w:rsid w:val="13FB6E65"/>
    <w:rsid w:val="140E425C"/>
    <w:rsid w:val="14A96D57"/>
    <w:rsid w:val="165C746C"/>
    <w:rsid w:val="179DBA8C"/>
    <w:rsid w:val="18CFB701"/>
    <w:rsid w:val="196CA207"/>
    <w:rsid w:val="199A73F4"/>
    <w:rsid w:val="1A3C7E97"/>
    <w:rsid w:val="1B4BD199"/>
    <w:rsid w:val="1E802F70"/>
    <w:rsid w:val="1F1C86D0"/>
    <w:rsid w:val="1FF11605"/>
    <w:rsid w:val="20869F4B"/>
    <w:rsid w:val="22B03CD8"/>
    <w:rsid w:val="24C34183"/>
    <w:rsid w:val="2927FFC6"/>
    <w:rsid w:val="2C696DF7"/>
    <w:rsid w:val="2CF5CC27"/>
    <w:rsid w:val="2D37759B"/>
    <w:rsid w:val="2DD8C00B"/>
    <w:rsid w:val="2EE53EA4"/>
    <w:rsid w:val="2F29CD3E"/>
    <w:rsid w:val="2F8EC774"/>
    <w:rsid w:val="2FB8BD27"/>
    <w:rsid w:val="3167DF66"/>
    <w:rsid w:val="31D72F0D"/>
    <w:rsid w:val="35920A47"/>
    <w:rsid w:val="35B63CD3"/>
    <w:rsid w:val="35D5ED25"/>
    <w:rsid w:val="36076351"/>
    <w:rsid w:val="3859A7C8"/>
    <w:rsid w:val="3BA85CC6"/>
    <w:rsid w:val="3C142CED"/>
    <w:rsid w:val="3CA79FFC"/>
    <w:rsid w:val="3CB0DF22"/>
    <w:rsid w:val="3D1F11A3"/>
    <w:rsid w:val="3D9B4F6C"/>
    <w:rsid w:val="3DED7D59"/>
    <w:rsid w:val="4043FAEB"/>
    <w:rsid w:val="40896787"/>
    <w:rsid w:val="4195DFB3"/>
    <w:rsid w:val="42295D42"/>
    <w:rsid w:val="424C0B8B"/>
    <w:rsid w:val="4293EA46"/>
    <w:rsid w:val="432C7F02"/>
    <w:rsid w:val="432C7F02"/>
    <w:rsid w:val="4334E53D"/>
    <w:rsid w:val="433A745B"/>
    <w:rsid w:val="43D2F917"/>
    <w:rsid w:val="45E71EFD"/>
    <w:rsid w:val="46C7B8DE"/>
    <w:rsid w:val="471B638D"/>
    <w:rsid w:val="47D7280D"/>
    <w:rsid w:val="48AD2EE5"/>
    <w:rsid w:val="49D2E2CD"/>
    <w:rsid w:val="49DD1B32"/>
    <w:rsid w:val="49DD4AF6"/>
    <w:rsid w:val="4B7FAB43"/>
    <w:rsid w:val="4B917A33"/>
    <w:rsid w:val="4BE3F293"/>
    <w:rsid w:val="4CC3AB75"/>
    <w:rsid w:val="4D90093A"/>
    <w:rsid w:val="4F399A0E"/>
    <w:rsid w:val="5071219A"/>
    <w:rsid w:val="508549DA"/>
    <w:rsid w:val="51B81DA5"/>
    <w:rsid w:val="5356D789"/>
    <w:rsid w:val="53FC19C8"/>
    <w:rsid w:val="543252F2"/>
    <w:rsid w:val="550BF679"/>
    <w:rsid w:val="550BF679"/>
    <w:rsid w:val="5577CBF7"/>
    <w:rsid w:val="5A97A595"/>
    <w:rsid w:val="5AB72424"/>
    <w:rsid w:val="5AE3A6F6"/>
    <w:rsid w:val="5B419A85"/>
    <w:rsid w:val="5B8E819C"/>
    <w:rsid w:val="5CC02588"/>
    <w:rsid w:val="5CE3DB48"/>
    <w:rsid w:val="5D0128A1"/>
    <w:rsid w:val="5D0E74CF"/>
    <w:rsid w:val="5D2B5B37"/>
    <w:rsid w:val="5D9D51D3"/>
    <w:rsid w:val="5DABEF87"/>
    <w:rsid w:val="5F5D0258"/>
    <w:rsid w:val="5FC5A083"/>
    <w:rsid w:val="60771902"/>
    <w:rsid w:val="613D07A9"/>
    <w:rsid w:val="61F612C0"/>
    <w:rsid w:val="62924371"/>
    <w:rsid w:val="62FBB69C"/>
    <w:rsid w:val="63389088"/>
    <w:rsid w:val="6373D7A6"/>
    <w:rsid w:val="6419500C"/>
    <w:rsid w:val="6455B80F"/>
    <w:rsid w:val="649326E5"/>
    <w:rsid w:val="654BA580"/>
    <w:rsid w:val="65D65961"/>
    <w:rsid w:val="680FBFD4"/>
    <w:rsid w:val="6817B0B6"/>
    <w:rsid w:val="69A6604D"/>
    <w:rsid w:val="6A9A4756"/>
    <w:rsid w:val="6AFB6CEE"/>
    <w:rsid w:val="6BC2390E"/>
    <w:rsid w:val="6BFF8C65"/>
    <w:rsid w:val="6CB17FDD"/>
    <w:rsid w:val="6CB17FDD"/>
    <w:rsid w:val="6D3446DE"/>
    <w:rsid w:val="6D57E305"/>
    <w:rsid w:val="6F2C9704"/>
    <w:rsid w:val="700989B5"/>
    <w:rsid w:val="70106485"/>
    <w:rsid w:val="719AC54D"/>
    <w:rsid w:val="71AD062A"/>
    <w:rsid w:val="727B69FE"/>
    <w:rsid w:val="727D7060"/>
    <w:rsid w:val="72AA2B07"/>
    <w:rsid w:val="73602F56"/>
    <w:rsid w:val="75178E0B"/>
    <w:rsid w:val="75A87967"/>
    <w:rsid w:val="76A0F9ED"/>
    <w:rsid w:val="77102780"/>
    <w:rsid w:val="7860A492"/>
    <w:rsid w:val="7A661AB1"/>
    <w:rsid w:val="7C5990FA"/>
    <w:rsid w:val="7D77DBA4"/>
    <w:rsid w:val="7E0F9272"/>
    <w:rsid w:val="7EADB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31F7A7"/>
  <w15:docId w15:val="{8840961A-A291-451D-A5F9-00DC11EE46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D2137"/>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D213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 w:type="table" w:styleId="a6" w:customStyle="1">
    <w:basedOn w:val="TableNormal0"/>
    <w:tblPr>
      <w:tblStyleRowBandSize w:val="1"/>
      <w:tblStyleColBandSize w:val="1"/>
      <w:tblCellMar>
        <w:top w:w="0" w:type="dxa"/>
        <w:left w:w="115" w:type="dxa"/>
        <w:bottom w:w="0" w:type="dxa"/>
        <w:right w:w="115" w:type="dxa"/>
      </w:tblCellMar>
    </w:tblPr>
  </w:style>
  <w:style w:type="table" w:styleId="a7" w:customStyle="1">
    <w:basedOn w:val="TableNormal0"/>
    <w:tblPr>
      <w:tblStyleRowBandSize w:val="1"/>
      <w:tblStyleColBandSize w:val="1"/>
      <w:tblCellMar>
        <w:top w:w="0" w:type="dxa"/>
        <w:left w:w="115" w:type="dxa"/>
        <w:bottom w:w="0" w:type="dxa"/>
        <w:right w:w="115" w:type="dxa"/>
      </w:tblCellMar>
    </w:tblPr>
  </w:style>
  <w:style w:type="table" w:styleId="a8" w:customStyle="1">
    <w:basedOn w:val="TableNormal0"/>
    <w:tblPr>
      <w:tblStyleRowBandSize w:val="1"/>
      <w:tblStyleColBandSize w:val="1"/>
      <w:tblCellMar>
        <w:top w:w="0" w:type="dxa"/>
        <w:left w:w="115" w:type="dxa"/>
        <w:bottom w:w="0" w:type="dxa"/>
        <w:right w:w="115" w:type="dxa"/>
      </w:tblCellMar>
    </w:tblPr>
  </w:style>
  <w:style w:type="table" w:styleId="a9" w:customStyle="1">
    <w:basedOn w:val="TableNormal0"/>
    <w:tblPr>
      <w:tblStyleRowBandSize w:val="1"/>
      <w:tblStyleColBandSize w:val="1"/>
      <w:tblCellMar>
        <w:top w:w="0" w:type="dxa"/>
        <w:left w:w="115" w:type="dxa"/>
        <w:bottom w:w="0" w:type="dxa"/>
        <w:right w:w="115" w:type="dxa"/>
      </w:tblCellMar>
    </w:tblPr>
  </w:style>
  <w:style w:type="table" w:styleId="aa" w:customStyle="1">
    <w:basedOn w:val="TableNormal0"/>
    <w:tblPr>
      <w:tblStyleRowBandSize w:val="1"/>
      <w:tblStyleColBandSize w:val="1"/>
      <w:tblCellMar>
        <w:top w:w="0" w:type="dxa"/>
        <w:left w:w="115" w:type="dxa"/>
        <w:bottom w:w="0" w:type="dxa"/>
        <w:right w:w="115" w:type="dxa"/>
      </w:tblCellMar>
    </w:tblPr>
  </w:style>
  <w:style w:type="table" w:styleId="ab" w:customStyle="1">
    <w:basedOn w:val="TableNormal0"/>
    <w:tblPr>
      <w:tblStyleRowBandSize w:val="1"/>
      <w:tblStyleColBandSize w:val="1"/>
      <w:tblCellMar>
        <w:top w:w="0" w:type="dxa"/>
        <w:left w:w="115" w:type="dxa"/>
        <w:bottom w:w="0" w:type="dxa"/>
        <w:right w:w="115" w:type="dxa"/>
      </w:tblCellMar>
    </w:tblPr>
  </w:style>
  <w:style w:type="table" w:styleId="ac" w:customStyle="1">
    <w:basedOn w:val="TableNormal0"/>
    <w:tblPr>
      <w:tblStyleRowBandSize w:val="1"/>
      <w:tblStyleColBandSize w:val="1"/>
      <w:tblCellMar>
        <w:top w:w="0" w:type="dxa"/>
        <w:left w:w="115" w:type="dxa"/>
        <w:bottom w:w="0" w:type="dxa"/>
        <w:right w:w="115" w:type="dxa"/>
      </w:tblCellMar>
    </w:tblPr>
  </w:style>
  <w:style w:type="table" w:styleId="ad" w:customStyle="1">
    <w:basedOn w:val="TableNormal0"/>
    <w:tblPr>
      <w:tblStyleRowBandSize w:val="1"/>
      <w:tblStyleColBandSize w:val="1"/>
      <w:tblCellMar>
        <w:top w:w="0" w:type="dxa"/>
        <w:left w:w="115" w:type="dxa"/>
        <w:bottom w:w="0" w:type="dxa"/>
        <w:right w:w="115" w:type="dxa"/>
      </w:tblCellMar>
    </w:tblPr>
  </w:style>
  <w:style w:type="table" w:styleId="ae" w:customStyle="1">
    <w:basedOn w:val="TableNormal0"/>
    <w:tblPr>
      <w:tblStyleRowBandSize w:val="1"/>
      <w:tblStyleColBandSize w:val="1"/>
      <w:tblCellMar>
        <w:top w:w="0" w:type="dxa"/>
        <w:left w:w="115" w:type="dxa"/>
        <w:bottom w:w="0" w:type="dxa"/>
        <w:right w:w="115" w:type="dxa"/>
      </w:tblCellMar>
    </w:tblPr>
  </w:style>
  <w:style w:type="table" w:styleId="af" w:customStyle="1">
    <w:basedOn w:val="TableNormal0"/>
    <w:tblPr>
      <w:tblStyleRowBandSize w:val="1"/>
      <w:tblStyleColBandSize w:val="1"/>
      <w:tblCellMar>
        <w:top w:w="0" w:type="dxa"/>
        <w:left w:w="115" w:type="dxa"/>
        <w:bottom w:w="0" w:type="dxa"/>
        <w:right w:w="115" w:type="dxa"/>
      </w:tblCellMar>
    </w:tblPr>
  </w:style>
  <w:style w:type="table" w:styleId="af0" w:customStyle="1">
    <w:basedOn w:val="TableNormal0"/>
    <w:tblPr>
      <w:tblStyleRowBandSize w:val="1"/>
      <w:tblStyleColBandSize w:val="1"/>
      <w:tblCellMar>
        <w:top w:w="0" w:type="dxa"/>
        <w:left w:w="115" w:type="dxa"/>
        <w:bottom w:w="0" w:type="dxa"/>
        <w:right w:w="115" w:type="dxa"/>
      </w:tblCellMar>
    </w:tblPr>
  </w:style>
  <w:style w:type="table" w:styleId="af1" w:customStyle="1">
    <w:basedOn w:val="TableNormal0"/>
    <w:tblPr>
      <w:tblStyleRowBandSize w:val="1"/>
      <w:tblStyleColBandSize w:val="1"/>
      <w:tblCellMar>
        <w:top w:w="0" w:type="dxa"/>
        <w:left w:w="115" w:type="dxa"/>
        <w:bottom w:w="0" w:type="dxa"/>
        <w:right w:w="115" w:type="dxa"/>
      </w:tblCellMar>
    </w:tblPr>
  </w:style>
  <w:style w:type="table" w:styleId="af2" w:customStyle="1">
    <w:basedOn w:val="TableNormal0"/>
    <w:tblPr>
      <w:tblStyleRowBandSize w:val="1"/>
      <w:tblStyleColBandSize w:val="1"/>
      <w:tblCellMar>
        <w:top w:w="0" w:type="dxa"/>
        <w:left w:w="115" w:type="dxa"/>
        <w:bottom w:w="0" w:type="dxa"/>
        <w:right w:w="115" w:type="dxa"/>
      </w:tblCellMar>
    </w:tblPr>
  </w:style>
  <w:style w:type="table" w:styleId="af3" w:customStyle="1">
    <w:basedOn w:val="TableNormal0"/>
    <w:tblPr>
      <w:tblStyleRowBandSize w:val="1"/>
      <w:tblStyleColBandSize w:val="1"/>
      <w:tblCellMar>
        <w:top w:w="0" w:type="dxa"/>
        <w:left w:w="115" w:type="dxa"/>
        <w:bottom w:w="0" w:type="dxa"/>
        <w:right w:w="115" w:type="dxa"/>
      </w:tblCellMar>
    </w:tblPr>
  </w:style>
  <w:style w:type="table" w:styleId="af4" w:customStyle="1">
    <w:basedOn w:val="TableNormal0"/>
    <w:tblPr>
      <w:tblStyleRowBandSize w:val="1"/>
      <w:tblStyleColBandSize w:val="1"/>
      <w:tblCellMar>
        <w:top w:w="0" w:type="dxa"/>
        <w:left w:w="115" w:type="dxa"/>
        <w:bottom w:w="0" w:type="dxa"/>
        <w:right w:w="115" w:type="dxa"/>
      </w:tblCellMar>
    </w:tblPr>
  </w:style>
  <w:style w:type="table" w:styleId="af5" w:customStyle="1">
    <w:basedOn w:val="TableNormal0"/>
    <w:tblPr>
      <w:tblStyleRowBandSize w:val="1"/>
      <w:tblStyleColBandSize w:val="1"/>
      <w:tblCellMar>
        <w:top w:w="0" w:type="dxa"/>
        <w:left w:w="115" w:type="dxa"/>
        <w:bottom w:w="0" w:type="dxa"/>
        <w:right w:w="115" w:type="dxa"/>
      </w:tblCellMar>
    </w:tblPr>
  </w:style>
  <w:style w:type="table" w:styleId="af6" w:customStyle="1">
    <w:basedOn w:val="TableNormal0"/>
    <w:tblPr>
      <w:tblStyleRowBandSize w:val="1"/>
      <w:tblStyleColBandSize w:val="1"/>
      <w:tblCellMar>
        <w:top w:w="0" w:type="dxa"/>
        <w:left w:w="115" w:type="dxa"/>
        <w:bottom w:w="0" w:type="dxa"/>
        <w:right w:w="115" w:type="dxa"/>
      </w:tblCellMar>
    </w:tblPr>
  </w:style>
  <w:style w:type="table" w:styleId="af7" w:customStyle="1">
    <w:basedOn w:val="TableNormal0"/>
    <w:tblPr>
      <w:tblStyleRowBandSize w:val="1"/>
      <w:tblStyleColBandSize w:val="1"/>
      <w:tblCellMar>
        <w:top w:w="0" w:type="dxa"/>
        <w:left w:w="115" w:type="dxa"/>
        <w:bottom w:w="0" w:type="dxa"/>
        <w:right w:w="115" w:type="dxa"/>
      </w:tblCellMar>
    </w:tblPr>
  </w:style>
  <w:style w:type="table" w:styleId="af8" w:customStyle="1">
    <w:basedOn w:val="TableNormal0"/>
    <w:tblPr>
      <w:tblStyleRowBandSize w:val="1"/>
      <w:tblStyleColBandSize w:val="1"/>
      <w:tblCellMar>
        <w:top w:w="0" w:type="dxa"/>
        <w:left w:w="115" w:type="dxa"/>
        <w:bottom w:w="0" w:type="dxa"/>
        <w:right w:w="115" w:type="dxa"/>
      </w:tblCellMar>
    </w:tblPr>
  </w:style>
  <w:style w:type="table" w:styleId="af9" w:customStyle="1">
    <w:basedOn w:val="TableNormal0"/>
    <w:tblPr>
      <w:tblStyleRowBandSize w:val="1"/>
      <w:tblStyleColBandSize w:val="1"/>
      <w:tblCellMar>
        <w:top w:w="0" w:type="dxa"/>
        <w:left w:w="115" w:type="dxa"/>
        <w:bottom w:w="0" w:type="dxa"/>
        <w:right w:w="115" w:type="dxa"/>
      </w:tblCellMar>
    </w:tblPr>
  </w:style>
  <w:style w:type="table" w:styleId="afa" w:customStyle="1">
    <w:basedOn w:val="TableNormal0"/>
    <w:tblPr>
      <w:tblStyleRowBandSize w:val="1"/>
      <w:tblStyleColBandSize w:val="1"/>
      <w:tblCellMar>
        <w:top w:w="0" w:type="dxa"/>
        <w:left w:w="115" w:type="dxa"/>
        <w:bottom w:w="0" w:type="dxa"/>
        <w:right w:w="115" w:type="dxa"/>
      </w:tblCellMar>
    </w:tblPr>
  </w:style>
  <w:style w:type="table" w:styleId="afb" w:customStyle="1">
    <w:basedOn w:val="TableNormal0"/>
    <w:tblPr>
      <w:tblStyleRowBandSize w:val="1"/>
      <w:tblStyleColBandSize w:val="1"/>
      <w:tblCellMar>
        <w:top w:w="0" w:type="dxa"/>
        <w:left w:w="115" w:type="dxa"/>
        <w:bottom w:w="0" w:type="dxa"/>
        <w:right w:w="115" w:type="dxa"/>
      </w:tblCellMar>
    </w:tblPr>
  </w:style>
  <w:style w:type="table" w:styleId="afc" w:customStyle="1">
    <w:basedOn w:val="TableNormal0"/>
    <w:tblPr>
      <w:tblStyleRowBandSize w:val="1"/>
      <w:tblStyleColBandSize w:val="1"/>
      <w:tblCellMar>
        <w:top w:w="0" w:type="dxa"/>
        <w:left w:w="115" w:type="dxa"/>
        <w:bottom w:w="0" w:type="dxa"/>
        <w:right w:w="115" w:type="dxa"/>
      </w:tblCellMar>
    </w:tblPr>
  </w:style>
  <w:style w:type="table" w:styleId="afd" w:customStyle="1">
    <w:basedOn w:val="TableNormal0"/>
    <w:tblPr>
      <w:tblStyleRowBandSize w:val="1"/>
      <w:tblStyleColBandSize w:val="1"/>
      <w:tblCellMar>
        <w:top w:w="0" w:type="dxa"/>
        <w:left w:w="115" w:type="dxa"/>
        <w:bottom w:w="0" w:type="dxa"/>
        <w:right w:w="115" w:type="dxa"/>
      </w:tblCellMar>
    </w:tblPr>
  </w:style>
  <w:style w:type="table" w:styleId="afe" w:customStyle="1">
    <w:basedOn w:val="TableNormal0"/>
    <w:tblPr>
      <w:tblStyleRowBandSize w:val="1"/>
      <w:tblStyleColBandSize w:val="1"/>
      <w:tblCellMar>
        <w:top w:w="0" w:type="dxa"/>
        <w:left w:w="115" w:type="dxa"/>
        <w:bottom w:w="0" w:type="dxa"/>
        <w:right w:w="115" w:type="dxa"/>
      </w:tblCellMar>
    </w:tblPr>
  </w:style>
  <w:style w:type="table" w:styleId="aff" w:customStyle="1">
    <w:basedOn w:val="TableNormal0"/>
    <w:tblPr>
      <w:tblStyleRowBandSize w:val="1"/>
      <w:tblStyleColBandSize w:val="1"/>
      <w:tblCellMar>
        <w:top w:w="0" w:type="dxa"/>
        <w:left w:w="115" w:type="dxa"/>
        <w:bottom w:w="0" w:type="dxa"/>
        <w:right w:w="115" w:type="dxa"/>
      </w:tblCellMar>
    </w:tblPr>
  </w:style>
  <w:style w:type="table" w:styleId="aff0" w:customStyle="1">
    <w:basedOn w:val="TableNormal0"/>
    <w:tblPr>
      <w:tblStyleRowBandSize w:val="1"/>
      <w:tblStyleColBandSize w:val="1"/>
      <w:tblCellMar>
        <w:top w:w="0" w:type="dxa"/>
        <w:left w:w="115" w:type="dxa"/>
        <w:bottom w:w="0" w:type="dxa"/>
        <w:right w:w="115" w:type="dxa"/>
      </w:tblCellMar>
    </w:tblPr>
  </w:style>
  <w:style w:type="table" w:styleId="aff1" w:customStyle="1">
    <w:basedOn w:val="TableNormal0"/>
    <w:tblPr>
      <w:tblStyleRowBandSize w:val="1"/>
      <w:tblStyleColBandSize w:val="1"/>
      <w:tblCellMar>
        <w:top w:w="0" w:type="dxa"/>
        <w:left w:w="115" w:type="dxa"/>
        <w:bottom w:w="0" w:type="dxa"/>
        <w:right w:w="115" w:type="dxa"/>
      </w:tblCellMar>
    </w:tblPr>
  </w:style>
  <w:style w:type="table" w:styleId="aff2" w:customStyle="1">
    <w:basedOn w:val="TableNormal0"/>
    <w:tblPr>
      <w:tblStyleRowBandSize w:val="1"/>
      <w:tblStyleColBandSize w:val="1"/>
      <w:tblCellMar>
        <w:top w:w="0" w:type="dxa"/>
        <w:left w:w="115" w:type="dxa"/>
        <w:bottom w:w="0" w:type="dxa"/>
        <w:right w:w="115" w:type="dxa"/>
      </w:tblCellMar>
    </w:tblPr>
  </w:style>
  <w:style w:type="table" w:styleId="aff3" w:customStyle="1">
    <w:basedOn w:val="TableNormal0"/>
    <w:tblPr>
      <w:tblStyleRowBandSize w:val="1"/>
      <w:tblStyleColBandSize w:val="1"/>
      <w:tblCellMar>
        <w:top w:w="0" w:type="dxa"/>
        <w:left w:w="115" w:type="dxa"/>
        <w:bottom w:w="0" w:type="dxa"/>
        <w:right w:w="115" w:type="dxa"/>
      </w:tblCellMar>
    </w:tblPr>
  </w:style>
  <w:style w:type="table" w:styleId="aff4" w:customStyle="1">
    <w:basedOn w:val="TableNormal0"/>
    <w:tblPr>
      <w:tblStyleRowBandSize w:val="1"/>
      <w:tblStyleColBandSize w:val="1"/>
      <w:tblCellMar>
        <w:top w:w="0" w:type="dxa"/>
        <w:left w:w="115" w:type="dxa"/>
        <w:bottom w:w="0" w:type="dxa"/>
        <w:right w:w="115" w:type="dxa"/>
      </w:tblCellMar>
    </w:tblPr>
  </w:style>
  <w:style w:type="table" w:styleId="aff5" w:customStyle="1">
    <w:basedOn w:val="TableNormal0"/>
    <w:tblPr>
      <w:tblStyleRowBandSize w:val="1"/>
      <w:tblStyleColBandSize w:val="1"/>
      <w:tblCellMar>
        <w:top w:w="0" w:type="dxa"/>
        <w:left w:w="115" w:type="dxa"/>
        <w:bottom w:w="0" w:type="dxa"/>
        <w:right w:w="115" w:type="dxa"/>
      </w:tblCellMar>
    </w:tblPr>
  </w:style>
  <w:style w:type="table" w:styleId="aff6" w:customStyle="1">
    <w:basedOn w:val="TableNormal0"/>
    <w:tblPr>
      <w:tblStyleRowBandSize w:val="1"/>
      <w:tblStyleColBandSize w:val="1"/>
      <w:tblCellMar>
        <w:top w:w="0" w:type="dxa"/>
        <w:left w:w="115" w:type="dxa"/>
        <w:bottom w:w="0" w:type="dxa"/>
        <w:right w:w="115" w:type="dxa"/>
      </w:tblCellMar>
    </w:tblPr>
  </w:style>
  <w:style w:type="table" w:styleId="aff7" w:customStyle="1">
    <w:basedOn w:val="TableNormal0"/>
    <w:tblPr>
      <w:tblStyleRowBandSize w:val="1"/>
      <w:tblStyleColBandSize w:val="1"/>
      <w:tblCellMar>
        <w:top w:w="0" w:type="dxa"/>
        <w:left w:w="115" w:type="dxa"/>
        <w:bottom w:w="0" w:type="dxa"/>
        <w:right w:w="115" w:type="dxa"/>
      </w:tblCellMar>
    </w:tblPr>
  </w:style>
  <w:style w:type="table" w:styleId="aff8" w:customStyle="1">
    <w:basedOn w:val="TableNormal0"/>
    <w:tblPr>
      <w:tblStyleRowBandSize w:val="1"/>
      <w:tblStyleColBandSize w:val="1"/>
      <w:tblCellMar>
        <w:top w:w="0" w:type="dxa"/>
        <w:left w:w="115" w:type="dxa"/>
        <w:bottom w:w="0" w:type="dxa"/>
        <w:right w:w="115" w:type="dxa"/>
      </w:tblCellMar>
    </w:tblPr>
  </w:style>
  <w:style w:type="table" w:styleId="aff9" w:customStyle="1">
    <w:basedOn w:val="TableNormal0"/>
    <w:tblPr>
      <w:tblStyleRowBandSize w:val="1"/>
      <w:tblStyleColBandSize w:val="1"/>
      <w:tblCellMar>
        <w:top w:w="0" w:type="dxa"/>
        <w:left w:w="115" w:type="dxa"/>
        <w:bottom w:w="0" w:type="dxa"/>
        <w:right w:w="115" w:type="dxa"/>
      </w:tblCellMar>
    </w:tblPr>
  </w:style>
  <w:style w:type="table" w:styleId="affa" w:customStyle="1">
    <w:basedOn w:val="TableNormal0"/>
    <w:tblPr>
      <w:tblStyleRowBandSize w:val="1"/>
      <w:tblStyleColBandSize w:val="1"/>
      <w:tblCellMar>
        <w:top w:w="0" w:type="dxa"/>
        <w:left w:w="115" w:type="dxa"/>
        <w:bottom w:w="0" w:type="dxa"/>
        <w:right w:w="115" w:type="dxa"/>
      </w:tblCellMar>
    </w:tblPr>
  </w:style>
  <w:style w:type="table" w:styleId="affb" w:customStyle="1">
    <w:basedOn w:val="TableNormal0"/>
    <w:tblPr>
      <w:tblStyleRowBandSize w:val="1"/>
      <w:tblStyleColBandSize w:val="1"/>
      <w:tblCellMar>
        <w:top w:w="0" w:type="dxa"/>
        <w:left w:w="115" w:type="dxa"/>
        <w:bottom w:w="0" w:type="dxa"/>
        <w:right w:w="115" w:type="dxa"/>
      </w:tblCellMar>
    </w:tblPr>
  </w:style>
  <w:style w:type="table" w:styleId="affc" w:customStyle="1">
    <w:basedOn w:val="TableNormal0"/>
    <w:tblPr>
      <w:tblStyleRowBandSize w:val="1"/>
      <w:tblStyleColBandSize w:val="1"/>
      <w:tblCellMar>
        <w:top w:w="0" w:type="dxa"/>
        <w:left w:w="115" w:type="dxa"/>
        <w:bottom w:w="0" w:type="dxa"/>
        <w:right w:w="115" w:type="dxa"/>
      </w:tblCellMar>
    </w:tblPr>
  </w:style>
  <w:style w:type="table" w:styleId="affd" w:customStyle="1">
    <w:basedOn w:val="TableNormal0"/>
    <w:tblPr>
      <w:tblStyleRowBandSize w:val="1"/>
      <w:tblStyleColBandSize w:val="1"/>
      <w:tblCellMar>
        <w:top w:w="0" w:type="dxa"/>
        <w:left w:w="115" w:type="dxa"/>
        <w:bottom w:w="0" w:type="dxa"/>
        <w:right w:w="115" w:type="dxa"/>
      </w:tblCellMar>
    </w:tblPr>
  </w:style>
  <w:style w:type="table" w:styleId="affe" w:customStyle="1">
    <w:basedOn w:val="TableNormal0"/>
    <w:tblPr>
      <w:tblStyleRowBandSize w:val="1"/>
      <w:tblStyleColBandSize w:val="1"/>
      <w:tblCellMar>
        <w:top w:w="0" w:type="dxa"/>
        <w:left w:w="115" w:type="dxa"/>
        <w:bottom w:w="0" w:type="dxa"/>
        <w:right w:w="115" w:type="dxa"/>
      </w:tblCellMar>
    </w:tblPr>
  </w:style>
  <w:style w:type="table" w:styleId="afff" w:customStyle="1">
    <w:basedOn w:val="TableNormal0"/>
    <w:tblPr>
      <w:tblStyleRowBandSize w:val="1"/>
      <w:tblStyleColBandSize w:val="1"/>
      <w:tblCellMar>
        <w:top w:w="0" w:type="dxa"/>
        <w:left w:w="115" w:type="dxa"/>
        <w:bottom w:w="0" w:type="dxa"/>
        <w:right w:w="115" w:type="dxa"/>
      </w:tblCellMar>
    </w:tblPr>
  </w:style>
  <w:style w:type="table" w:styleId="afff0" w:customStyle="1">
    <w:basedOn w:val="TableNormal0"/>
    <w:tblPr>
      <w:tblStyleRowBandSize w:val="1"/>
      <w:tblStyleColBandSize w:val="1"/>
      <w:tblCellMar>
        <w:top w:w="0" w:type="dxa"/>
        <w:left w:w="115" w:type="dxa"/>
        <w:bottom w:w="0" w:type="dxa"/>
        <w:right w:w="115" w:type="dxa"/>
      </w:tblCellMar>
    </w:tblPr>
  </w:style>
  <w:style w:type="table" w:styleId="afff1" w:customStyle="1">
    <w:basedOn w:val="TableNormal0"/>
    <w:tblPr>
      <w:tblStyleRowBandSize w:val="1"/>
      <w:tblStyleColBandSize w:val="1"/>
      <w:tblCellMar>
        <w:top w:w="0" w:type="dxa"/>
        <w:left w:w="115" w:type="dxa"/>
        <w:bottom w:w="0" w:type="dxa"/>
        <w:right w:w="115" w:type="dxa"/>
      </w:tblCellMar>
    </w:tblPr>
  </w:style>
  <w:style w:type="table" w:styleId="afff2" w:customStyle="1">
    <w:basedOn w:val="TableNormal0"/>
    <w:tblPr>
      <w:tblStyleRowBandSize w:val="1"/>
      <w:tblStyleColBandSize w:val="1"/>
      <w:tblCellMar>
        <w:top w:w="0" w:type="dxa"/>
        <w:left w:w="115" w:type="dxa"/>
        <w:bottom w:w="0" w:type="dxa"/>
        <w:right w:w="115" w:type="dxa"/>
      </w:tblCellMar>
    </w:tblPr>
  </w:style>
  <w:style w:type="table" w:styleId="afff3" w:customStyle="1">
    <w:basedOn w:val="TableNormal0"/>
    <w:tblPr>
      <w:tblStyleRowBandSize w:val="1"/>
      <w:tblStyleColBandSize w:val="1"/>
      <w:tblCellMar>
        <w:top w:w="0" w:type="dxa"/>
        <w:left w:w="115" w:type="dxa"/>
        <w:bottom w:w="0" w:type="dxa"/>
        <w:right w:w="115" w:type="dxa"/>
      </w:tblCellMar>
    </w:tblPr>
  </w:style>
  <w:style w:type="table" w:styleId="afff4" w:customStyle="1">
    <w:basedOn w:val="TableNormal0"/>
    <w:tblPr>
      <w:tblStyleRowBandSize w:val="1"/>
      <w:tblStyleColBandSize w:val="1"/>
      <w:tblCellMar>
        <w:top w:w="0" w:type="dxa"/>
        <w:left w:w="115" w:type="dxa"/>
        <w:bottom w:w="0" w:type="dxa"/>
        <w:right w:w="115" w:type="dxa"/>
      </w:tblCellMar>
    </w:tblPr>
  </w:style>
  <w:style w:type="table" w:styleId="afff5" w:customStyle="1">
    <w:basedOn w:val="TableNormal0"/>
    <w:tblPr>
      <w:tblStyleRowBandSize w:val="1"/>
      <w:tblStyleColBandSize w:val="1"/>
      <w:tblCellMar>
        <w:top w:w="0" w:type="dxa"/>
        <w:left w:w="115" w:type="dxa"/>
        <w:bottom w:w="0" w:type="dxa"/>
        <w:right w:w="115" w:type="dxa"/>
      </w:tblCellMar>
    </w:tblPr>
  </w:style>
  <w:style w:type="table" w:styleId="afff6" w:customStyle="1">
    <w:basedOn w:val="TableNormal0"/>
    <w:tblPr>
      <w:tblStyleRowBandSize w:val="1"/>
      <w:tblStyleColBandSize w:val="1"/>
      <w:tblCellMar>
        <w:top w:w="0" w:type="dxa"/>
        <w:left w:w="115" w:type="dxa"/>
        <w:bottom w:w="0" w:type="dxa"/>
        <w:right w:w="115" w:type="dxa"/>
      </w:tblCellMar>
    </w:tblPr>
  </w:style>
  <w:style w:type="table" w:styleId="afff7" w:customStyle="1">
    <w:basedOn w:val="TableNormal0"/>
    <w:tblPr>
      <w:tblStyleRowBandSize w:val="1"/>
      <w:tblStyleColBandSize w:val="1"/>
      <w:tblCellMar>
        <w:top w:w="0" w:type="dxa"/>
        <w:left w:w="115" w:type="dxa"/>
        <w:bottom w:w="0" w:type="dxa"/>
        <w:right w:w="115" w:type="dxa"/>
      </w:tblCellMar>
    </w:tblPr>
  </w:style>
  <w:style w:type="table" w:styleId="afff8" w:customStyle="1">
    <w:basedOn w:val="TableNormal0"/>
    <w:tblPr>
      <w:tblStyleRowBandSize w:val="1"/>
      <w:tblStyleColBandSize w:val="1"/>
      <w:tblCellMar>
        <w:top w:w="0" w:type="dxa"/>
        <w:left w:w="115" w:type="dxa"/>
        <w:bottom w:w="0" w:type="dxa"/>
        <w:right w:w="115" w:type="dxa"/>
      </w:tblCellMar>
    </w:tblPr>
  </w:style>
  <w:style w:type="table" w:styleId="afff9" w:customStyle="1">
    <w:basedOn w:val="TableNormal0"/>
    <w:tblPr>
      <w:tblStyleRowBandSize w:val="1"/>
      <w:tblStyleColBandSize w:val="1"/>
      <w:tblCellMar>
        <w:top w:w="0" w:type="dxa"/>
        <w:left w:w="115" w:type="dxa"/>
        <w:bottom w:w="0" w:type="dxa"/>
        <w:right w:w="115" w:type="dxa"/>
      </w:tblCellMar>
    </w:tblPr>
  </w:style>
  <w:style w:type="table" w:styleId="afffa" w:customStyle="1">
    <w:basedOn w:val="TableNormal0"/>
    <w:tblPr>
      <w:tblStyleRowBandSize w:val="1"/>
      <w:tblStyleColBandSize w:val="1"/>
      <w:tblCellMar>
        <w:top w:w="0" w:type="dxa"/>
        <w:left w:w="115" w:type="dxa"/>
        <w:bottom w:w="0" w:type="dxa"/>
        <w:right w:w="115" w:type="dxa"/>
      </w:tblCellMar>
    </w:tblPr>
  </w:style>
  <w:style w:type="table" w:styleId="afffb" w:customStyle="1">
    <w:basedOn w:val="TableNormal0"/>
    <w:tblPr>
      <w:tblStyleRowBandSize w:val="1"/>
      <w:tblStyleColBandSize w:val="1"/>
      <w:tblCellMar>
        <w:top w:w="0" w:type="dxa"/>
        <w:left w:w="115" w:type="dxa"/>
        <w:bottom w:w="0" w:type="dxa"/>
        <w:right w:w="115" w:type="dxa"/>
      </w:tblCellMar>
    </w:tblPr>
  </w:style>
  <w:style w:type="table" w:styleId="afffc" w:customStyle="1">
    <w:basedOn w:val="TableNormal0"/>
    <w:tblPr>
      <w:tblStyleRowBandSize w:val="1"/>
      <w:tblStyleColBandSize w:val="1"/>
      <w:tblCellMar>
        <w:top w:w="0" w:type="dxa"/>
        <w:left w:w="115" w:type="dxa"/>
        <w:bottom w:w="0" w:type="dxa"/>
        <w:right w:w="115" w:type="dxa"/>
      </w:tblCellMar>
    </w:tblPr>
  </w:style>
  <w:style w:type="table" w:styleId="afffd" w:customStyle="1">
    <w:basedOn w:val="TableNormal0"/>
    <w:tblPr>
      <w:tblStyleRowBandSize w:val="1"/>
      <w:tblStyleColBandSize w:val="1"/>
      <w:tblCellMar>
        <w:top w:w="0" w:type="dxa"/>
        <w:left w:w="115" w:type="dxa"/>
        <w:bottom w:w="0" w:type="dxa"/>
        <w:right w:w="115" w:type="dxa"/>
      </w:tblCellMar>
    </w:tblPr>
  </w:style>
  <w:style w:type="table" w:styleId="afffe" w:customStyle="1">
    <w:basedOn w:val="TableNormal0"/>
    <w:tblPr>
      <w:tblStyleRowBandSize w:val="1"/>
      <w:tblStyleColBandSize w:val="1"/>
      <w:tblCellMar>
        <w:top w:w="0" w:type="dxa"/>
        <w:left w:w="115" w:type="dxa"/>
        <w:bottom w:w="0" w:type="dxa"/>
        <w:right w:w="115" w:type="dxa"/>
      </w:tblCellMar>
    </w:tblPr>
  </w:style>
  <w:style w:type="table" w:styleId="affff" w:customStyle="1">
    <w:basedOn w:val="TableNormal0"/>
    <w:tblPr>
      <w:tblStyleRowBandSize w:val="1"/>
      <w:tblStyleColBandSize w:val="1"/>
      <w:tblCellMar>
        <w:top w:w="0" w:type="dxa"/>
        <w:left w:w="115" w:type="dxa"/>
        <w:bottom w:w="0" w:type="dxa"/>
        <w:right w:w="115" w:type="dxa"/>
      </w:tblCellMar>
    </w:tblPr>
  </w:style>
  <w:style w:type="table" w:styleId="affff0" w:customStyle="1">
    <w:basedOn w:val="TableNormal0"/>
    <w:tblPr>
      <w:tblStyleRowBandSize w:val="1"/>
      <w:tblStyleColBandSize w:val="1"/>
      <w:tblCellMar>
        <w:top w:w="0" w:type="dxa"/>
        <w:left w:w="115" w:type="dxa"/>
        <w:bottom w:w="0" w:type="dxa"/>
        <w:right w:w="115" w:type="dxa"/>
      </w:tblCellMar>
    </w:tblPr>
  </w:style>
  <w:style w:type="table" w:styleId="affff1" w:customStyle="1">
    <w:basedOn w:val="TableNormal0"/>
    <w:tblPr>
      <w:tblStyleRowBandSize w:val="1"/>
      <w:tblStyleColBandSize w:val="1"/>
      <w:tblCellMar>
        <w:top w:w="0" w:type="dxa"/>
        <w:left w:w="115" w:type="dxa"/>
        <w:bottom w:w="0" w:type="dxa"/>
        <w:right w:w="115" w:type="dxa"/>
      </w:tblCellMar>
    </w:tblPr>
  </w:style>
  <w:style w:type="table" w:styleId="affff2" w:customStyle="1">
    <w:basedOn w:val="TableNormal0"/>
    <w:tblPr>
      <w:tblStyleRowBandSize w:val="1"/>
      <w:tblStyleColBandSize w:val="1"/>
      <w:tblCellMar>
        <w:top w:w="0" w:type="dxa"/>
        <w:left w:w="115" w:type="dxa"/>
        <w:bottom w:w="0" w:type="dxa"/>
        <w:right w:w="115" w:type="dxa"/>
      </w:tblCellMar>
    </w:tblPr>
  </w:style>
  <w:style w:type="table" w:styleId="affff3" w:customStyle="1">
    <w:basedOn w:val="TableNormal0"/>
    <w:tblPr>
      <w:tblStyleRowBandSize w:val="1"/>
      <w:tblStyleColBandSize w:val="1"/>
      <w:tblCellMar>
        <w:top w:w="0" w:type="dxa"/>
        <w:left w:w="115" w:type="dxa"/>
        <w:bottom w:w="0" w:type="dxa"/>
        <w:right w:w="115" w:type="dxa"/>
      </w:tblCellMar>
    </w:tblPr>
  </w:style>
  <w:style w:type="table" w:styleId="affff4" w:customStyle="1">
    <w:basedOn w:val="TableNormal0"/>
    <w:tblPr>
      <w:tblStyleRowBandSize w:val="1"/>
      <w:tblStyleColBandSize w:val="1"/>
      <w:tblCellMar>
        <w:top w:w="0" w:type="dxa"/>
        <w:left w:w="115" w:type="dxa"/>
        <w:bottom w:w="0" w:type="dxa"/>
        <w:right w:w="115" w:type="dxa"/>
      </w:tblCellMar>
    </w:tblPr>
  </w:style>
  <w:style w:type="table" w:styleId="affff5" w:customStyle="1">
    <w:basedOn w:val="TableNormal0"/>
    <w:tblPr>
      <w:tblStyleRowBandSize w:val="1"/>
      <w:tblStyleColBandSize w:val="1"/>
      <w:tblCellMar>
        <w:top w:w="0" w:type="dxa"/>
        <w:left w:w="115" w:type="dxa"/>
        <w:bottom w:w="0" w:type="dxa"/>
        <w:right w:w="115" w:type="dxa"/>
      </w:tblCellMar>
    </w:tblPr>
  </w:style>
  <w:style w:type="table" w:styleId="affff6" w:customStyle="1">
    <w:basedOn w:val="TableNormal0"/>
    <w:tblPr>
      <w:tblStyleRowBandSize w:val="1"/>
      <w:tblStyleColBandSize w:val="1"/>
      <w:tblCellMar>
        <w:top w:w="0" w:type="dxa"/>
        <w:left w:w="115" w:type="dxa"/>
        <w:bottom w:w="0" w:type="dxa"/>
        <w:right w:w="115" w:type="dxa"/>
      </w:tblCellMar>
    </w:tblPr>
  </w:style>
  <w:style w:type="table" w:styleId="affff7" w:customStyle="1">
    <w:basedOn w:val="TableNormal0"/>
    <w:tblPr>
      <w:tblStyleRowBandSize w:val="1"/>
      <w:tblStyleColBandSize w:val="1"/>
      <w:tblCellMar>
        <w:top w:w="0" w:type="dxa"/>
        <w:left w:w="115" w:type="dxa"/>
        <w:bottom w:w="0" w:type="dxa"/>
        <w:right w:w="115" w:type="dxa"/>
      </w:tblCellMar>
    </w:tblPr>
  </w:style>
  <w:style w:type="table" w:styleId="affff8" w:customStyle="1">
    <w:basedOn w:val="TableNormal0"/>
    <w:tblPr>
      <w:tblStyleRowBandSize w:val="1"/>
      <w:tblStyleColBandSize w:val="1"/>
      <w:tblCellMar>
        <w:top w:w="0" w:type="dxa"/>
        <w:left w:w="115" w:type="dxa"/>
        <w:bottom w:w="0" w:type="dxa"/>
        <w:right w:w="115" w:type="dxa"/>
      </w:tblCellMar>
    </w:tblPr>
  </w:style>
  <w:style w:type="table" w:styleId="affff9" w:customStyle="1">
    <w:basedOn w:val="TableNormal0"/>
    <w:tblPr>
      <w:tblStyleRowBandSize w:val="1"/>
      <w:tblStyleColBandSize w:val="1"/>
      <w:tblCellMar>
        <w:top w:w="0" w:type="dxa"/>
        <w:left w:w="115" w:type="dxa"/>
        <w:bottom w:w="0" w:type="dxa"/>
        <w:right w:w="115" w:type="dxa"/>
      </w:tblCellMar>
    </w:tblPr>
  </w:style>
  <w:style w:type="table" w:styleId="affffa" w:customStyle="1">
    <w:basedOn w:val="TableNormal0"/>
    <w:tblPr>
      <w:tblStyleRowBandSize w:val="1"/>
      <w:tblStyleColBandSize w:val="1"/>
      <w:tblCellMar>
        <w:top w:w="0" w:type="dxa"/>
        <w:left w:w="115" w:type="dxa"/>
        <w:bottom w:w="0" w:type="dxa"/>
        <w:right w:w="115" w:type="dxa"/>
      </w:tblCellMar>
    </w:tblPr>
  </w:style>
  <w:style w:type="table" w:styleId="affffb" w:customStyle="1">
    <w:basedOn w:val="TableNormal0"/>
    <w:tblPr>
      <w:tblStyleRowBandSize w:val="1"/>
      <w:tblStyleColBandSize w:val="1"/>
      <w:tblCellMar>
        <w:top w:w="0" w:type="dxa"/>
        <w:left w:w="115" w:type="dxa"/>
        <w:bottom w:w="0" w:type="dxa"/>
        <w:right w:w="115" w:type="dxa"/>
      </w:tblCellMar>
    </w:tblPr>
  </w:style>
  <w:style w:type="table" w:styleId="affffc" w:customStyle="1">
    <w:basedOn w:val="TableNormal0"/>
    <w:tblPr>
      <w:tblStyleRowBandSize w:val="1"/>
      <w:tblStyleColBandSize w:val="1"/>
      <w:tblCellMar>
        <w:top w:w="0" w:type="dxa"/>
        <w:left w:w="115" w:type="dxa"/>
        <w:bottom w:w="0" w:type="dxa"/>
        <w:right w:w="115" w:type="dxa"/>
      </w:tblCellMar>
    </w:tblPr>
  </w:style>
  <w:style w:type="table" w:styleId="affffd" w:customStyle="1">
    <w:basedOn w:val="TableNormal0"/>
    <w:tblPr>
      <w:tblStyleRowBandSize w:val="1"/>
      <w:tblStyleColBandSize w:val="1"/>
      <w:tblCellMar>
        <w:top w:w="0" w:type="dxa"/>
        <w:left w:w="115" w:type="dxa"/>
        <w:bottom w:w="0" w:type="dxa"/>
        <w:right w:w="115" w:type="dxa"/>
      </w:tblCellMar>
    </w:tblPr>
  </w:style>
  <w:style w:type="table" w:styleId="affffe" w:customStyle="1">
    <w:basedOn w:val="TableNormal0"/>
    <w:tblPr>
      <w:tblStyleRowBandSize w:val="1"/>
      <w:tblStyleColBandSize w:val="1"/>
      <w:tblCellMar>
        <w:top w:w="0" w:type="dxa"/>
        <w:left w:w="115" w:type="dxa"/>
        <w:bottom w:w="0" w:type="dxa"/>
        <w:right w:w="115"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719AC54D"/>
    <w:pPr>
      <w:tabs>
        <w:tab w:val="center" w:leader="none" w:pos="4680"/>
        <w:tab w:val="right" w:leader="none" w:pos="9360"/>
      </w:tabs>
      <w:spacing w:after="0" w:line="240" w:lineRule="auto"/>
    </w:pPr>
  </w:style>
  <w:style w:type="paragraph" w:styleId="Footer">
    <w:uiPriority w:val="99"/>
    <w:name w:val="footer"/>
    <w:basedOn w:val="Normal"/>
    <w:unhideWhenUsed/>
    <w:rsid w:val="719AC54D"/>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header" Target="header6.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footer" Target="footer5.xml" Id="rId17" /><Relationship Type="http://schemas.openxmlformats.org/officeDocument/2006/relationships/numbering" Target="numbering.xml" Id="rId2" /><Relationship Type="http://schemas.openxmlformats.org/officeDocument/2006/relationships/header" Target="header5.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oter" Target="footer4.xml" Id="rId15" /><Relationship Type="http://schemas.openxmlformats.org/officeDocument/2006/relationships/header" Target="header2.xml" Id="rId10" /><Relationship Type="http://schemas.openxmlformats.org/officeDocument/2006/relationships/footer" Target="footer6.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4.xml" Id="rId14" /><Relationship Type="http://schemas.openxmlformats.org/officeDocument/2006/relationships/image" Target="/media/image.png" Id="rId2063639437" /><Relationship Type="http://schemas.openxmlformats.org/officeDocument/2006/relationships/header" Target="header7.xml" Id="R2ecaad4153284e50" /><Relationship Type="http://schemas.openxmlformats.org/officeDocument/2006/relationships/footer" Target="footer7.xml" Id="Rbbd8801a327f441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UxVEwsBwKNkHuVemmSoJ3PYjg==">CgMxLjA4AHIhMUd1aHZvc2ExcEkxQ0F5UzU2S3M5aTcwZUJxZTczOWJF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Amit Rathore</lastModifiedBy>
  <revision>5</revision>
  <dcterms:created xsi:type="dcterms:W3CDTF">2026-02-26T12:38:00.0000000Z</dcterms:created>
  <dcterms:modified xsi:type="dcterms:W3CDTF">2026-02-27T13:23:13.3143864Z</dcterms:modified>
</coreProperties>
</file>