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1FF3" w14:textId="77777777" w:rsidR="00C8579F" w:rsidRDefault="00C8579F">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14E926B2"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6FA480AC" w14:textId="77777777" w:rsidR="00C8579F" w:rsidRDefault="00C8579F">
            <w:pPr>
              <w:spacing w:before="40" w:after="40"/>
            </w:pPr>
          </w:p>
        </w:tc>
      </w:tr>
    </w:tbl>
    <w:p w14:paraId="4F7E36D5" w14:textId="77777777" w:rsidR="00C8579F" w:rsidRDefault="00C8579F">
      <w:pPr>
        <w:spacing w:before="40" w:after="40"/>
      </w:pPr>
    </w:p>
    <w:tbl>
      <w:tblPr>
        <w:tblStyle w:val="a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00BB5676"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380A5DC0" w14:textId="77777777" w:rsidR="00C8579F" w:rsidRDefault="00C8579F">
            <w:pPr>
              <w:spacing w:before="40" w:after="40"/>
            </w:pPr>
          </w:p>
        </w:tc>
      </w:tr>
    </w:tbl>
    <w:p w14:paraId="2DF099D3" w14:textId="77777777" w:rsidR="00C8579F" w:rsidRDefault="00C8579F">
      <w:pPr>
        <w:spacing w:before="40" w:after="40"/>
      </w:pPr>
    </w:p>
    <w:p w14:paraId="024A0CE6" w14:textId="77777777" w:rsidR="00C8579F" w:rsidRDefault="00C8579F">
      <w:pPr>
        <w:spacing w:before="40" w:after="40"/>
      </w:pPr>
    </w:p>
    <w:p w14:paraId="6DDD78FB" w14:textId="77777777" w:rsidR="00C8579F" w:rsidRDefault="008E6DC1">
      <w:pPr>
        <w:spacing w:before="400" w:after="60"/>
      </w:pPr>
      <w:r>
        <w:rPr>
          <w:b/>
          <w:bCs/>
          <w:color w:val="0D2137"/>
          <w:sz w:val="56"/>
          <w:szCs w:val="56"/>
        </w:rPr>
        <w:t>TOUCHLESS ORDER CREATION</w:t>
      </w:r>
    </w:p>
    <w:p w14:paraId="647717D4" w14:textId="77777777" w:rsidR="00C8579F" w:rsidRDefault="008E6DC1">
      <w:pPr>
        <w:spacing w:after="80"/>
      </w:pPr>
      <w:r>
        <w:rPr>
          <w:color w:val="0F7B6C"/>
          <w:sz w:val="30"/>
          <w:szCs w:val="30"/>
        </w:rPr>
        <w:t>Complete Solution Documentation Pack</w:t>
      </w:r>
    </w:p>
    <w:p w14:paraId="47DA02B2" w14:textId="77777777" w:rsidR="00C8579F" w:rsidRDefault="008E6DC1">
      <w:pPr>
        <w:spacing w:after="400"/>
      </w:pPr>
      <w:r>
        <w:rPr>
          <w:i/>
          <w:iCs/>
          <w:color w:val="666666"/>
        </w:rPr>
        <w:t>Live Workshop &amp; Client Sign-Off Edition</w:t>
      </w:r>
    </w:p>
    <w:p w14:paraId="11A648F9" w14:textId="77777777" w:rsidR="00C8579F" w:rsidRDefault="00C8579F">
      <w:pPr>
        <w:pBdr>
          <w:bottom w:val="single" w:sz="6" w:space="4" w:color="0F7B6C"/>
        </w:pBdr>
        <w:spacing w:before="120" w:after="120"/>
      </w:pPr>
    </w:p>
    <w:p w14:paraId="334A37EC" w14:textId="77777777" w:rsidR="00C8579F" w:rsidRDefault="00C8579F">
      <w:pPr>
        <w:spacing w:before="40" w:after="40"/>
      </w:pPr>
    </w:p>
    <w:tbl>
      <w:tblPr>
        <w:tblStyle w:val="a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2A1EFB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502CCE" w14:textId="77777777" w:rsidR="00C8579F" w:rsidRDefault="008E6DC1">
            <w:pPr>
              <w:spacing w:before="40" w:after="40"/>
            </w:pPr>
            <w:r>
              <w:rPr>
                <w:b/>
                <w:bCs/>
                <w:sz w:val="20"/>
                <w:szCs w:val="20"/>
              </w:rPr>
              <w:t>Document Type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D3AD08" w14:textId="77777777" w:rsidR="00C8579F" w:rsidRDefault="008E6DC1">
            <w:pPr>
              <w:spacing w:before="40" w:after="40"/>
            </w:pPr>
            <w:r>
              <w:rPr>
                <w:sz w:val="20"/>
                <w:szCs w:val="20"/>
              </w:rPr>
              <w:t>Technical &amp; Functional Specification + UAT Workshop Pack</w:t>
            </w:r>
          </w:p>
        </w:tc>
      </w:tr>
      <w:tr w:rsidR="00C8579F" w14:paraId="25E69B4D"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75F0DB" w14:textId="77777777" w:rsidR="00C8579F" w:rsidRDefault="008E6DC1">
            <w:pPr>
              <w:spacing w:before="40" w:after="40"/>
            </w:pPr>
            <w:r>
              <w:rPr>
                <w:b/>
                <w:bCs/>
                <w:sz w:val="20"/>
                <w:szCs w:val="20"/>
              </w:rPr>
              <w:t>Project</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CA5F64D" w14:textId="77777777" w:rsidR="00C8579F" w:rsidRDefault="008E6DC1">
            <w:pPr>
              <w:spacing w:before="40" w:after="40"/>
            </w:pPr>
            <w:r>
              <w:rPr>
                <w:sz w:val="20"/>
                <w:szCs w:val="20"/>
              </w:rPr>
              <w:t>Touchless Order Creation — Extraction &amp; Mapping Process</w:t>
            </w:r>
          </w:p>
        </w:tc>
      </w:tr>
      <w:tr w:rsidR="00C8579F" w14:paraId="3A507C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E09CB6" w14:textId="77777777" w:rsidR="00C8579F" w:rsidRDefault="008E6DC1">
            <w:pPr>
              <w:spacing w:before="40" w:after="40"/>
            </w:pPr>
            <w:r>
              <w:rPr>
                <w:b/>
                <w:bCs/>
                <w:sz w:val="20"/>
                <w:szCs w:val="20"/>
              </w:rPr>
              <w:t>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E8AD63" w14:textId="77777777" w:rsidR="00C8579F" w:rsidRDefault="008E6DC1">
            <w:pPr>
              <w:spacing w:before="40" w:after="40"/>
            </w:pPr>
            <w:proofErr w:type="gramStart"/>
            <w:r>
              <w:rPr>
                <w:sz w:val="20"/>
                <w:szCs w:val="20"/>
              </w:rPr>
              <w:t>2.0.1  |</w:t>
            </w:r>
            <w:proofErr w:type="gramEnd"/>
            <w:r>
              <w:rPr>
                <w:sz w:val="20"/>
                <w:szCs w:val="20"/>
              </w:rPr>
              <w:t xml:space="preserve">  Updated Release</w:t>
            </w:r>
          </w:p>
        </w:tc>
      </w:tr>
      <w:tr w:rsidR="00C8579F" w14:paraId="2E3B262B"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C2CDD9" w14:textId="77777777" w:rsidR="00C8579F" w:rsidRDefault="008E6DC1">
            <w:pPr>
              <w:spacing w:before="40" w:after="40"/>
            </w:pPr>
            <w:r>
              <w:rPr>
                <w:b/>
                <w:bCs/>
                <w:sz w:val="20"/>
                <w:szCs w:val="20"/>
              </w:rPr>
              <w:t>Classification</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5FCCA9" w14:textId="77777777" w:rsidR="00C8579F" w:rsidRDefault="008E6DC1">
            <w:pPr>
              <w:spacing w:before="40" w:after="40"/>
            </w:pPr>
            <w:r>
              <w:rPr>
                <w:sz w:val="20"/>
                <w:szCs w:val="20"/>
              </w:rPr>
              <w:t>Confidential — For Workshop Use Only</w:t>
            </w:r>
          </w:p>
        </w:tc>
      </w:tr>
      <w:tr w:rsidR="00C8579F" w14:paraId="337DEA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E3410FF" w14:textId="77777777" w:rsidR="00C8579F" w:rsidRDefault="008E6DC1">
            <w:pPr>
              <w:spacing w:before="40" w:after="40"/>
            </w:pPr>
            <w:r>
              <w:rPr>
                <w:b/>
                <w:bCs/>
                <w:sz w:val="20"/>
                <w:szCs w:val="20"/>
              </w:rPr>
              <w:t>Prepared For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7CC428" w14:textId="77777777" w:rsidR="00C8579F" w:rsidRDefault="008E6DC1">
            <w:pPr>
              <w:spacing w:before="40" w:after="40"/>
            </w:pPr>
            <w:r>
              <w:rPr>
                <w:sz w:val="20"/>
                <w:szCs w:val="20"/>
              </w:rPr>
              <w:t>Client Workshop Session — Joint Sign-Off</w:t>
            </w:r>
          </w:p>
        </w:tc>
      </w:tr>
      <w:tr w:rsidR="00C8579F" w14:paraId="355AA6D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0A883FF" w14:textId="77777777" w:rsidR="00C8579F" w:rsidRDefault="008E6DC1">
            <w:pPr>
              <w:spacing w:before="40" w:after="40"/>
            </w:pPr>
            <w:r>
              <w:rPr>
                <w:b/>
                <w:bCs/>
                <w:sz w:val="20"/>
                <w:szCs w:val="20"/>
              </w:rPr>
              <w:t>Date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BDC8156" w14:textId="77777777" w:rsidR="00C8579F" w:rsidRDefault="008E6DC1">
            <w:pPr>
              <w:spacing w:before="40" w:after="40"/>
            </w:pPr>
            <w:r>
              <w:rPr>
                <w:sz w:val="20"/>
                <w:szCs w:val="20"/>
              </w:rPr>
              <w:t>February 2026</w:t>
            </w:r>
          </w:p>
        </w:tc>
      </w:tr>
    </w:tbl>
    <w:p w14:paraId="71BE9EC7" w14:textId="77777777" w:rsidR="00C8579F" w:rsidRDefault="00C8579F">
      <w:pPr>
        <w:spacing w:before="40" w:after="40"/>
      </w:pPr>
    </w:p>
    <w:p w14:paraId="38DE25FD" w14:textId="77777777" w:rsidR="00C8579F" w:rsidRDefault="00C8579F">
      <w:pPr>
        <w:spacing w:before="40" w:after="40"/>
      </w:pPr>
    </w:p>
    <w:tbl>
      <w:tblPr>
        <w:tblStyle w:val="a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B5ADD0B" w14:textId="77777777">
        <w:tc>
          <w:tcPr>
            <w:tcW w:w="220" w:type="dxa"/>
            <w:tcBorders>
              <w:top w:val="single" w:sz="4" w:space="0" w:color="FFFFFF"/>
              <w:left w:val="single" w:sz="4" w:space="0" w:color="FFFFFF"/>
              <w:bottom w:val="single" w:sz="4" w:space="0" w:color="FFFFFF"/>
              <w:right w:val="single" w:sz="4" w:space="0" w:color="FFFFFF"/>
            </w:tcBorders>
            <w:shd w:val="clear" w:color="auto" w:fill="0D2137"/>
          </w:tcPr>
          <w:p w14:paraId="3D6431C1" w14:textId="77777777" w:rsidR="00C8579F" w:rsidRDefault="00C8579F">
            <w:pPr>
              <w:spacing w:before="40" w:after="40"/>
            </w:pPr>
          </w:p>
        </w:tc>
        <w:tc>
          <w:tcPr>
            <w:tcW w:w="9140" w:type="dxa"/>
            <w:tcBorders>
              <w:top w:val="single" w:sz="4" w:space="0" w:color="CCCCCC"/>
              <w:left w:val="single" w:sz="4" w:space="0" w:color="0D2137"/>
              <w:bottom w:val="single" w:sz="4" w:space="0" w:color="CCCCCC"/>
              <w:right w:val="single" w:sz="4" w:space="0" w:color="CCCCCC"/>
            </w:tcBorders>
            <w:shd w:val="clear" w:color="auto" w:fill="F5F7FA"/>
            <w:tcMar>
              <w:top w:w="100" w:type="dxa"/>
              <w:left w:w="160" w:type="dxa"/>
              <w:bottom w:w="100" w:type="dxa"/>
              <w:right w:w="160" w:type="dxa"/>
            </w:tcMar>
          </w:tcPr>
          <w:p w14:paraId="47D58098" w14:textId="77777777" w:rsidR="00C8579F" w:rsidRDefault="008E6DC1">
            <w:pPr>
              <w:spacing w:after="60"/>
            </w:pPr>
            <w:r>
              <w:rPr>
                <w:b/>
                <w:bCs/>
                <w:color w:val="0D2137"/>
                <w:sz w:val="21"/>
                <w:szCs w:val="21"/>
              </w:rPr>
              <w:t>What This Pack Contains</w:t>
            </w:r>
          </w:p>
          <w:p w14:paraId="64B32BFF" w14:textId="77777777" w:rsidR="00C8579F" w:rsidRDefault="008E6DC1">
            <w:pPr>
              <w:spacing w:before="40" w:after="40"/>
            </w:pPr>
            <w:proofErr w:type="gramStart"/>
            <w:r>
              <w:rPr>
                <w:sz w:val="20"/>
                <w:szCs w:val="20"/>
              </w:rPr>
              <w:t>01  Functional</w:t>
            </w:r>
            <w:proofErr w:type="gramEnd"/>
            <w:r>
              <w:rPr>
                <w:sz w:val="20"/>
                <w:szCs w:val="20"/>
              </w:rPr>
              <w:t xml:space="preserve"> Design Specification (</w:t>
            </w:r>
            <w:proofErr w:type="gramStart"/>
            <w:r>
              <w:rPr>
                <w:sz w:val="20"/>
                <w:szCs w:val="20"/>
              </w:rPr>
              <w:t>FDS)  —</w:t>
            </w:r>
            <w:proofErr w:type="gramEnd"/>
            <w:r>
              <w:rPr>
                <w:sz w:val="20"/>
                <w:szCs w:val="20"/>
              </w:rPr>
              <w:t xml:space="preserve">  incl. Business Requirements Checklist</w:t>
            </w:r>
          </w:p>
          <w:p w14:paraId="48ABBB3D" w14:textId="77777777" w:rsidR="00C8579F" w:rsidRDefault="008E6DC1">
            <w:pPr>
              <w:spacing w:before="40" w:after="40"/>
            </w:pPr>
            <w:proofErr w:type="gramStart"/>
            <w:r>
              <w:rPr>
                <w:sz w:val="20"/>
                <w:szCs w:val="20"/>
              </w:rPr>
              <w:t>02  Technical</w:t>
            </w:r>
            <w:proofErr w:type="gramEnd"/>
            <w:r>
              <w:rPr>
                <w:sz w:val="20"/>
                <w:szCs w:val="20"/>
              </w:rPr>
              <w:t xml:space="preserve"> Design Specification (TDS)</w:t>
            </w:r>
          </w:p>
          <w:p w14:paraId="7F3AF8AF" w14:textId="77777777" w:rsidR="00C8579F" w:rsidRDefault="008E6DC1">
            <w:pPr>
              <w:spacing w:before="40" w:after="40"/>
            </w:pPr>
            <w:proofErr w:type="gramStart"/>
            <w:r>
              <w:rPr>
                <w:sz w:val="20"/>
                <w:szCs w:val="20"/>
              </w:rPr>
              <w:t>03  Functional</w:t>
            </w:r>
            <w:proofErr w:type="gramEnd"/>
            <w:r>
              <w:rPr>
                <w:sz w:val="20"/>
                <w:szCs w:val="20"/>
              </w:rPr>
              <w:t xml:space="preserve"> Unit Testing (FUT)</w:t>
            </w:r>
          </w:p>
          <w:p w14:paraId="14635680" w14:textId="77777777" w:rsidR="00C8579F" w:rsidRDefault="008E6DC1">
            <w:pPr>
              <w:spacing w:before="40" w:after="40"/>
            </w:pPr>
            <w:proofErr w:type="gramStart"/>
            <w:r>
              <w:rPr>
                <w:sz w:val="20"/>
                <w:szCs w:val="20"/>
              </w:rPr>
              <w:t>04  Technical</w:t>
            </w:r>
            <w:proofErr w:type="gramEnd"/>
            <w:r>
              <w:rPr>
                <w:sz w:val="20"/>
                <w:szCs w:val="20"/>
              </w:rPr>
              <w:t xml:space="preserve"> Unit Testing (TUT)</w:t>
            </w:r>
          </w:p>
          <w:p w14:paraId="41FA28F8" w14:textId="77777777" w:rsidR="00C8579F" w:rsidRDefault="008E6DC1">
            <w:pPr>
              <w:spacing w:before="40" w:after="40"/>
            </w:pPr>
            <w:proofErr w:type="gramStart"/>
            <w:r>
              <w:rPr>
                <w:sz w:val="20"/>
                <w:szCs w:val="20"/>
              </w:rPr>
              <w:t>05  User</w:t>
            </w:r>
            <w:proofErr w:type="gramEnd"/>
            <w:r>
              <w:rPr>
                <w:sz w:val="20"/>
                <w:szCs w:val="20"/>
              </w:rPr>
              <w:t xml:space="preserve"> Acceptance Testing (</w:t>
            </w:r>
            <w:proofErr w:type="gramStart"/>
            <w:r>
              <w:rPr>
                <w:sz w:val="20"/>
                <w:szCs w:val="20"/>
              </w:rPr>
              <w:t>UAT)  —</w:t>
            </w:r>
            <w:proofErr w:type="gramEnd"/>
            <w:r>
              <w:rPr>
                <w:sz w:val="20"/>
                <w:szCs w:val="20"/>
              </w:rPr>
              <w:t xml:space="preserve">  Live Workshop: Pre-filled answers + client sign-off</w:t>
            </w:r>
          </w:p>
          <w:p w14:paraId="35027BF9" w14:textId="77777777" w:rsidR="00C8579F" w:rsidRDefault="008E6DC1">
            <w:pPr>
              <w:spacing w:before="40" w:after="40"/>
            </w:pPr>
            <w:proofErr w:type="gramStart"/>
            <w:r>
              <w:rPr>
                <w:sz w:val="20"/>
                <w:szCs w:val="20"/>
              </w:rPr>
              <w:t>06  Training</w:t>
            </w:r>
            <w:proofErr w:type="gramEnd"/>
            <w:r>
              <w:rPr>
                <w:sz w:val="20"/>
                <w:szCs w:val="20"/>
              </w:rPr>
              <w:t xml:space="preserve"> &amp; Maintenance Guide</w:t>
            </w:r>
          </w:p>
        </w:tc>
      </w:tr>
    </w:tbl>
    <w:p w14:paraId="27DEC3D1" w14:textId="77777777" w:rsidR="00C8579F" w:rsidRDefault="00C8579F">
      <w:pPr>
        <w:spacing w:before="40" w:after="40"/>
      </w:pPr>
    </w:p>
    <w:p w14:paraId="280AF415" w14:textId="77777777" w:rsidR="00C8579F" w:rsidRDefault="00C8579F">
      <w:pPr>
        <w:spacing w:before="40" w:after="40"/>
      </w:pPr>
    </w:p>
    <w:p w14:paraId="47428439" w14:textId="77777777" w:rsidR="00C8579F" w:rsidRDefault="00C8579F">
      <w:pPr>
        <w:spacing w:before="40" w:after="40"/>
      </w:pPr>
    </w:p>
    <w:tbl>
      <w:tblPr>
        <w:tblStyle w:val="a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9AC01B0"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5DD75A31" w14:textId="77777777" w:rsidR="00C8579F" w:rsidRDefault="00C8579F">
            <w:pPr>
              <w:spacing w:before="40" w:after="40"/>
            </w:pPr>
          </w:p>
        </w:tc>
      </w:tr>
    </w:tbl>
    <w:p w14:paraId="46C98864" w14:textId="77777777" w:rsidR="00C8579F" w:rsidRDefault="00C8579F">
      <w:pPr>
        <w:spacing w:before="40" w:after="40"/>
      </w:pPr>
    </w:p>
    <w:tbl>
      <w:tblPr>
        <w:tblStyle w:val="a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6B166F1C"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3C823ACC" w14:textId="77777777" w:rsidR="00C8579F" w:rsidRDefault="00C8579F">
            <w:pPr>
              <w:spacing w:before="40" w:after="40"/>
            </w:pPr>
          </w:p>
        </w:tc>
      </w:tr>
    </w:tbl>
    <w:p w14:paraId="56B17E8E" w14:textId="77777777" w:rsidR="00C8579F" w:rsidRDefault="008E6DC1">
      <w:pPr>
        <w:pStyle w:val="Heading1"/>
        <w:spacing w:after="120"/>
      </w:pPr>
      <w:r>
        <w:t>Table of Contents</w:t>
      </w:r>
    </w:p>
    <w:p w14:paraId="7250F150" w14:textId="77777777" w:rsidR="69A6604D" w:rsidRDefault="69A6604D" w:rsidP="69A6604D">
      <w:pPr>
        <w:pBdr>
          <w:bottom w:val="single" w:sz="6" w:space="4" w:color="0D2137"/>
        </w:pBdr>
        <w:spacing w:before="120" w:after="120"/>
      </w:pPr>
    </w:p>
    <w:p w14:paraId="26468133" w14:textId="77777777" w:rsidR="69A6604D" w:rsidRDefault="69A6604D" w:rsidP="69A6604D">
      <w:pPr>
        <w:pBdr>
          <w:bottom w:val="single" w:sz="6" w:space="4" w:color="0D2137"/>
        </w:pBdr>
        <w:spacing w:before="120" w:after="12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69A6604D" w14:paraId="2519FA54" w14:textId="77777777" w:rsidTr="719AC54D">
        <w:trPr>
          <w:trHeight w:val="525"/>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Mar>
              <w:top w:w="100" w:type="dxa"/>
              <w:left w:w="120" w:type="dxa"/>
              <w:bottom w:w="100" w:type="dxa"/>
              <w:right w:w="120" w:type="dxa"/>
            </w:tcMar>
            <w:vAlign w:val="center"/>
          </w:tcPr>
          <w:p w14:paraId="79D7542C" w14:textId="77777777" w:rsidR="51B81DA5" w:rsidRDefault="51B81DA5" w:rsidP="69A6604D">
            <w:pPr>
              <w:jc w:val="center"/>
              <w:rPr>
                <w:b/>
                <w:bCs/>
                <w:color w:val="FFFFFF" w:themeColor="background1"/>
              </w:rPr>
            </w:pPr>
            <w:r w:rsidRPr="69A6604D">
              <w:rPr>
                <w:b/>
                <w:bCs/>
                <w:color w:val="FFFFFF" w:themeColor="background1"/>
              </w:rPr>
              <w:t>01</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54C5033C" w14:textId="77777777" w:rsidR="0FAC94D1" w:rsidRDefault="0FAC94D1" w:rsidP="69A6604D">
            <w:pPr>
              <w:rPr>
                <w:b/>
                <w:bCs/>
                <w:color w:val="0D2137"/>
                <w:sz w:val="24"/>
                <w:szCs w:val="24"/>
              </w:rPr>
            </w:pPr>
            <w:r w:rsidRPr="69A6604D">
              <w:rPr>
                <w:b/>
                <w:bCs/>
                <w:color w:val="0D2137"/>
                <w:sz w:val="24"/>
                <w:szCs w:val="24"/>
              </w:rPr>
              <w:t xml:space="preserve">System Architecture &amp; Flow Overview </w:t>
            </w:r>
          </w:p>
        </w:tc>
      </w:tr>
    </w:tbl>
    <w:p w14:paraId="70A520B6" w14:textId="77777777" w:rsidR="00C8579F" w:rsidRDefault="00C8579F">
      <w:pPr>
        <w:spacing w:before="80"/>
      </w:pPr>
    </w:p>
    <w:tbl>
      <w:tblPr>
        <w:tblW w:w="0" w:type="auto"/>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600"/>
        <w:gridCol w:w="8753"/>
      </w:tblGrid>
      <w:tr w:rsidR="69A6604D" w14:paraId="5169D435" w14:textId="77777777" w:rsidTr="719AC54D">
        <w:trPr>
          <w:trHeight w:val="525"/>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1849B" w:themeFill="accent5" w:themeFillShade="BF"/>
            <w:tcMar>
              <w:top w:w="100" w:type="dxa"/>
              <w:left w:w="120" w:type="dxa"/>
              <w:bottom w:w="100" w:type="dxa"/>
              <w:right w:w="120" w:type="dxa"/>
            </w:tcMar>
            <w:vAlign w:val="center"/>
          </w:tcPr>
          <w:p w14:paraId="09E4C8CD" w14:textId="77777777" w:rsidR="69A6604D" w:rsidRDefault="69A6604D" w:rsidP="69A6604D">
            <w:pPr>
              <w:jc w:val="center"/>
              <w:rPr>
                <w:b/>
                <w:bCs/>
                <w:color w:val="FFFFFF" w:themeColor="background1"/>
              </w:rPr>
            </w:pPr>
            <w:r w:rsidRPr="69A6604D">
              <w:rPr>
                <w:b/>
                <w:bCs/>
                <w:color w:val="FFFFFF" w:themeColor="background1"/>
              </w:rPr>
              <w:t>0</w:t>
            </w:r>
            <w:r w:rsidR="0B5ACE62" w:rsidRPr="69A6604D">
              <w:rPr>
                <w:b/>
                <w:bCs/>
                <w:color w:val="FFFFFF" w:themeColor="background1"/>
              </w:rPr>
              <w:t>2</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28F81C7E" w14:textId="77777777" w:rsidR="0B5ACE62" w:rsidRDefault="0B5ACE62" w:rsidP="69A6604D">
            <w:pPr>
              <w:rPr>
                <w:sz w:val="24"/>
                <w:szCs w:val="24"/>
              </w:rPr>
            </w:pPr>
            <w:r w:rsidRPr="69A6604D">
              <w:rPr>
                <w:b/>
                <w:bCs/>
                <w:color w:val="0D2137"/>
                <w:sz w:val="24"/>
                <w:szCs w:val="24"/>
              </w:rPr>
              <w:t>Functional Design Specification (incl. Business Requirements Checklist)</w:t>
            </w:r>
          </w:p>
        </w:tc>
      </w:tr>
    </w:tbl>
    <w:p w14:paraId="63FEC533" w14:textId="77777777" w:rsidR="00C8579F" w:rsidRDefault="00C8579F" w:rsidP="69A6604D">
      <w:pPr>
        <w:spacing w:before="80"/>
      </w:pPr>
    </w:p>
    <w:tbl>
      <w:tblPr>
        <w:tblStyle w:val="a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7960AC4D"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565C0"/>
            <w:tcMar>
              <w:top w:w="100" w:type="dxa"/>
              <w:left w:w="120" w:type="dxa"/>
              <w:bottom w:w="100" w:type="dxa"/>
              <w:right w:w="120" w:type="dxa"/>
            </w:tcMar>
            <w:vAlign w:val="center"/>
          </w:tcPr>
          <w:p w14:paraId="3FE02E76" w14:textId="77777777" w:rsidR="00C8579F" w:rsidRDefault="1B4BD199">
            <w:pPr>
              <w:jc w:val="center"/>
            </w:pPr>
            <w:r w:rsidRPr="69A6604D">
              <w:rPr>
                <w:b/>
                <w:bCs/>
                <w:color w:val="FFFFFF" w:themeColor="background1"/>
              </w:rPr>
              <w:t>0</w:t>
            </w:r>
            <w:r w:rsidR="62924371" w:rsidRPr="69A6604D">
              <w:rPr>
                <w:b/>
                <w:bCs/>
                <w:color w:val="FFFFFF" w:themeColor="background1"/>
              </w:rPr>
              <w:t>3</w:t>
            </w:r>
          </w:p>
        </w:tc>
        <w:tc>
          <w:tcPr>
            <w:tcW w:w="8760" w:type="dxa"/>
            <w:tcBorders>
              <w:top w:val="single" w:sz="4" w:space="0" w:color="DDDDDD"/>
              <w:left w:val="single" w:sz="4" w:space="0" w:color="1565C0"/>
              <w:bottom w:val="single" w:sz="4" w:space="0" w:color="DDDDDD"/>
              <w:right w:val="single" w:sz="4" w:space="0" w:color="DDDDDD"/>
            </w:tcBorders>
            <w:shd w:val="clear" w:color="auto" w:fill="F5F7FA"/>
            <w:tcMar>
              <w:top w:w="100" w:type="dxa"/>
              <w:left w:w="160" w:type="dxa"/>
              <w:bottom w:w="100" w:type="dxa"/>
              <w:right w:w="160" w:type="dxa"/>
            </w:tcMar>
          </w:tcPr>
          <w:p w14:paraId="16634527" w14:textId="77777777" w:rsidR="00C8579F" w:rsidRDefault="008E6DC1">
            <w:r>
              <w:rPr>
                <w:b/>
                <w:bCs/>
                <w:color w:val="0D2137"/>
                <w:sz w:val="24"/>
                <w:szCs w:val="24"/>
              </w:rPr>
              <w:t>Technical Design Specification</w:t>
            </w:r>
          </w:p>
        </w:tc>
      </w:tr>
    </w:tbl>
    <w:p w14:paraId="0CBEFC96" w14:textId="77777777" w:rsidR="00C8579F" w:rsidRDefault="00C8579F">
      <w:pPr>
        <w:spacing w:before="80"/>
      </w:pPr>
    </w:p>
    <w:tbl>
      <w:tblPr>
        <w:tblStyle w:val="a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4DF0D26A"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6A1B9A"/>
            <w:tcMar>
              <w:top w:w="100" w:type="dxa"/>
              <w:left w:w="120" w:type="dxa"/>
              <w:bottom w:w="100" w:type="dxa"/>
              <w:right w:w="120" w:type="dxa"/>
            </w:tcMar>
            <w:vAlign w:val="center"/>
          </w:tcPr>
          <w:p w14:paraId="15ECCEA7" w14:textId="77777777" w:rsidR="00C8579F" w:rsidRDefault="1B4BD199">
            <w:pPr>
              <w:jc w:val="center"/>
            </w:pPr>
            <w:r w:rsidRPr="69A6604D">
              <w:rPr>
                <w:b/>
                <w:bCs/>
                <w:color w:val="FFFFFF" w:themeColor="background1"/>
              </w:rPr>
              <w:t>0</w:t>
            </w:r>
            <w:r w:rsidR="7EADBE2C" w:rsidRPr="69A6604D">
              <w:rPr>
                <w:b/>
                <w:bCs/>
                <w:color w:val="FFFFFF" w:themeColor="background1"/>
              </w:rPr>
              <w:t>4</w:t>
            </w:r>
          </w:p>
        </w:tc>
        <w:tc>
          <w:tcPr>
            <w:tcW w:w="8760" w:type="dxa"/>
            <w:tcBorders>
              <w:top w:val="single" w:sz="4" w:space="0" w:color="DDDDDD"/>
              <w:left w:val="single" w:sz="4" w:space="0" w:color="6A1B9A"/>
              <w:bottom w:val="single" w:sz="4" w:space="0" w:color="DDDDDD"/>
              <w:right w:val="single" w:sz="4" w:space="0" w:color="DDDDDD"/>
            </w:tcBorders>
            <w:shd w:val="clear" w:color="auto" w:fill="F5F7FA"/>
            <w:tcMar>
              <w:top w:w="100" w:type="dxa"/>
              <w:left w:w="160" w:type="dxa"/>
              <w:bottom w:w="100" w:type="dxa"/>
              <w:right w:w="160" w:type="dxa"/>
            </w:tcMar>
          </w:tcPr>
          <w:p w14:paraId="38C08D13" w14:textId="77777777" w:rsidR="00C8579F" w:rsidRDefault="008E6DC1">
            <w:r>
              <w:rPr>
                <w:b/>
                <w:bCs/>
                <w:color w:val="0D2137"/>
                <w:sz w:val="24"/>
                <w:szCs w:val="24"/>
              </w:rPr>
              <w:t>Functional Unit Testing</w:t>
            </w:r>
          </w:p>
        </w:tc>
      </w:tr>
    </w:tbl>
    <w:p w14:paraId="2AC51569" w14:textId="77777777" w:rsidR="00C8579F" w:rsidRDefault="00C8579F">
      <w:pPr>
        <w:spacing w:before="80"/>
      </w:pPr>
    </w:p>
    <w:tbl>
      <w:tblPr>
        <w:tblStyle w:val="a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741DC1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65100"/>
            <w:tcMar>
              <w:top w:w="100" w:type="dxa"/>
              <w:left w:w="120" w:type="dxa"/>
              <w:bottom w:w="100" w:type="dxa"/>
              <w:right w:w="120" w:type="dxa"/>
            </w:tcMar>
            <w:vAlign w:val="center"/>
          </w:tcPr>
          <w:p w14:paraId="65D31C02" w14:textId="77777777" w:rsidR="00C8579F" w:rsidRDefault="1B4BD199">
            <w:pPr>
              <w:jc w:val="center"/>
            </w:pPr>
            <w:r w:rsidRPr="69A6604D">
              <w:rPr>
                <w:b/>
                <w:bCs/>
                <w:color w:val="FFFFFF" w:themeColor="background1"/>
              </w:rPr>
              <w:t>0</w:t>
            </w:r>
            <w:r w:rsidR="649326E5" w:rsidRPr="69A6604D">
              <w:rPr>
                <w:b/>
                <w:bCs/>
                <w:color w:val="FFFFFF" w:themeColor="background1"/>
              </w:rPr>
              <w:t>5</w:t>
            </w:r>
          </w:p>
        </w:tc>
        <w:tc>
          <w:tcPr>
            <w:tcW w:w="8760" w:type="dxa"/>
            <w:tcBorders>
              <w:top w:val="single" w:sz="4" w:space="0" w:color="DDDDDD"/>
              <w:left w:val="single" w:sz="4" w:space="0" w:color="E65100"/>
              <w:bottom w:val="single" w:sz="4" w:space="0" w:color="DDDDDD"/>
              <w:right w:val="single" w:sz="4" w:space="0" w:color="DDDDDD"/>
            </w:tcBorders>
            <w:shd w:val="clear" w:color="auto" w:fill="F5F7FA"/>
            <w:tcMar>
              <w:top w:w="100" w:type="dxa"/>
              <w:left w:w="160" w:type="dxa"/>
              <w:bottom w:w="100" w:type="dxa"/>
              <w:right w:w="160" w:type="dxa"/>
            </w:tcMar>
          </w:tcPr>
          <w:p w14:paraId="6EE661C6" w14:textId="77777777" w:rsidR="00C8579F" w:rsidRDefault="008E6DC1">
            <w:r>
              <w:rPr>
                <w:b/>
                <w:bCs/>
                <w:color w:val="0D2137"/>
                <w:sz w:val="24"/>
                <w:szCs w:val="24"/>
              </w:rPr>
              <w:t>Technical Unit Testing</w:t>
            </w:r>
          </w:p>
        </w:tc>
      </w:tr>
    </w:tbl>
    <w:p w14:paraId="54A5659A" w14:textId="77777777" w:rsidR="00C8579F" w:rsidRDefault="00C8579F">
      <w:pPr>
        <w:spacing w:before="80"/>
      </w:pPr>
    </w:p>
    <w:tbl>
      <w:tblPr>
        <w:tblStyle w:val="a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092A3F75"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7F17"/>
            <w:tcMar>
              <w:top w:w="100" w:type="dxa"/>
              <w:left w:w="120" w:type="dxa"/>
              <w:bottom w:w="100" w:type="dxa"/>
              <w:right w:w="120" w:type="dxa"/>
            </w:tcMar>
            <w:vAlign w:val="center"/>
          </w:tcPr>
          <w:p w14:paraId="68379976" w14:textId="77777777" w:rsidR="00C8579F" w:rsidRDefault="1B4BD199">
            <w:pPr>
              <w:jc w:val="center"/>
            </w:pPr>
            <w:r w:rsidRPr="69A6604D">
              <w:rPr>
                <w:b/>
                <w:bCs/>
                <w:color w:val="FFFFFF" w:themeColor="background1"/>
              </w:rPr>
              <w:t>0</w:t>
            </w:r>
            <w:r w:rsidR="3859A7C8" w:rsidRPr="69A6604D">
              <w:rPr>
                <w:b/>
                <w:bCs/>
                <w:color w:val="FFFFFF" w:themeColor="background1"/>
              </w:rPr>
              <w:t>6</w:t>
            </w:r>
          </w:p>
        </w:tc>
        <w:tc>
          <w:tcPr>
            <w:tcW w:w="8760" w:type="dxa"/>
            <w:tcBorders>
              <w:top w:val="single" w:sz="4" w:space="0" w:color="DDDDDD"/>
              <w:left w:val="single" w:sz="4" w:space="0" w:color="F57F17"/>
              <w:bottom w:val="single" w:sz="4" w:space="0" w:color="DDDDDD"/>
              <w:right w:val="single" w:sz="4" w:space="0" w:color="DDDDDD"/>
            </w:tcBorders>
            <w:shd w:val="clear" w:color="auto" w:fill="F5F7FA"/>
            <w:tcMar>
              <w:top w:w="100" w:type="dxa"/>
              <w:left w:w="160" w:type="dxa"/>
              <w:bottom w:w="100" w:type="dxa"/>
              <w:right w:w="160" w:type="dxa"/>
            </w:tcMar>
          </w:tcPr>
          <w:p w14:paraId="38073FE0" w14:textId="77777777" w:rsidR="00C8579F" w:rsidRDefault="1B4BD199">
            <w:r w:rsidRPr="69A6604D">
              <w:rPr>
                <w:b/>
                <w:bCs/>
                <w:color w:val="0D2137"/>
                <w:sz w:val="24"/>
                <w:szCs w:val="24"/>
              </w:rPr>
              <w:t xml:space="preserve">User Acceptance </w:t>
            </w:r>
            <w:r w:rsidR="2FB8BD27" w:rsidRPr="69A6604D">
              <w:rPr>
                <w:b/>
                <w:bCs/>
                <w:color w:val="0D2137"/>
                <w:sz w:val="24"/>
                <w:szCs w:val="24"/>
              </w:rPr>
              <w:t>Testing — Workshop</w:t>
            </w:r>
            <w:r w:rsidRPr="69A6604D">
              <w:rPr>
                <w:b/>
                <w:bCs/>
                <w:color w:val="0D2137"/>
                <w:sz w:val="24"/>
                <w:szCs w:val="24"/>
              </w:rPr>
              <w:t xml:space="preserve"> Sign-Off</w:t>
            </w:r>
          </w:p>
        </w:tc>
      </w:tr>
    </w:tbl>
    <w:p w14:paraId="34D11F21" w14:textId="77777777" w:rsidR="00C8579F" w:rsidRDefault="00C8579F">
      <w:pPr>
        <w:spacing w:before="80"/>
      </w:pPr>
    </w:p>
    <w:tbl>
      <w:tblPr>
        <w:tblStyle w:val="a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1F08EE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D32"/>
            <w:tcMar>
              <w:top w:w="100" w:type="dxa"/>
              <w:left w:w="120" w:type="dxa"/>
              <w:bottom w:w="100" w:type="dxa"/>
              <w:right w:w="120" w:type="dxa"/>
            </w:tcMar>
            <w:vAlign w:val="center"/>
          </w:tcPr>
          <w:p w14:paraId="55A41499" w14:textId="77777777" w:rsidR="00C8579F" w:rsidRDefault="1B4BD199">
            <w:pPr>
              <w:jc w:val="center"/>
            </w:pPr>
            <w:r w:rsidRPr="69A6604D">
              <w:rPr>
                <w:b/>
                <w:bCs/>
                <w:color w:val="FFFFFF" w:themeColor="background1"/>
              </w:rPr>
              <w:t>0</w:t>
            </w:r>
            <w:r w:rsidR="22B03CD8" w:rsidRPr="69A6604D">
              <w:rPr>
                <w:b/>
                <w:bCs/>
                <w:color w:val="FFFFFF" w:themeColor="background1"/>
              </w:rPr>
              <w:t>7</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12B702BC" w14:textId="77777777" w:rsidR="00C8579F" w:rsidRDefault="008E6DC1">
            <w:r>
              <w:rPr>
                <w:b/>
                <w:bCs/>
                <w:color w:val="0D2137"/>
                <w:sz w:val="24"/>
                <w:szCs w:val="24"/>
              </w:rPr>
              <w:t>Training &amp; Maintenance Guide</w:t>
            </w:r>
          </w:p>
        </w:tc>
      </w:tr>
    </w:tbl>
    <w:p w14:paraId="54A7455A" w14:textId="77777777" w:rsidR="00C8579F" w:rsidRDefault="00C8579F">
      <w:pPr>
        <w:spacing w:before="40" w:after="40"/>
      </w:pPr>
    </w:p>
    <w:p w14:paraId="301C7D31" w14:textId="77777777" w:rsidR="69A6604D" w:rsidRDefault="69A6604D" w:rsidP="69A6604D">
      <w:pPr>
        <w:spacing w:before="40" w:after="40"/>
      </w:pPr>
    </w:p>
    <w:tbl>
      <w:tblPr>
        <w:tblStyle w:val="a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99BAB06"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4FFB7F1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7E4686D7" w14:textId="77777777" w:rsidR="00C8579F" w:rsidRDefault="008E6DC1">
            <w:pPr>
              <w:spacing w:after="60"/>
            </w:pPr>
            <w:r>
              <w:rPr>
                <w:b/>
                <w:bCs/>
                <w:color w:val="F57F17"/>
                <w:sz w:val="21"/>
                <w:szCs w:val="21"/>
              </w:rPr>
              <w:t>Workshop Note</w:t>
            </w:r>
          </w:p>
          <w:p w14:paraId="72AFD3DF" w14:textId="77777777" w:rsidR="00C8579F" w:rsidRDefault="008E6DC1">
            <w:pPr>
              <w:spacing w:before="40" w:after="40"/>
            </w:pPr>
            <w:r>
              <w:rPr>
                <w:sz w:val="20"/>
                <w:szCs w:val="20"/>
              </w:rPr>
              <w:t>Section 05 (UAT) is the primary working document for the client session.</w:t>
            </w:r>
          </w:p>
          <w:p w14:paraId="5E601642" w14:textId="77777777" w:rsidR="00C8579F" w:rsidRDefault="008E6DC1">
            <w:pPr>
              <w:spacing w:before="40" w:after="40"/>
            </w:pPr>
            <w:r>
              <w:rPr>
                <w:sz w:val="20"/>
                <w:szCs w:val="20"/>
              </w:rPr>
              <w:t>The Pre-Validation Checklist (UAT §2) has our system answers pre-filled. The client confirms each item.</w:t>
            </w:r>
          </w:p>
          <w:p w14:paraId="2742D2BF" w14:textId="77777777" w:rsidR="00C8579F" w:rsidRDefault="008E6DC1">
            <w:pPr>
              <w:spacing w:before="40" w:after="40"/>
            </w:pPr>
            <w:r>
              <w:rPr>
                <w:sz w:val="20"/>
                <w:szCs w:val="20"/>
              </w:rPr>
              <w:t>All sign-off boxes must be completed before go-live approval is granted.</w:t>
            </w:r>
          </w:p>
        </w:tc>
      </w:tr>
    </w:tbl>
    <w:p w14:paraId="73FCE383" w14:textId="77777777" w:rsidR="00C8579F" w:rsidRDefault="00C8579F">
      <w:pPr>
        <w:sectPr w:rsidR="00C8579F">
          <w:headerReference w:type="default" r:id="rId8"/>
          <w:footerReference w:type="default" r:id="rId9"/>
          <w:pgSz w:w="12240" w:h="15840"/>
          <w:pgMar w:top="1440" w:right="1440" w:bottom="1440" w:left="1440" w:header="708" w:footer="708" w:gutter="0"/>
          <w:pgNumType w:start="1"/>
          <w:cols w:space="720"/>
        </w:sectPr>
      </w:pPr>
    </w:p>
    <w:p w14:paraId="47B10CBB" w14:textId="77777777" w:rsidR="69A6604D" w:rsidRDefault="69A6604D"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6A0" w:firstRow="1" w:lastRow="0" w:firstColumn="1" w:lastColumn="0" w:noHBand="1" w:noVBand="1"/>
      </w:tblPr>
      <w:tblGrid>
        <w:gridCol w:w="9350"/>
      </w:tblGrid>
      <w:tr w:rsidR="69A6604D" w14:paraId="54E0B2DA" w14:textId="77777777" w:rsidTr="10EC51F8">
        <w:trPr>
          <w:trHeight w:val="1110"/>
        </w:trPr>
        <w:tc>
          <w:tcPr>
            <w:tcW w:w="9720" w:type="dxa"/>
            <w:shd w:val="clear" w:color="auto" w:fill="002060"/>
            <w:vAlign w:val="center"/>
          </w:tcPr>
          <w:p w14:paraId="6E422A63" w14:textId="77777777" w:rsidR="75178E0B" w:rsidRDefault="1A3C7E97" w:rsidP="10EC51F8">
            <w:pPr>
              <w:spacing w:after="120"/>
              <w:rPr>
                <w:sz w:val="36"/>
                <w:szCs w:val="36"/>
              </w:rPr>
            </w:pPr>
            <w:r w:rsidRPr="10EC51F8">
              <w:rPr>
                <w:rFonts w:asciiTheme="majorHAnsi" w:eastAsiaTheme="majorEastAsia" w:hAnsiTheme="majorHAnsi" w:cstheme="majorBidi"/>
                <w:b/>
                <w:bCs/>
                <w:color w:val="FFFFFF" w:themeColor="background1"/>
                <w:sz w:val="36"/>
                <w:szCs w:val="36"/>
              </w:rPr>
              <w:t>0</w:t>
            </w:r>
            <w:r w:rsidR="6817B0B6" w:rsidRPr="10EC51F8">
              <w:rPr>
                <w:rFonts w:asciiTheme="majorHAnsi" w:eastAsiaTheme="majorEastAsia" w:hAnsiTheme="majorHAnsi" w:cstheme="majorBidi"/>
                <w:b/>
                <w:bCs/>
                <w:color w:val="FFFFFF" w:themeColor="background1"/>
                <w:sz w:val="36"/>
                <w:szCs w:val="36"/>
              </w:rPr>
              <w:t>1</w:t>
            </w:r>
            <w:r w:rsidRPr="10EC51F8">
              <w:rPr>
                <w:rFonts w:asciiTheme="majorHAnsi" w:eastAsiaTheme="majorEastAsia" w:hAnsiTheme="majorHAnsi" w:cstheme="majorBidi"/>
                <w:b/>
                <w:bCs/>
                <w:color w:val="FFFFFF" w:themeColor="background1"/>
                <w:sz w:val="36"/>
                <w:szCs w:val="36"/>
              </w:rPr>
              <w:t xml:space="preserve"> — </w:t>
            </w:r>
            <w:r w:rsidR="140E425C" w:rsidRPr="10EC51F8">
              <w:rPr>
                <w:rFonts w:ascii="Arial" w:eastAsia="Arial" w:hAnsi="Arial" w:cs="Arial"/>
                <w:b/>
                <w:bCs/>
                <w:color w:val="FFFFFF" w:themeColor="background1"/>
                <w:sz w:val="30"/>
                <w:szCs w:val="30"/>
              </w:rPr>
              <w:t>System Architecture &amp; Flow Overview</w:t>
            </w:r>
          </w:p>
          <w:p w14:paraId="7B610A9A" w14:textId="77777777" w:rsidR="4334E53D" w:rsidRDefault="140E425C" w:rsidP="10EC51F8">
            <w:pPr>
              <w:spacing w:before="60" w:after="120"/>
              <w:rPr>
                <w:sz w:val="20"/>
                <w:szCs w:val="20"/>
              </w:rPr>
            </w:pPr>
            <w:r w:rsidRPr="10EC51F8">
              <w:rPr>
                <w:rFonts w:ascii="Arial" w:eastAsia="Arial" w:hAnsi="Arial" w:cs="Arial"/>
                <w:i/>
                <w:iCs/>
                <w:color w:val="BBDDFF"/>
                <w:sz w:val="20"/>
                <w:szCs w:val="20"/>
              </w:rPr>
              <w:t>Touchless Order Creation: End-to-End Processing Pipeline</w:t>
            </w:r>
          </w:p>
        </w:tc>
      </w:tr>
    </w:tbl>
    <w:p w14:paraId="4B3A273E" w14:textId="77777777" w:rsidR="69A6604D" w:rsidRDefault="69A6604D" w:rsidP="69A6604D">
      <w:pPr>
        <w:rPr>
          <w:rFonts w:ascii="Arial" w:eastAsia="Arial" w:hAnsi="Arial" w:cs="Arial"/>
          <w:b/>
          <w:bCs/>
          <w:color w:val="1F497D" w:themeColor="text2"/>
          <w:sz w:val="30"/>
          <w:szCs w:val="30"/>
        </w:rPr>
      </w:pPr>
    </w:p>
    <w:p w14:paraId="11004B65" w14:textId="77777777" w:rsidR="4043FAEB" w:rsidRDefault="4043FAEB" w:rsidP="69A6604D">
      <w:pPr>
        <w:rPr>
          <w:rFonts w:ascii="Arial" w:eastAsia="Arial" w:hAnsi="Arial" w:cs="Arial"/>
          <w:b/>
          <w:bCs/>
          <w:color w:val="2E75B6"/>
          <w:sz w:val="26"/>
          <w:szCs w:val="26"/>
        </w:rPr>
      </w:pPr>
      <w:r w:rsidRPr="69A6604D">
        <w:rPr>
          <w:rFonts w:ascii="Arial" w:eastAsia="Arial" w:hAnsi="Arial" w:cs="Arial"/>
          <w:b/>
          <w:bCs/>
          <w:color w:val="2E75B6"/>
          <w:sz w:val="26"/>
          <w:szCs w:val="26"/>
        </w:rPr>
        <w:t>1. Introduction</w:t>
      </w:r>
    </w:p>
    <w:p w14:paraId="53591B4F" w14:textId="77777777" w:rsidR="4043FAEB" w:rsidRDefault="4293EA46" w:rsidP="719AC54D">
      <w:pPr>
        <w:spacing w:before="80" w:after="100"/>
        <w:rPr>
          <w:rFonts w:ascii="Arial" w:eastAsia="Arial" w:hAnsi="Arial" w:cs="Arial"/>
          <w:color w:val="333333"/>
        </w:rPr>
      </w:pPr>
      <w:r w:rsidRPr="719AC54D">
        <w:rPr>
          <w:rFonts w:ascii="Arial" w:eastAsia="Arial" w:hAnsi="Arial" w:cs="Arial"/>
          <w:color w:val="333333"/>
        </w:rPr>
        <w:t>The Touchless Order Creation system operates through a fully automated multi-stage pipeline. Starting from email inbox monitoring through to the generation of SAP-ready Sales Orders, the system integrates multiple components including Microsoft Graph API, Azure cloud services, OCR technology, AI-based extraction, and intelligent matching engines. The architecture diagram below provides a complete visual overview of the data flow.</w:t>
      </w:r>
    </w:p>
    <w:p w14:paraId="1C7999B1" w14:textId="77777777" w:rsidR="5FC5A083" w:rsidRDefault="5FC5A083" w:rsidP="69A6604D">
      <w:pPr>
        <w:spacing w:before="320" w:after="120"/>
      </w:pPr>
      <w:r w:rsidRPr="69A6604D">
        <w:rPr>
          <w:rFonts w:ascii="Arial" w:eastAsia="Arial" w:hAnsi="Arial" w:cs="Arial"/>
          <w:b/>
          <w:bCs/>
          <w:color w:val="2E75B6"/>
          <w:sz w:val="26"/>
          <w:szCs w:val="26"/>
        </w:rPr>
        <w:t>2. Architecture Diagram</w:t>
      </w:r>
    </w:p>
    <w:p w14:paraId="0009D5AD" w14:textId="77777777" w:rsidR="69A6604D" w:rsidRDefault="69A6604D" w:rsidP="69A6604D">
      <w:pPr>
        <w:widowControl w:val="0"/>
        <w:pBdr>
          <w:top w:val="nil"/>
          <w:left w:val="nil"/>
          <w:bottom w:val="nil"/>
          <w:right w:val="nil"/>
          <w:between w:val="nil"/>
        </w:pBdr>
        <w:spacing w:line="276" w:lineRule="auto"/>
      </w:pPr>
    </w:p>
    <w:p w14:paraId="1456EE12" w14:textId="77777777" w:rsidR="69A6604D" w:rsidRDefault="69A6604D" w:rsidP="69A6604D">
      <w:pPr>
        <w:widowControl w:val="0"/>
        <w:pBdr>
          <w:top w:val="nil"/>
          <w:left w:val="nil"/>
          <w:bottom w:val="nil"/>
          <w:right w:val="nil"/>
          <w:between w:val="nil"/>
        </w:pBdr>
        <w:spacing w:line="276" w:lineRule="auto"/>
      </w:pPr>
    </w:p>
    <w:p w14:paraId="65F7E00F" w14:textId="77777777" w:rsidR="69A6604D" w:rsidRDefault="69A6604D" w:rsidP="69A6604D">
      <w:pPr>
        <w:widowControl w:val="0"/>
        <w:pBdr>
          <w:top w:val="nil"/>
          <w:left w:val="nil"/>
          <w:bottom w:val="nil"/>
          <w:right w:val="nil"/>
          <w:between w:val="nil"/>
        </w:pBdr>
        <w:spacing w:line="276" w:lineRule="auto"/>
      </w:pPr>
    </w:p>
    <w:p w14:paraId="715B9DCB" w14:textId="77777777" w:rsidR="69A6604D" w:rsidRDefault="69A6604D" w:rsidP="69A6604D">
      <w:pPr>
        <w:widowControl w:val="0"/>
        <w:pBdr>
          <w:top w:val="nil"/>
          <w:left w:val="nil"/>
          <w:bottom w:val="nil"/>
          <w:right w:val="nil"/>
          <w:between w:val="nil"/>
        </w:pBdr>
        <w:spacing w:line="276" w:lineRule="auto"/>
      </w:pPr>
    </w:p>
    <w:p w14:paraId="62C17685" w14:textId="77777777" w:rsidR="69A6604D" w:rsidRDefault="69A6604D" w:rsidP="69A6604D">
      <w:pPr>
        <w:widowControl w:val="0"/>
        <w:pBdr>
          <w:top w:val="nil"/>
          <w:left w:val="nil"/>
          <w:bottom w:val="nil"/>
          <w:right w:val="nil"/>
          <w:between w:val="nil"/>
        </w:pBdr>
        <w:spacing w:line="276" w:lineRule="auto"/>
      </w:pPr>
    </w:p>
    <w:p w14:paraId="32ECBD3C" w14:textId="77777777" w:rsidR="69A6604D" w:rsidRDefault="69A6604D" w:rsidP="69A6604D">
      <w:pPr>
        <w:widowControl w:val="0"/>
        <w:pBdr>
          <w:top w:val="nil"/>
          <w:left w:val="nil"/>
          <w:bottom w:val="nil"/>
          <w:right w:val="nil"/>
          <w:between w:val="nil"/>
        </w:pBdr>
        <w:spacing w:line="276" w:lineRule="auto"/>
      </w:pPr>
    </w:p>
    <w:p w14:paraId="3F24765F" w14:textId="77777777" w:rsidR="69A6604D" w:rsidRDefault="69A6604D" w:rsidP="69A6604D">
      <w:pPr>
        <w:widowControl w:val="0"/>
        <w:pBdr>
          <w:top w:val="nil"/>
          <w:left w:val="nil"/>
          <w:bottom w:val="nil"/>
          <w:right w:val="nil"/>
          <w:between w:val="nil"/>
        </w:pBdr>
        <w:spacing w:line="276" w:lineRule="auto"/>
      </w:pPr>
    </w:p>
    <w:p w14:paraId="74DDF09A" w14:textId="77777777" w:rsidR="69A6604D" w:rsidRDefault="69A6604D" w:rsidP="69A6604D">
      <w:pPr>
        <w:widowControl w:val="0"/>
        <w:pBdr>
          <w:top w:val="nil"/>
          <w:left w:val="nil"/>
          <w:bottom w:val="nil"/>
          <w:right w:val="nil"/>
          <w:between w:val="nil"/>
        </w:pBdr>
        <w:spacing w:line="276" w:lineRule="auto"/>
      </w:pPr>
    </w:p>
    <w:p w14:paraId="016438D6" w14:textId="77777777" w:rsidR="69A6604D" w:rsidRDefault="69A6604D" w:rsidP="69A6604D">
      <w:pPr>
        <w:widowControl w:val="0"/>
        <w:pBdr>
          <w:top w:val="nil"/>
          <w:left w:val="nil"/>
          <w:bottom w:val="nil"/>
          <w:right w:val="nil"/>
          <w:between w:val="nil"/>
        </w:pBdr>
        <w:spacing w:line="276" w:lineRule="auto"/>
      </w:pPr>
    </w:p>
    <w:p w14:paraId="7CE52B00" w14:textId="77777777" w:rsidR="69A6604D" w:rsidRDefault="69A6604D" w:rsidP="69A6604D">
      <w:pPr>
        <w:widowControl w:val="0"/>
        <w:pBdr>
          <w:top w:val="nil"/>
          <w:left w:val="nil"/>
          <w:bottom w:val="nil"/>
          <w:right w:val="nil"/>
          <w:between w:val="nil"/>
        </w:pBdr>
        <w:spacing w:line="276" w:lineRule="auto"/>
      </w:pPr>
    </w:p>
    <w:p w14:paraId="7EAFA738" w14:textId="77777777" w:rsidR="69A6604D" w:rsidRDefault="69A6604D" w:rsidP="69A6604D">
      <w:pPr>
        <w:widowControl w:val="0"/>
        <w:pBdr>
          <w:top w:val="nil"/>
          <w:left w:val="nil"/>
          <w:bottom w:val="nil"/>
          <w:right w:val="nil"/>
          <w:between w:val="nil"/>
        </w:pBdr>
        <w:spacing w:line="276" w:lineRule="auto"/>
      </w:pPr>
    </w:p>
    <w:p w14:paraId="33AEFD44" w14:textId="77777777" w:rsidR="69A6604D" w:rsidRDefault="69A6604D" w:rsidP="69A6604D">
      <w:pPr>
        <w:widowControl w:val="0"/>
        <w:pBdr>
          <w:top w:val="nil"/>
          <w:left w:val="nil"/>
          <w:bottom w:val="nil"/>
          <w:right w:val="nil"/>
          <w:between w:val="nil"/>
        </w:pBdr>
        <w:spacing w:line="276" w:lineRule="auto"/>
      </w:pPr>
    </w:p>
    <w:p w14:paraId="5B36DF29" w14:textId="77777777" w:rsidR="69A6604D" w:rsidRDefault="69A6604D" w:rsidP="69A6604D">
      <w:pPr>
        <w:widowControl w:val="0"/>
        <w:pBdr>
          <w:top w:val="nil"/>
          <w:left w:val="nil"/>
          <w:bottom w:val="nil"/>
          <w:right w:val="nil"/>
          <w:between w:val="nil"/>
        </w:pBdr>
        <w:spacing w:line="276" w:lineRule="auto"/>
      </w:pPr>
    </w:p>
    <w:p w14:paraId="631C1058" w14:textId="77777777" w:rsidR="69A6604D" w:rsidRDefault="69A6604D" w:rsidP="69A6604D">
      <w:pPr>
        <w:widowControl w:val="0"/>
        <w:pBdr>
          <w:top w:val="nil"/>
          <w:left w:val="nil"/>
          <w:bottom w:val="nil"/>
          <w:right w:val="nil"/>
          <w:between w:val="nil"/>
        </w:pBdr>
        <w:spacing w:line="276" w:lineRule="auto"/>
      </w:pPr>
    </w:p>
    <w:p w14:paraId="46ABE1C0" w14:textId="77777777" w:rsidR="69A6604D" w:rsidRDefault="69A6604D" w:rsidP="69A6604D">
      <w:pPr>
        <w:widowControl w:val="0"/>
        <w:pBdr>
          <w:top w:val="nil"/>
          <w:left w:val="nil"/>
          <w:bottom w:val="nil"/>
          <w:right w:val="nil"/>
          <w:between w:val="nil"/>
        </w:pBdr>
        <w:spacing w:line="276" w:lineRule="auto"/>
      </w:pPr>
    </w:p>
    <w:p w14:paraId="4B005E2A" w14:textId="77777777" w:rsidR="69A6604D" w:rsidRDefault="69A6604D" w:rsidP="69A6604D">
      <w:pPr>
        <w:widowControl w:val="0"/>
        <w:pBdr>
          <w:top w:val="nil"/>
          <w:left w:val="nil"/>
          <w:bottom w:val="nil"/>
          <w:right w:val="nil"/>
          <w:between w:val="nil"/>
        </w:pBdr>
        <w:spacing w:line="276" w:lineRule="auto"/>
      </w:pPr>
    </w:p>
    <w:p w14:paraId="68293BCF" w14:textId="77777777" w:rsidR="69A6604D" w:rsidRDefault="69A6604D" w:rsidP="69A6604D">
      <w:pPr>
        <w:widowControl w:val="0"/>
        <w:pBdr>
          <w:top w:val="nil"/>
          <w:left w:val="nil"/>
          <w:bottom w:val="nil"/>
          <w:right w:val="nil"/>
          <w:between w:val="nil"/>
        </w:pBdr>
        <w:spacing w:line="276" w:lineRule="auto"/>
      </w:pPr>
    </w:p>
    <w:p w14:paraId="10E86A24" w14:textId="77777777" w:rsidR="69A6604D" w:rsidRDefault="69A6604D" w:rsidP="69A6604D">
      <w:pPr>
        <w:widowControl w:val="0"/>
        <w:pBdr>
          <w:top w:val="nil"/>
          <w:left w:val="nil"/>
          <w:bottom w:val="nil"/>
          <w:right w:val="nil"/>
          <w:between w:val="nil"/>
        </w:pBdr>
        <w:spacing w:line="276" w:lineRule="auto"/>
      </w:pPr>
    </w:p>
    <w:p w14:paraId="3F3C96CF" w14:textId="77777777" w:rsidR="69A6604D" w:rsidRDefault="69A6604D" w:rsidP="69A6604D">
      <w:pPr>
        <w:widowControl w:val="0"/>
        <w:pBdr>
          <w:top w:val="nil"/>
          <w:left w:val="nil"/>
          <w:bottom w:val="nil"/>
          <w:right w:val="nil"/>
          <w:between w:val="nil"/>
        </w:pBdr>
        <w:spacing w:line="276" w:lineRule="auto"/>
      </w:pPr>
    </w:p>
    <w:p w14:paraId="127251BA" w14:textId="77777777" w:rsidR="69A6604D" w:rsidRDefault="69A6604D" w:rsidP="69A6604D">
      <w:pPr>
        <w:widowControl w:val="0"/>
        <w:pBdr>
          <w:top w:val="nil"/>
          <w:left w:val="nil"/>
          <w:bottom w:val="nil"/>
          <w:right w:val="nil"/>
          <w:between w:val="nil"/>
        </w:pBdr>
        <w:spacing w:line="276" w:lineRule="auto"/>
      </w:pPr>
    </w:p>
    <w:p w14:paraId="46B60DD5" w14:textId="77777777" w:rsidR="69A6604D" w:rsidRDefault="69A6604D" w:rsidP="69A6604D">
      <w:pPr>
        <w:widowControl w:val="0"/>
        <w:pBdr>
          <w:top w:val="nil"/>
          <w:left w:val="nil"/>
          <w:bottom w:val="nil"/>
          <w:right w:val="nil"/>
          <w:between w:val="nil"/>
        </w:pBdr>
        <w:spacing w:line="276" w:lineRule="auto"/>
        <w:jc w:val="center"/>
      </w:pPr>
    </w:p>
    <w:p w14:paraId="513D863C" w14:textId="77777777" w:rsidR="69A6604D" w:rsidRDefault="69A6604D" w:rsidP="69A6604D">
      <w:pPr>
        <w:widowControl w:val="0"/>
        <w:pBdr>
          <w:top w:val="nil"/>
          <w:left w:val="nil"/>
          <w:bottom w:val="nil"/>
          <w:right w:val="nil"/>
          <w:between w:val="nil"/>
        </w:pBdr>
        <w:spacing w:line="276" w:lineRule="auto"/>
        <w:jc w:val="center"/>
      </w:pPr>
    </w:p>
    <w:p w14:paraId="40538E2E" w14:textId="77777777" w:rsidR="69A6604D" w:rsidRDefault="69A6604D" w:rsidP="69A6604D">
      <w:pPr>
        <w:widowControl w:val="0"/>
        <w:pBdr>
          <w:top w:val="nil"/>
          <w:left w:val="nil"/>
          <w:bottom w:val="nil"/>
          <w:right w:val="nil"/>
          <w:between w:val="nil"/>
        </w:pBdr>
        <w:spacing w:line="276" w:lineRule="auto"/>
        <w:jc w:val="center"/>
      </w:pPr>
    </w:p>
    <w:p w14:paraId="60824124" w14:textId="77777777" w:rsidR="69A6604D" w:rsidRDefault="69A6604D" w:rsidP="719AC54D">
      <w:pPr>
        <w:widowControl w:val="0"/>
        <w:pBdr>
          <w:top w:val="nil"/>
          <w:left w:val="nil"/>
          <w:bottom w:val="nil"/>
          <w:right w:val="nil"/>
          <w:between w:val="nil"/>
        </w:pBdr>
        <w:spacing w:line="276" w:lineRule="auto"/>
        <w:jc w:val="center"/>
      </w:pPr>
    </w:p>
    <w:p w14:paraId="0009F865" w14:textId="77777777" w:rsidR="69A6604D" w:rsidRDefault="69A6604D" w:rsidP="13FB6E65">
      <w:pPr>
        <w:widowControl w:val="0"/>
        <w:pBdr>
          <w:top w:val="nil"/>
          <w:left w:val="nil"/>
          <w:bottom w:val="nil"/>
          <w:right w:val="nil"/>
          <w:between w:val="nil"/>
        </w:pBdr>
        <w:spacing w:line="276" w:lineRule="auto"/>
        <w:jc w:val="center"/>
      </w:pPr>
    </w:p>
    <w:p w14:paraId="3C6D551C" w14:textId="4FCAC226" w:rsidR="001B2267" w:rsidRPr="001B2267" w:rsidRDefault="001B2267" w:rsidP="001B2267">
      <w:pPr>
        <w:widowControl w:val="0"/>
        <w:pBdr>
          <w:top w:val="nil"/>
          <w:left w:val="nil"/>
          <w:bottom w:val="nil"/>
          <w:right w:val="nil"/>
          <w:between w:val="nil"/>
        </w:pBdr>
        <w:spacing w:line="276" w:lineRule="auto"/>
        <w:jc w:val="center"/>
        <w:rPr>
          <w:rFonts w:ascii="Arial" w:eastAsia="Arial" w:hAnsi="Arial" w:cs="Arial"/>
          <w:b/>
          <w:bCs/>
          <w:color w:val="2E75B6"/>
          <w:sz w:val="26"/>
          <w:szCs w:val="26"/>
        </w:rPr>
      </w:pPr>
      <w:r w:rsidRPr="001B2267">
        <w:rPr>
          <w:rFonts w:ascii="Arial" w:eastAsia="Arial" w:hAnsi="Arial" w:cs="Arial"/>
          <w:b/>
          <w:bCs/>
          <w:color w:val="2E75B6"/>
          <w:sz w:val="26"/>
          <w:szCs w:val="26"/>
        </w:rPr>
        <w:lastRenderedPageBreak/>
        <w:drawing>
          <wp:inline distT="0" distB="0" distL="0" distR="0" wp14:anchorId="32F00144" wp14:editId="63D3CF76">
            <wp:extent cx="5943600" cy="4314190"/>
            <wp:effectExtent l="0" t="0" r="0" b="0"/>
            <wp:docPr id="150003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198AE6E7" w14:textId="287322FA" w:rsidR="69A6604D" w:rsidRDefault="69A6604D" w:rsidP="10EC51F8">
      <w:pPr>
        <w:widowControl w:val="0"/>
        <w:pBdr>
          <w:top w:val="nil"/>
          <w:left w:val="nil"/>
          <w:bottom w:val="nil"/>
          <w:right w:val="nil"/>
          <w:between w:val="nil"/>
        </w:pBdr>
        <w:spacing w:line="276" w:lineRule="auto"/>
        <w:jc w:val="center"/>
        <w:rPr>
          <w:rFonts w:ascii="Arial" w:eastAsia="Arial" w:hAnsi="Arial" w:cs="Arial"/>
          <w:b/>
          <w:bCs/>
          <w:color w:val="2E75B6"/>
          <w:sz w:val="26"/>
          <w:szCs w:val="26"/>
        </w:rPr>
      </w:pPr>
    </w:p>
    <w:p w14:paraId="00C8E5D8" w14:textId="77777777" w:rsidR="719AC54D" w:rsidRDefault="719AC54D" w:rsidP="10EC51F8">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362639E6" w14:textId="77777777" w:rsidR="10EC51F8" w:rsidRDefault="10EC51F8" w:rsidP="10EC51F8">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7387F733" w14:textId="77777777" w:rsidR="5B419A85" w:rsidRDefault="5B419A85"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r w:rsidRPr="69A6604D">
        <w:rPr>
          <w:rFonts w:ascii="Arial" w:eastAsia="Arial" w:hAnsi="Arial" w:cs="Arial"/>
          <w:b/>
          <w:bCs/>
          <w:color w:val="2E75B6"/>
          <w:sz w:val="26"/>
          <w:szCs w:val="26"/>
        </w:rPr>
        <w:t>3. Architecture Flow Description</w:t>
      </w:r>
    </w:p>
    <w:p w14:paraId="4223601B"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pipeline is composed of seven sequential stages. Each stage is described below, outlining the component involved, its role, and what data it produces or consumes.</w:t>
      </w:r>
    </w:p>
    <w:p w14:paraId="622AB9F5" w14:textId="77777777" w:rsidR="69A6604D" w:rsidRDefault="69A6604D" w:rsidP="69A6604D">
      <w:pPr>
        <w:rPr>
          <w:rFonts w:ascii="Arial" w:eastAsia="Arial" w:hAnsi="Arial" w:cs="Arial"/>
          <w:b/>
          <w:bCs/>
          <w:color w:val="2E4057"/>
          <w:sz w:val="24"/>
          <w:szCs w:val="24"/>
        </w:rPr>
      </w:pPr>
    </w:p>
    <w:p w14:paraId="1C2CD727"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1 — Email Inbox Monitoring (Outlook Inbox)</w:t>
      </w:r>
    </w:p>
    <w:p w14:paraId="7F46C343"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The pipeline begins at the Microsoft Outlook Inbox, which is continuously monitored for unread emails containing PDF or image attachments. The system polls for new unread messages every 60 seconds, ensuring near-real-time processing of incoming Purchase Orders. Only emails with valid attachments (PDF or image files) are forwarded for further processing.</w:t>
      </w:r>
    </w:p>
    <w:p w14:paraId="58BDE836" w14:textId="77777777" w:rsidR="10EC51F8" w:rsidRDefault="10EC51F8" w:rsidP="10EC51F8">
      <w:pPr>
        <w:spacing w:before="80" w:after="100"/>
        <w:rPr>
          <w:rFonts w:ascii="Arial" w:eastAsia="Arial" w:hAnsi="Arial" w:cs="Arial"/>
          <w:color w:val="333333"/>
        </w:rPr>
      </w:pPr>
    </w:p>
    <w:p w14:paraId="088237A9"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2 — Outlook Poller (outlook_poller.py)</w:t>
      </w:r>
    </w:p>
    <w:p w14:paraId="069E1249"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outlook_poller.py script handles authentication and retrieval using the Microsoft Graph API. This component performs two parallel actions upon detecting a qualifying email:</w:t>
      </w:r>
    </w:p>
    <w:p w14:paraId="79301D5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lastRenderedPageBreak/>
        <w:t xml:space="preserve">Pushes a processing message to the Azure Storage Queue (po-processing-queue), </w:t>
      </w:r>
      <w:proofErr w:type="spellStart"/>
      <w:r w:rsidRPr="69A6604D">
        <w:rPr>
          <w:rFonts w:ascii="Arial" w:eastAsia="Arial" w:hAnsi="Arial" w:cs="Arial"/>
          <w:color w:val="333333"/>
          <w:sz w:val="21"/>
          <w:szCs w:val="21"/>
        </w:rPr>
        <w:t>signalling</w:t>
      </w:r>
      <w:proofErr w:type="spellEnd"/>
      <w:r w:rsidRPr="69A6604D">
        <w:rPr>
          <w:rFonts w:ascii="Arial" w:eastAsia="Arial" w:hAnsi="Arial" w:cs="Arial"/>
          <w:color w:val="333333"/>
          <w:sz w:val="21"/>
          <w:szCs w:val="21"/>
        </w:rPr>
        <w:t xml:space="preserve"> that a new PO requires processing.</w:t>
      </w:r>
    </w:p>
    <w:p w14:paraId="45E33E05"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Uploads the PDF/image attachment directly to Azure Blob Storage (Container: input-po) for persistent document storage and downstream retrieval.</w:t>
      </w:r>
    </w:p>
    <w:p w14:paraId="39CF195D" w14:textId="77777777" w:rsidR="10EC51F8" w:rsidRDefault="10EC51F8" w:rsidP="10EC51F8">
      <w:pPr>
        <w:pStyle w:val="ListParagraph"/>
        <w:spacing w:before="60" w:after="60"/>
        <w:ind w:left="720"/>
        <w:rPr>
          <w:rFonts w:ascii="Arial" w:eastAsia="Arial" w:hAnsi="Arial" w:cs="Arial"/>
          <w:color w:val="333333"/>
          <w:sz w:val="21"/>
          <w:szCs w:val="21"/>
        </w:rPr>
      </w:pPr>
    </w:p>
    <w:p w14:paraId="590CCC91"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3 — Azure Cloud Storage Layer</w:t>
      </w:r>
    </w:p>
    <w:p w14:paraId="5B10B0F7"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Azure services operate in parallel to enable reliable message-driven processing:</w:t>
      </w:r>
    </w:p>
    <w:p w14:paraId="2A61C8D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Azure Storage Queue (po-processing-queue): Acts as the event trigger. When a message arrives in this queue, it fires the downstream OCR processing pipeline.</w:t>
      </w:r>
    </w:p>
    <w:p w14:paraId="046313DD"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 xml:space="preserve">Azure Blob Storage (Container: input-po): Stores the raw PDF attachment uploaded by the </w:t>
      </w:r>
      <w:proofErr w:type="spellStart"/>
      <w:r w:rsidRPr="10EC51F8">
        <w:rPr>
          <w:rFonts w:ascii="Arial" w:eastAsia="Arial" w:hAnsi="Arial" w:cs="Arial"/>
          <w:color w:val="333333"/>
          <w:sz w:val="21"/>
          <w:szCs w:val="21"/>
        </w:rPr>
        <w:t>poller</w:t>
      </w:r>
      <w:proofErr w:type="spellEnd"/>
      <w:r w:rsidRPr="10EC51F8">
        <w:rPr>
          <w:rFonts w:ascii="Arial" w:eastAsia="Arial" w:hAnsi="Arial" w:cs="Arial"/>
          <w:color w:val="333333"/>
          <w:sz w:val="21"/>
          <w:szCs w:val="21"/>
        </w:rPr>
        <w:t>. The OCR engine fetches documents directly from this container for processing.</w:t>
      </w:r>
    </w:p>
    <w:p w14:paraId="67FDAF65" w14:textId="77777777" w:rsidR="10EC51F8" w:rsidRDefault="10EC51F8" w:rsidP="10EC51F8">
      <w:pPr>
        <w:pStyle w:val="ListParagraph"/>
        <w:spacing w:before="60" w:after="60"/>
        <w:ind w:left="720"/>
        <w:rPr>
          <w:rFonts w:ascii="Arial" w:eastAsia="Arial" w:hAnsi="Arial" w:cs="Arial"/>
          <w:color w:val="333333"/>
          <w:sz w:val="21"/>
          <w:szCs w:val="21"/>
        </w:rPr>
      </w:pPr>
    </w:p>
    <w:p w14:paraId="0A3E92AE"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 xml:space="preserve">Stage 4 — </w:t>
      </w:r>
      <w:proofErr w:type="spellStart"/>
      <w:r w:rsidRPr="69A6604D">
        <w:rPr>
          <w:rFonts w:ascii="Arial" w:eastAsia="Arial" w:hAnsi="Arial" w:cs="Arial"/>
          <w:b/>
          <w:bCs/>
          <w:color w:val="2E4057"/>
          <w:sz w:val="24"/>
          <w:szCs w:val="24"/>
        </w:rPr>
        <w:t>PaddleOCR</w:t>
      </w:r>
      <w:proofErr w:type="spellEnd"/>
      <w:r w:rsidRPr="69A6604D">
        <w:rPr>
          <w:rFonts w:ascii="Arial" w:eastAsia="Arial" w:hAnsi="Arial" w:cs="Arial"/>
          <w:b/>
          <w:bCs/>
          <w:color w:val="2E4057"/>
          <w:sz w:val="24"/>
          <w:szCs w:val="24"/>
        </w:rPr>
        <w:t xml:space="preserve"> (Optical Character Recognition)</w:t>
      </w:r>
    </w:p>
    <w:p w14:paraId="1D8DE0A6" w14:textId="77777777" w:rsidR="5B419A85"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Once triggered by the Azure Storage Queue message, the </w:t>
      </w:r>
      <w:proofErr w:type="spellStart"/>
      <w:r w:rsidRPr="10EC51F8">
        <w:rPr>
          <w:rFonts w:ascii="Arial" w:eastAsia="Arial" w:hAnsi="Arial" w:cs="Arial"/>
          <w:color w:val="333333"/>
        </w:rPr>
        <w:t>PaddleOCR</w:t>
      </w:r>
      <w:proofErr w:type="spellEnd"/>
      <w:r w:rsidRPr="10EC51F8">
        <w:rPr>
          <w:rFonts w:ascii="Arial" w:eastAsia="Arial" w:hAnsi="Arial" w:cs="Arial"/>
          <w:color w:val="333333"/>
        </w:rPr>
        <w:t xml:space="preserve"> engine retrieves the PDF document from Blob Storage and performs Optical Character Recognition. The OCR engine converts the scanned or </w:t>
      </w:r>
      <w:r w:rsidR="7860A492" w:rsidRPr="10EC51F8">
        <w:rPr>
          <w:rFonts w:ascii="Arial" w:eastAsia="Arial" w:hAnsi="Arial" w:cs="Arial"/>
          <w:color w:val="333333"/>
        </w:rPr>
        <w:t>digitally generated</w:t>
      </w:r>
      <w:r w:rsidRPr="10EC51F8">
        <w:rPr>
          <w:rFonts w:ascii="Arial" w:eastAsia="Arial" w:hAnsi="Arial" w:cs="Arial"/>
          <w:color w:val="333333"/>
        </w:rPr>
        <w:t xml:space="preserve"> PDF into raw text output, capturing all visible data from the Purchase Order document including header fields, line items, addresses, and material codes. This raw OCR text is then passed to the AI extraction layer.</w:t>
      </w:r>
    </w:p>
    <w:p w14:paraId="66F00610" w14:textId="77777777" w:rsidR="10EC51F8" w:rsidRDefault="10EC51F8" w:rsidP="10EC51F8">
      <w:pPr>
        <w:spacing w:before="80" w:after="100"/>
        <w:rPr>
          <w:rFonts w:ascii="Arial" w:eastAsia="Arial" w:hAnsi="Arial" w:cs="Arial"/>
          <w:color w:val="333333"/>
        </w:rPr>
      </w:pPr>
    </w:p>
    <w:p w14:paraId="212571C6"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5 — Qwen 2.5 3B LLM (Structured JSON Extraction)</w:t>
      </w:r>
    </w:p>
    <w:p w14:paraId="348A8A3A"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 xml:space="preserve">The raw OCR text output is processed by the Qwen 2.5 3B large language model, which performs intelligent structured data extraction. Rather than simple text parsing, the LLM </w:t>
      </w:r>
    </w:p>
    <w:p w14:paraId="41E5AFFB"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understands the semantic context of the PO document and extracts key fields into a structured JSON format. The extracted JSON includes:</w:t>
      </w:r>
    </w:p>
    <w:p w14:paraId="239D1304" w14:textId="77777777" w:rsidR="10EC51F8" w:rsidRDefault="10EC51F8" w:rsidP="10EC51F8">
      <w:pPr>
        <w:pStyle w:val="ListParagraph"/>
        <w:spacing w:before="60" w:after="60"/>
        <w:ind w:left="720"/>
        <w:rPr>
          <w:rFonts w:ascii="Arial" w:eastAsia="Arial" w:hAnsi="Arial" w:cs="Arial"/>
          <w:color w:val="333333"/>
          <w:sz w:val="21"/>
          <w:szCs w:val="21"/>
        </w:rPr>
      </w:pPr>
    </w:p>
    <w:p w14:paraId="5BEF4A55" w14:textId="77777777" w:rsidR="10EC51F8" w:rsidRDefault="10EC51F8" w:rsidP="10EC51F8">
      <w:pPr>
        <w:pStyle w:val="ListParagraph"/>
        <w:spacing w:before="60" w:after="60"/>
        <w:ind w:left="720"/>
        <w:rPr>
          <w:rFonts w:ascii="Arial" w:eastAsia="Arial" w:hAnsi="Arial" w:cs="Arial"/>
          <w:color w:val="333333"/>
          <w:sz w:val="21"/>
          <w:szCs w:val="21"/>
        </w:rPr>
      </w:pPr>
    </w:p>
    <w:p w14:paraId="06037C78"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Customer / Vendor Name</w:t>
      </w:r>
    </w:p>
    <w:p w14:paraId="4ECAB60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Purchase Order Number (PO#)</w:t>
      </w:r>
    </w:p>
    <w:p w14:paraId="51B6DBE0"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Line Items — including material codes, quantities, units of measure, and delivery dates</w:t>
      </w:r>
    </w:p>
    <w:p w14:paraId="6F1E0154" w14:textId="77777777" w:rsidR="719AC54D" w:rsidRDefault="5B419A85" w:rsidP="10EC51F8">
      <w:pPr>
        <w:spacing w:before="80" w:after="100"/>
        <w:rPr>
          <w:rFonts w:ascii="Arial" w:eastAsia="Arial" w:hAnsi="Arial" w:cs="Arial"/>
          <w:color w:val="333333"/>
        </w:rPr>
      </w:pPr>
      <w:r w:rsidRPr="10EC51F8">
        <w:rPr>
          <w:rFonts w:ascii="Arial" w:eastAsia="Arial" w:hAnsi="Arial" w:cs="Arial"/>
          <w:color w:val="333333"/>
        </w:rPr>
        <w:t>This structured JSON output is then passed to the enrichment and validation layer.</w:t>
      </w:r>
    </w:p>
    <w:p w14:paraId="6D25F55D"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6 — Knowledge Base &amp; Excel Mapping (Parallel Reference Sources)</w:t>
      </w:r>
    </w:p>
    <w:p w14:paraId="6442E8BE"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reference data sources operate in parallel to enrich the extracted JSON:</w:t>
      </w:r>
    </w:p>
    <w:p w14:paraId="75E7B9E1"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proofErr w:type="spellStart"/>
      <w:r w:rsidRPr="69A6604D">
        <w:rPr>
          <w:rFonts w:ascii="Arial" w:eastAsia="Arial" w:hAnsi="Arial" w:cs="Arial"/>
          <w:color w:val="333333"/>
          <w:sz w:val="21"/>
          <w:szCs w:val="21"/>
        </w:rPr>
        <w:t>knowledge_base.db</w:t>
      </w:r>
      <w:proofErr w:type="spellEnd"/>
      <w:r w:rsidRPr="69A6604D">
        <w:rPr>
          <w:rFonts w:ascii="Arial" w:eastAsia="Arial" w:hAnsi="Arial" w:cs="Arial"/>
          <w:color w:val="333333"/>
          <w:sz w:val="21"/>
          <w:szCs w:val="21"/>
        </w:rPr>
        <w:t xml:space="preserve"> (Vendor + Material Master Data): A local SQLite database populated from SAP/</w:t>
      </w:r>
      <w:proofErr w:type="spellStart"/>
      <w:r w:rsidRPr="69A6604D">
        <w:rPr>
          <w:rFonts w:ascii="Arial" w:eastAsia="Arial" w:hAnsi="Arial" w:cs="Arial"/>
          <w:color w:val="333333"/>
          <w:sz w:val="21"/>
          <w:szCs w:val="21"/>
        </w:rPr>
        <w:t>Celonis</w:t>
      </w:r>
      <w:proofErr w:type="spellEnd"/>
      <w:r w:rsidRPr="69A6604D">
        <w:rPr>
          <w:rFonts w:ascii="Arial" w:eastAsia="Arial" w:hAnsi="Arial" w:cs="Arial"/>
          <w:color w:val="333333"/>
          <w:sz w:val="21"/>
          <w:szCs w:val="21"/>
        </w:rPr>
        <w:t xml:space="preserve"> master data tables (KNA1, KNVP, KNMT). This database provides the list of allowed Sold-To IDs, Ship-To IDs, and Vendor Names used during the matching process.</w:t>
      </w:r>
    </w:p>
    <w:p w14:paraId="55D2EC6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 xml:space="preserve">Excel Mapping File: A flat-file Excel document managed by the business team. It provides Sales </w:t>
      </w:r>
      <w:proofErr w:type="spellStart"/>
      <w:r w:rsidRPr="69A6604D">
        <w:rPr>
          <w:rFonts w:ascii="Arial" w:eastAsia="Arial" w:hAnsi="Arial" w:cs="Arial"/>
          <w:color w:val="333333"/>
          <w:sz w:val="21"/>
          <w:szCs w:val="21"/>
        </w:rPr>
        <w:t>Organisation</w:t>
      </w:r>
      <w:proofErr w:type="spellEnd"/>
      <w:r w:rsidRPr="69A6604D">
        <w:rPr>
          <w:rFonts w:ascii="Arial" w:eastAsia="Arial" w:hAnsi="Arial" w:cs="Arial"/>
          <w:color w:val="333333"/>
          <w:sz w:val="21"/>
          <w:szCs w:val="21"/>
        </w:rPr>
        <w:t xml:space="preserve"> codes, Order Type rules, Customer Material Number cross-references, and Sales Order Splitting Rules (X or O) on a per-customer basis.</w:t>
      </w:r>
    </w:p>
    <w:p w14:paraId="17C48C21" w14:textId="77777777" w:rsidR="69A6604D" w:rsidRDefault="69A6604D" w:rsidP="69A6604D">
      <w:pPr>
        <w:rPr>
          <w:rFonts w:ascii="Arial" w:eastAsia="Arial" w:hAnsi="Arial" w:cs="Arial"/>
          <w:color w:val="000000" w:themeColor="text1"/>
        </w:rPr>
      </w:pPr>
    </w:p>
    <w:p w14:paraId="6A409DDC"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lastRenderedPageBreak/>
        <w:t>Stage 7 — Fuzzy Match Engine (Sold-To / Ship-To Validation)</w:t>
      </w:r>
    </w:p>
    <w:p w14:paraId="4BF4F2E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Fuzzy Match Engine receives both the extracted JSON from the LLM and the allowed IDs and Vendor Names from the knowledge base. Using fuzzy </w:t>
      </w:r>
      <w:proofErr w:type="gramStart"/>
      <w:r w:rsidRPr="69A6604D">
        <w:rPr>
          <w:rFonts w:ascii="Arial" w:eastAsia="Arial" w:hAnsi="Arial" w:cs="Arial"/>
          <w:color w:val="333333"/>
        </w:rPr>
        <w:t>string matching</w:t>
      </w:r>
      <w:proofErr w:type="gramEnd"/>
      <w:r w:rsidRPr="69A6604D">
        <w:rPr>
          <w:rFonts w:ascii="Arial" w:eastAsia="Arial" w:hAnsi="Arial" w:cs="Arial"/>
          <w:color w:val="333333"/>
        </w:rPr>
        <w:t xml:space="preserve"> algorithms (</w:t>
      </w:r>
      <w:proofErr w:type="spellStart"/>
      <w:proofErr w:type="gramStart"/>
      <w:r w:rsidRPr="69A6604D">
        <w:rPr>
          <w:rFonts w:ascii="Arial" w:eastAsia="Arial" w:hAnsi="Arial" w:cs="Arial"/>
          <w:color w:val="333333"/>
        </w:rPr>
        <w:t>fuzz.token</w:t>
      </w:r>
      <w:proofErr w:type="gramEnd"/>
      <w:r w:rsidRPr="69A6604D">
        <w:rPr>
          <w:rFonts w:ascii="Arial" w:eastAsia="Arial" w:hAnsi="Arial" w:cs="Arial"/>
          <w:color w:val="333333"/>
        </w:rPr>
        <w:t>_sort_ratio</w:t>
      </w:r>
      <w:proofErr w:type="spellEnd"/>
      <w:r w:rsidRPr="69A6604D">
        <w:rPr>
          <w:rFonts w:ascii="Arial" w:eastAsia="Arial" w:hAnsi="Arial" w:cs="Arial"/>
          <w:color w:val="333333"/>
        </w:rPr>
        <w:t xml:space="preserve"> and </w:t>
      </w:r>
      <w:proofErr w:type="spellStart"/>
      <w:proofErr w:type="gramStart"/>
      <w:r w:rsidRPr="69A6604D">
        <w:rPr>
          <w:rFonts w:ascii="Arial" w:eastAsia="Arial" w:hAnsi="Arial" w:cs="Arial"/>
          <w:color w:val="333333"/>
        </w:rPr>
        <w:t>fuzz.partial</w:t>
      </w:r>
      <w:proofErr w:type="gramEnd"/>
      <w:r w:rsidRPr="69A6604D">
        <w:rPr>
          <w:rFonts w:ascii="Arial" w:eastAsia="Arial" w:hAnsi="Arial" w:cs="Arial"/>
          <w:color w:val="333333"/>
        </w:rPr>
        <w:t>_ratio</w:t>
      </w:r>
      <w:proofErr w:type="spellEnd"/>
      <w:r w:rsidRPr="69A6604D">
        <w:rPr>
          <w:rFonts w:ascii="Arial" w:eastAsia="Arial" w:hAnsi="Arial" w:cs="Arial"/>
          <w:color w:val="333333"/>
        </w:rPr>
        <w:t xml:space="preserve"> from the </w:t>
      </w:r>
      <w:proofErr w:type="spellStart"/>
      <w:r w:rsidRPr="69A6604D">
        <w:rPr>
          <w:rFonts w:ascii="Arial" w:eastAsia="Arial" w:hAnsi="Arial" w:cs="Arial"/>
          <w:color w:val="333333"/>
        </w:rPr>
        <w:t>TheFuzz</w:t>
      </w:r>
      <w:proofErr w:type="spellEnd"/>
      <w:r w:rsidRPr="69A6604D">
        <w:rPr>
          <w:rFonts w:ascii="Arial" w:eastAsia="Arial" w:hAnsi="Arial" w:cs="Arial"/>
          <w:color w:val="333333"/>
        </w:rPr>
        <w:t xml:space="preserve"> library), it resolves:</w:t>
      </w:r>
    </w:p>
    <w:p w14:paraId="0F16D2DF"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Sold-To Party: Matched from the filename metadata or fuzzy-matched from the extracted Vendor Name against the KNA1 master data.</w:t>
      </w:r>
    </w:p>
    <w:p w14:paraId="79A477C5"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Ship-To Party: Fuzzy-matched from the extracted delivery address against KNVP Ship-To records linked to the resolved Sold-To.</w:t>
      </w:r>
    </w:p>
    <w:p w14:paraId="3593BAB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output of this stage is an Enriched JSON with fully validated and resolved Sold-To and Ship-To IDs. Records that cannot be matched above the confidence threshold are flagged with </w:t>
      </w:r>
      <w:proofErr w:type="spellStart"/>
      <w:r w:rsidRPr="69A6604D">
        <w:rPr>
          <w:rFonts w:ascii="Arial" w:eastAsia="Arial" w:hAnsi="Arial" w:cs="Arial"/>
          <w:color w:val="333333"/>
        </w:rPr>
        <w:t>review_required</w:t>
      </w:r>
      <w:proofErr w:type="spellEnd"/>
      <w:r w:rsidRPr="69A6604D">
        <w:rPr>
          <w:rFonts w:ascii="Arial" w:eastAsia="Arial" w:hAnsi="Arial" w:cs="Arial"/>
          <w:color w:val="333333"/>
        </w:rPr>
        <w:t>: true and routed to a manual review queue.</w:t>
      </w:r>
    </w:p>
    <w:p w14:paraId="7F6E41DC" w14:textId="77777777" w:rsidR="69A6604D" w:rsidRDefault="69A6604D" w:rsidP="69A6604D">
      <w:pPr>
        <w:rPr>
          <w:rFonts w:ascii="Arial" w:eastAsia="Arial" w:hAnsi="Arial" w:cs="Arial"/>
          <w:color w:val="000000" w:themeColor="text1"/>
        </w:rPr>
      </w:pPr>
    </w:p>
    <w:p w14:paraId="43E19726"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8 — Sales Order Builder (Grouping &amp; Routing Logic)</w:t>
      </w:r>
    </w:p>
    <w:p w14:paraId="40705AF5"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Sales Order Builder component receives the Enriched JSON (with validated IDs) and the Excel Mapping File data (with Sales Org, Order Type, Customer Material numbers, and SO Splitting Rules). It applies the business-configured grouping logic:</w:t>
      </w:r>
    </w:p>
    <w:p w14:paraId="315E2DC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X — One SO per PO: All extracted line items are consolidated into a single Sales Order.</w:t>
      </w:r>
    </w:p>
    <w:p w14:paraId="050F6E7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O — Separate SO per PO Line: Each individual line item is segregated into its own distinct Sales Order.</w:t>
      </w:r>
    </w:p>
    <w:p w14:paraId="3C0E4531" w14:textId="77777777" w:rsidR="0CF16968"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The builder maps Customer Material Numbers to Internal SAP Material Numbers, assigns the correct Sales </w:t>
      </w:r>
      <w:proofErr w:type="spellStart"/>
      <w:r w:rsidRPr="10EC51F8">
        <w:rPr>
          <w:rFonts w:ascii="Arial" w:eastAsia="Arial" w:hAnsi="Arial" w:cs="Arial"/>
          <w:color w:val="333333"/>
        </w:rPr>
        <w:t>Organisation</w:t>
      </w:r>
      <w:proofErr w:type="spellEnd"/>
      <w:r w:rsidRPr="10EC51F8">
        <w:rPr>
          <w:rFonts w:ascii="Arial" w:eastAsia="Arial" w:hAnsi="Arial" w:cs="Arial"/>
          <w:color w:val="333333"/>
        </w:rPr>
        <w:t xml:space="preserve"> and Order Type, and groups line items accordingly. The output is a set of Mapped &amp; Grouped Sales Orders ready for SAP ingestion.</w:t>
      </w:r>
    </w:p>
    <w:p w14:paraId="0A8140D8" w14:textId="77777777" w:rsidR="10EC51F8" w:rsidRDefault="10EC51F8" w:rsidP="10EC51F8">
      <w:pPr>
        <w:spacing w:before="80" w:after="100"/>
        <w:rPr>
          <w:rFonts w:ascii="Arial" w:eastAsia="Arial" w:hAnsi="Arial" w:cs="Arial"/>
          <w:color w:val="333333"/>
        </w:rPr>
      </w:pPr>
    </w:p>
    <w:p w14:paraId="1BA1625B" w14:textId="77777777" w:rsidR="0CF16968" w:rsidRDefault="0CF16968" w:rsidP="719AC54D">
      <w:pPr>
        <w:spacing w:before="240" w:after="100"/>
        <w:rPr>
          <w:rFonts w:ascii="Arial" w:eastAsia="Arial" w:hAnsi="Arial" w:cs="Arial"/>
          <w:b/>
          <w:bCs/>
          <w:color w:val="2E4057"/>
          <w:sz w:val="24"/>
          <w:szCs w:val="24"/>
        </w:rPr>
      </w:pPr>
      <w:r w:rsidRPr="719AC54D">
        <w:rPr>
          <w:rFonts w:ascii="Arial" w:eastAsia="Arial" w:hAnsi="Arial" w:cs="Arial"/>
          <w:b/>
          <w:bCs/>
          <w:color w:val="2E4057"/>
          <w:sz w:val="24"/>
          <w:szCs w:val="24"/>
        </w:rPr>
        <w:t>Stage 9 — Generated Sales Orders (Ready for SAP / ERP)</w:t>
      </w:r>
    </w:p>
    <w:p w14:paraId="19470644"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final stage produces the fully structured, SAP-ready Sales Orders in JSON format (</w:t>
      </w:r>
      <w:proofErr w:type="spellStart"/>
      <w:r w:rsidRPr="69A6604D">
        <w:rPr>
          <w:rFonts w:ascii="Arial" w:eastAsia="Arial" w:hAnsi="Arial" w:cs="Arial"/>
          <w:color w:val="333333"/>
        </w:rPr>
        <w:t>final_</w:t>
      </w:r>
      <w:proofErr w:type="gramStart"/>
      <w:r w:rsidRPr="69A6604D">
        <w:rPr>
          <w:rFonts w:ascii="Arial" w:eastAsia="Arial" w:hAnsi="Arial" w:cs="Arial"/>
          <w:color w:val="333333"/>
        </w:rPr>
        <w:t>output.json</w:t>
      </w:r>
      <w:proofErr w:type="spellEnd"/>
      <w:proofErr w:type="gramEnd"/>
      <w:r w:rsidRPr="69A6604D">
        <w:rPr>
          <w:rFonts w:ascii="Arial" w:eastAsia="Arial" w:hAnsi="Arial" w:cs="Arial"/>
          <w:color w:val="333333"/>
        </w:rPr>
        <w:t xml:space="preserve">). These are ready for pickup by the </w:t>
      </w:r>
      <w:proofErr w:type="spellStart"/>
      <w:r w:rsidRPr="69A6604D">
        <w:rPr>
          <w:rFonts w:ascii="Arial" w:eastAsia="Arial" w:hAnsi="Arial" w:cs="Arial"/>
          <w:color w:val="333333"/>
        </w:rPr>
        <w:t>Celonis</w:t>
      </w:r>
      <w:proofErr w:type="spellEnd"/>
      <w:r w:rsidRPr="69A6604D">
        <w:rPr>
          <w:rFonts w:ascii="Arial" w:eastAsia="Arial" w:hAnsi="Arial" w:cs="Arial"/>
          <w:color w:val="333333"/>
        </w:rPr>
        <w:t xml:space="preserve"> Action Flow webhook, which posts </w:t>
      </w:r>
    </w:p>
    <w:p w14:paraId="54C823F0" w14:textId="77777777" w:rsidR="69A6604D" w:rsidRDefault="0CF16968" w:rsidP="719AC54D">
      <w:pPr>
        <w:widowControl w:val="0"/>
        <w:spacing w:before="80" w:after="100" w:line="276" w:lineRule="auto"/>
        <w:rPr>
          <w:rFonts w:ascii="Arial" w:eastAsia="Arial" w:hAnsi="Arial" w:cs="Arial"/>
          <w:color w:val="333333"/>
        </w:rPr>
      </w:pPr>
      <w:r w:rsidRPr="719AC54D">
        <w:rPr>
          <w:rFonts w:ascii="Arial" w:eastAsia="Arial" w:hAnsi="Arial" w:cs="Arial"/>
          <w:color w:val="333333"/>
        </w:rPr>
        <w:t>them into the SAP ERP system for Sales Order creation. At this point, manual data entry is completely eliminated and the touchless cycle is complete.</w:t>
      </w:r>
    </w:p>
    <w:p w14:paraId="1D1781BC" w14:textId="77777777" w:rsidR="53FC19C8" w:rsidRDefault="53FC19C8" w:rsidP="69A6604D">
      <w:pPr>
        <w:spacing w:before="320" w:after="120"/>
        <w:rPr>
          <w:rFonts w:ascii="Arial" w:eastAsia="Arial" w:hAnsi="Arial" w:cs="Arial"/>
          <w:b/>
          <w:bCs/>
          <w:color w:val="2E75B6"/>
          <w:sz w:val="26"/>
          <w:szCs w:val="26"/>
        </w:rPr>
      </w:pPr>
      <w:r w:rsidRPr="69A6604D">
        <w:rPr>
          <w:rFonts w:ascii="Arial" w:eastAsia="Arial" w:hAnsi="Arial" w:cs="Arial"/>
          <w:b/>
          <w:bCs/>
          <w:color w:val="2E75B6"/>
          <w:sz w:val="26"/>
          <w:szCs w:val="26"/>
        </w:rPr>
        <w:t>4. Architecture Component Summary</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11"/>
        <w:gridCol w:w="2428"/>
        <w:gridCol w:w="5005"/>
      </w:tblGrid>
      <w:tr w:rsidR="69A6604D" w14:paraId="57DE826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9D8D114"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Component</w:t>
            </w:r>
          </w:p>
        </w:tc>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7DD9C68D"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Technology</w:t>
            </w:r>
          </w:p>
        </w:tc>
        <w:tc>
          <w:tcPr>
            <w:tcW w:w="535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6A30AB5"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Role</w:t>
            </w:r>
          </w:p>
        </w:tc>
      </w:tr>
      <w:tr w:rsidR="69A6604D" w14:paraId="3990D1CF"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E3E1359"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Source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E78F3F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Outlook Inbox</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133C172"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Entry point; monitors for unread emails with PDF/image attachments every 60 seconds</w:t>
            </w:r>
          </w:p>
        </w:tc>
      </w:tr>
      <w:tr w:rsidR="69A6604D" w14:paraId="72528C37"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3CDD02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Poller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9B791A9" w14:textId="77777777" w:rsidR="007A1EDA" w:rsidRDefault="00000000">
            <w:r>
              <w:t>graph_email_handler.py (MS Graph API + MSAL)</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25BAEEC" w14:textId="77777777" w:rsidR="007A1EDA" w:rsidRDefault="00000000">
            <w:r>
              <w:t xml:space="preserve">Authenticates via Client Credentials Flow using MSAL, retrieves unread emails with PDF attachments from salesorders@envalior.com, triggers the processing pipeline, and handles archiving and </w:t>
            </w:r>
            <w:r>
              <w:lastRenderedPageBreak/>
              <w:t>exception routing based on extraction success or failure.</w:t>
            </w:r>
          </w:p>
        </w:tc>
      </w:tr>
      <w:tr w:rsidR="69A6604D" w14:paraId="68D4688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3DA1D2E"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lastRenderedPageBreak/>
              <w:t>Message Queue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19E49A6"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Storage Queue (po-processing-queue)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07C3A45"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Event-driven trigger to initiate OCR processing pipeline</w:t>
            </w:r>
          </w:p>
        </w:tc>
      </w:tr>
      <w:tr w:rsidR="69A6604D" w14:paraId="303CE98B"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7BA8F1B"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Document Storage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B10E20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Blob Storage (Container: input-po)</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1BB79D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Persistent storage for raw PO PDF/image attachments</w:t>
            </w:r>
          </w:p>
        </w:tc>
      </w:tr>
      <w:tr w:rsidR="69A6604D" w14:paraId="5FDEE3C3"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2BD85031"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OCR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4892159"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PaddleOCR</w:t>
            </w:r>
            <w:proofErr w:type="spellEnd"/>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BD119FD"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Converts PDF/image documents to raw text for AI extraction</w:t>
            </w:r>
          </w:p>
        </w:tc>
      </w:tr>
      <w:tr w:rsidR="69A6604D" w14:paraId="54D42EC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4D49C6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AI Extraction</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B81498D" w14:textId="77777777" w:rsidR="007A1EDA" w:rsidRDefault="00000000">
            <w:r>
              <w:t>Claude 4 Sonnet (Anthropic API)</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9EF8528" w14:textId="77777777" w:rsidR="007A1EDA" w:rsidRDefault="00000000">
            <w:r>
              <w:t>Extracts structured JSON from raw OCR text (Customer Name, PO Number, Line Items, Quantities, Dates) using advanced multilingual LLM capabilities. Handles German, Chinese, Spanish, and other global PO formats natively.</w:t>
            </w:r>
          </w:p>
        </w:tc>
      </w:tr>
      <w:tr w:rsidR="69A6604D" w14:paraId="5ECEC0B1"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B12E9DF"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Master Data DB</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FA2F397"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knowledge_base.db</w:t>
            </w:r>
            <w:proofErr w:type="spellEnd"/>
            <w:r w:rsidRPr="69A6604D">
              <w:rPr>
                <w:rFonts w:ascii="Arial" w:eastAsia="Arial" w:hAnsi="Arial" w:cs="Arial"/>
                <w:color w:val="333333"/>
                <w:sz w:val="19"/>
                <w:szCs w:val="19"/>
              </w:rPr>
              <w:t xml:space="preserve"> (SQLite)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967D121"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Stores Vendor and Material Master Data from SAP/</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(KNA1, KNVP, KNMT)</w:t>
            </w:r>
          </w:p>
        </w:tc>
      </w:tr>
      <w:tr w:rsidR="69A6604D" w14:paraId="4FEED585"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CC3411C"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Business Rules</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9A59DD9"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Excel Mapping File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1A55D0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Defines Sales Org, Order Type, Material cross-refs, SO splitting rules</w:t>
            </w:r>
          </w:p>
        </w:tc>
      </w:tr>
      <w:tr w:rsidR="69A6604D" w14:paraId="65CE228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882327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Matching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5D6252A" w14:textId="77777777" w:rsidR="007A1EDA" w:rsidRDefault="00000000">
            <w:proofErr w:type="spellStart"/>
            <w:r>
              <w:t>difflib</w:t>
            </w:r>
            <w:proofErr w:type="spellEnd"/>
            <w:r>
              <w:t xml:space="preserve"> </w:t>
            </w:r>
            <w:proofErr w:type="spellStart"/>
            <w:r>
              <w:t>SequenceMatcher</w:t>
            </w:r>
            <w:proofErr w:type="spellEnd"/>
            <w:r>
              <w:t xml:space="preserve"> + Customer Alias System</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135CAFBA" w14:textId="77777777" w:rsidR="007A1EDA" w:rsidRDefault="00000000">
            <w:r>
              <w:t>Resolves Sold-To and Ship-To IDs using fuzzy string matching (</w:t>
            </w:r>
            <w:proofErr w:type="spellStart"/>
            <w:proofErr w:type="gramStart"/>
            <w:r>
              <w:t>difflib.SequenceMatcher</w:t>
            </w:r>
            <w:proofErr w:type="spellEnd"/>
            <w:proofErr w:type="gramEnd"/>
            <w:r>
              <w:t>), supplemented by a Customer Alias dictionary that maps known variations (e.g., "</w:t>
            </w:r>
            <w:proofErr w:type="spellStart"/>
            <w:r>
              <w:t>Niederwieser</w:t>
            </w:r>
            <w:proofErr w:type="spellEnd"/>
            <w:r>
              <w:t xml:space="preserve">" → "VF </w:t>
            </w:r>
            <w:proofErr w:type="spellStart"/>
            <w:r>
              <w:t>Verpackungen</w:t>
            </w:r>
            <w:proofErr w:type="spellEnd"/>
            <w:r>
              <w:t xml:space="preserve"> GmbH", Chinese entity names for Molex). Supports case-insensitive, </w:t>
            </w:r>
            <w:proofErr w:type="spellStart"/>
            <w:r>
              <w:t>startswith</w:t>
            </w:r>
            <w:proofErr w:type="spellEnd"/>
            <w:r>
              <w:t>, and reverse-prefix matching.</w:t>
            </w:r>
          </w:p>
        </w:tc>
      </w:tr>
      <w:tr w:rsidR="69A6604D" w14:paraId="5EE8A82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00F521C" w14:textId="77777777" w:rsidR="69A6604D" w:rsidRDefault="69A6604D" w:rsidP="69A6604D">
            <w:pPr>
              <w:rPr>
                <w:rFonts w:ascii="Arial" w:eastAsia="Arial" w:hAnsi="Arial" w:cs="Arial"/>
                <w:color w:val="333333"/>
                <w:sz w:val="19"/>
                <w:szCs w:val="19"/>
              </w:rPr>
            </w:pPr>
            <w:proofErr w:type="gramStart"/>
            <w:r w:rsidRPr="69A6604D">
              <w:rPr>
                <w:rFonts w:ascii="Arial" w:eastAsia="Arial" w:hAnsi="Arial" w:cs="Arial"/>
                <w:b/>
                <w:bCs/>
                <w:color w:val="333333"/>
                <w:sz w:val="19"/>
                <w:szCs w:val="19"/>
              </w:rPr>
              <w:t>SO</w:t>
            </w:r>
            <w:proofErr w:type="gramEnd"/>
            <w:r w:rsidRPr="69A6604D">
              <w:rPr>
                <w:rFonts w:ascii="Arial" w:eastAsia="Arial" w:hAnsi="Arial" w:cs="Arial"/>
                <w:b/>
                <w:bCs/>
                <w:color w:val="333333"/>
                <w:sz w:val="19"/>
                <w:szCs w:val="19"/>
              </w:rPr>
              <w:t xml:space="preserve"> Builder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6CDD76F"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Sales Order Builder</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1CEA04E"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Groups line items and </w:t>
            </w:r>
            <w:proofErr w:type="gramStart"/>
            <w:r w:rsidRPr="69A6604D">
              <w:rPr>
                <w:rFonts w:ascii="Arial" w:eastAsia="Arial" w:hAnsi="Arial" w:cs="Arial"/>
                <w:color w:val="333333"/>
                <w:sz w:val="19"/>
                <w:szCs w:val="19"/>
              </w:rPr>
              <w:t>applies</w:t>
            </w:r>
            <w:proofErr w:type="gramEnd"/>
            <w:r w:rsidRPr="69A6604D">
              <w:rPr>
                <w:rFonts w:ascii="Arial" w:eastAsia="Arial" w:hAnsi="Arial" w:cs="Arial"/>
                <w:color w:val="333333"/>
                <w:sz w:val="19"/>
                <w:szCs w:val="19"/>
              </w:rPr>
              <w:t xml:space="preserve"> SO splitting rules (X or O)</w:t>
            </w:r>
          </w:p>
        </w:tc>
      </w:tr>
      <w:tr w:rsidR="69A6604D" w14:paraId="19E8A17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E87B58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Output</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74B382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Generated Sales Orders JSON</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BB6410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Final SAP-ready Sales Orders for </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Action Flow / ERP ingestion</w:t>
            </w:r>
          </w:p>
        </w:tc>
      </w:tr>
    </w:tbl>
    <w:p w14:paraId="0C877E32" w14:textId="77777777" w:rsidR="69A6604D" w:rsidRDefault="69A6604D" w:rsidP="10EC51F8">
      <w:pPr>
        <w:pStyle w:val="Heading2"/>
        <w:widowControl w:val="0"/>
        <w:spacing w:before="200" w:after="120" w:line="276" w:lineRule="auto"/>
      </w:pPr>
    </w:p>
    <w:p w14:paraId="4500F278" w14:textId="77777777" w:rsidR="10EC51F8" w:rsidRDefault="10EC51F8" w:rsidP="10EC51F8">
      <w:pPr>
        <w:widowControl w:val="0"/>
      </w:pPr>
    </w:p>
    <w:p w14:paraId="5062C92C" w14:textId="77777777" w:rsidR="10EC51F8" w:rsidRDefault="10EC51F8" w:rsidP="10EC51F8">
      <w:pPr>
        <w:widowControl w:val="0"/>
      </w:pPr>
    </w:p>
    <w:p w14:paraId="78CC862E" w14:textId="77777777" w:rsidR="10EC51F8" w:rsidRDefault="10EC51F8" w:rsidP="10EC51F8">
      <w:pPr>
        <w:widowControl w:val="0"/>
      </w:pPr>
    </w:p>
    <w:p w14:paraId="594493D0" w14:textId="77777777" w:rsidR="10EC51F8" w:rsidRDefault="10EC51F8" w:rsidP="10EC51F8">
      <w:pPr>
        <w:widowControl w:val="0"/>
      </w:pPr>
    </w:p>
    <w:p w14:paraId="36E76B34" w14:textId="77777777" w:rsidR="10EC51F8" w:rsidRDefault="10EC51F8" w:rsidP="10EC51F8">
      <w:pPr>
        <w:widowControl w:val="0"/>
      </w:pPr>
    </w:p>
    <w:tbl>
      <w:tblPr>
        <w:tblStyle w:val="TableGrid"/>
        <w:tblW w:w="0" w:type="auto"/>
        <w:tblLook w:val="06A0" w:firstRow="1" w:lastRow="0" w:firstColumn="1" w:lastColumn="0" w:noHBand="1" w:noVBand="1"/>
      </w:tblPr>
      <w:tblGrid>
        <w:gridCol w:w="9350"/>
      </w:tblGrid>
      <w:tr w:rsidR="10EC51F8" w14:paraId="2D82CE5E" w14:textId="77777777" w:rsidTr="10EC51F8">
        <w:trPr>
          <w:trHeight w:val="1185"/>
        </w:trPr>
        <w:tc>
          <w:tcPr>
            <w:tcW w:w="9360" w:type="dxa"/>
            <w:shd w:val="clear" w:color="auto" w:fill="4BACC6" w:themeFill="accent5"/>
            <w:vAlign w:val="center"/>
          </w:tcPr>
          <w:p w14:paraId="67087F28" w14:textId="77777777" w:rsidR="6A9A4756" w:rsidRDefault="6A9A4756" w:rsidP="10EC51F8">
            <w:pPr>
              <w:rPr>
                <w:color w:val="FFFFFF" w:themeColor="background1"/>
                <w:sz w:val="36"/>
                <w:szCs w:val="36"/>
              </w:rPr>
            </w:pPr>
            <w:r w:rsidRPr="10EC51F8">
              <w:rPr>
                <w:b/>
                <w:bCs/>
                <w:color w:val="FFFFFF" w:themeColor="background1"/>
                <w:sz w:val="36"/>
                <w:szCs w:val="36"/>
              </w:rPr>
              <w:t>02 — Functional Design Specification (FDS)</w:t>
            </w:r>
          </w:p>
          <w:p w14:paraId="4C03167E" w14:textId="77777777" w:rsidR="6A9A4756" w:rsidRDefault="6A9A4756" w:rsidP="10EC51F8">
            <w:pPr>
              <w:rPr>
                <w:color w:val="FFFFFF" w:themeColor="background1"/>
                <w:sz w:val="20"/>
                <w:szCs w:val="20"/>
              </w:rPr>
            </w:pPr>
            <w:r w:rsidRPr="10EC51F8">
              <w:rPr>
                <w:i/>
                <w:iCs/>
                <w:color w:val="FFFFFF" w:themeColor="background1"/>
                <w:sz w:val="20"/>
                <w:szCs w:val="20"/>
              </w:rPr>
              <w:t>Touchless Order Creation: Extraction &amp; Mapping Process</w:t>
            </w:r>
          </w:p>
        </w:tc>
      </w:tr>
    </w:tbl>
    <w:p w14:paraId="0E33C9E3" w14:textId="77777777" w:rsidR="10EC51F8" w:rsidRDefault="10EC51F8" w:rsidP="10EC51F8">
      <w:pPr>
        <w:spacing w:line="259" w:lineRule="auto"/>
      </w:pPr>
    </w:p>
    <w:p w14:paraId="73D4C5DB" w14:textId="77777777" w:rsidR="00C8579F" w:rsidRDefault="008E6DC1" w:rsidP="10EC51F8">
      <w:pPr>
        <w:pStyle w:val="Heading2"/>
        <w:spacing w:before="200" w:after="120"/>
      </w:pPr>
      <w:r>
        <w:lastRenderedPageBreak/>
        <w:t>1. Introduction</w:t>
      </w:r>
    </w:p>
    <w:p w14:paraId="44B74BD5" w14:textId="77777777" w:rsidR="00C8579F" w:rsidRDefault="008E6DC1">
      <w:pPr>
        <w:spacing w:before="40" w:after="40"/>
      </w:pPr>
      <w:r>
        <w:rPr>
          <w:sz w:val="21"/>
          <w:szCs w:val="21"/>
        </w:rPr>
        <w:t>The Touchless Order Creation process automates the conversion of inbound Sales Purchase Orders (POs) received via PDF or email into SAP Sales Orders (SOs), eliminating manual data entry and reducing order-processing cycle time. This FDS specifies the functional requirements for the data mapping phase, which executes immediately after OCR extraction.</w:t>
      </w:r>
    </w:p>
    <w:p w14:paraId="46E50C29" w14:textId="77777777" w:rsidR="00C8579F" w:rsidRDefault="00C8579F">
      <w:pPr>
        <w:spacing w:before="40" w:after="40"/>
      </w:pPr>
    </w:p>
    <w:p w14:paraId="5C105C4E" w14:textId="77777777" w:rsidR="00C8579F" w:rsidRDefault="008E6DC1">
      <w:pPr>
        <w:pStyle w:val="Heading2"/>
        <w:spacing w:before="200" w:after="120"/>
      </w:pPr>
      <w:r>
        <w:t>2. Process Overview</w:t>
      </w:r>
    </w:p>
    <w:p w14:paraId="7AB20D40" w14:textId="77777777" w:rsidR="00C8579F" w:rsidRDefault="00C8579F">
      <w:pPr>
        <w:spacing w:before="40" w:after="40"/>
      </w:pPr>
    </w:p>
    <w:tbl>
      <w:tblPr>
        <w:tblStyle w:val="a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400"/>
        <w:gridCol w:w="6400"/>
      </w:tblGrid>
      <w:tr w:rsidR="00C8579F" w14:paraId="4FDA55DE" w14:textId="77777777" w:rsidTr="69A6604D">
        <w:trPr>
          <w:tblHeader/>
        </w:trPr>
        <w:tc>
          <w:tcPr>
            <w:tcW w:w="5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B34631" w14:textId="77777777" w:rsidR="00C8579F" w:rsidRDefault="008E6DC1">
            <w:r>
              <w:rPr>
                <w:b/>
                <w:bCs/>
                <w:color w:val="FFFFFF"/>
                <w:sz w:val="20"/>
                <w:szCs w:val="20"/>
              </w:rPr>
              <w:t>#</w:t>
            </w:r>
          </w:p>
        </w:tc>
        <w:tc>
          <w:tcPr>
            <w:tcW w:w="2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79875AE" w14:textId="77777777" w:rsidR="00C8579F" w:rsidRDefault="008E6DC1">
            <w:r>
              <w:rPr>
                <w:b/>
                <w:bCs/>
                <w:color w:val="FFFFFF"/>
                <w:sz w:val="20"/>
                <w:szCs w:val="20"/>
              </w:rPr>
              <w:t>Stage</w:t>
            </w:r>
          </w:p>
        </w:tc>
        <w:tc>
          <w:tcPr>
            <w:tcW w:w="6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3EE770AC" w14:textId="77777777" w:rsidR="00C8579F" w:rsidRDefault="008E6DC1">
            <w:r>
              <w:rPr>
                <w:b/>
                <w:bCs/>
                <w:color w:val="FFFFFF"/>
                <w:sz w:val="20"/>
                <w:szCs w:val="20"/>
              </w:rPr>
              <w:t>Description</w:t>
            </w:r>
          </w:p>
        </w:tc>
      </w:tr>
      <w:tr w:rsidR="00C8579F" w14:paraId="0E3F88C5"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61D0842" w14:textId="77777777" w:rsidR="00C8579F" w:rsidRDefault="008E6DC1">
            <w:pPr>
              <w:spacing w:before="40" w:after="40"/>
            </w:pPr>
            <w:r>
              <w:rPr>
                <w:b/>
                <w:bCs/>
                <w:color w:val="0F7B6C"/>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2D280F4" w14:textId="77777777" w:rsidR="00C8579F" w:rsidRDefault="008E6DC1">
            <w:pPr>
              <w:spacing w:before="40" w:after="40"/>
            </w:pPr>
            <w:r>
              <w:rPr>
                <w:b/>
                <w:bCs/>
                <w:sz w:val="20"/>
                <w:szCs w:val="20"/>
              </w:rPr>
              <w:t>Extraction</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0A9D43B" w14:textId="77777777" w:rsidR="00C8579F" w:rsidRDefault="1B4BD199">
            <w:pPr>
              <w:spacing w:before="40" w:after="40"/>
            </w:pPr>
            <w:r w:rsidRPr="69A6604D">
              <w:rPr>
                <w:sz w:val="20"/>
                <w:szCs w:val="20"/>
              </w:rPr>
              <w:t xml:space="preserve">PO PDFs </w:t>
            </w:r>
            <w:r w:rsidR="6D3446DE" w:rsidRPr="69A6604D">
              <w:rPr>
                <w:sz w:val="20"/>
                <w:szCs w:val="20"/>
              </w:rPr>
              <w:t>are processed</w:t>
            </w:r>
            <w:r w:rsidRPr="69A6604D">
              <w:rPr>
                <w:sz w:val="20"/>
                <w:szCs w:val="20"/>
              </w:rPr>
              <w:t xml:space="preserve"> via OCR/AI to extract header + line-item fields: PO Number, Vendor Name, Material Code, Quantity, Ship-To Address.</w:t>
            </w:r>
          </w:p>
        </w:tc>
      </w:tr>
      <w:tr w:rsidR="00C8579F" w14:paraId="7E0CABD0"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66E9CEC" w14:textId="77777777" w:rsidR="00C8579F" w:rsidRDefault="008E6DC1">
            <w:pPr>
              <w:spacing w:before="40" w:after="40"/>
            </w:pPr>
            <w:r>
              <w:rPr>
                <w:b/>
                <w:bCs/>
                <w:color w:val="0F7B6C"/>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C86E748" w14:textId="77777777" w:rsidR="00C8579F" w:rsidRDefault="008E6DC1">
            <w:pPr>
              <w:spacing w:before="40" w:after="40"/>
            </w:pPr>
            <w:r>
              <w:rPr>
                <w:b/>
                <w:bCs/>
                <w:sz w:val="20"/>
                <w:szCs w:val="20"/>
              </w:rPr>
              <w:t>Master Data Matching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6399B5" w14:textId="77777777" w:rsidR="00C8579F" w:rsidRDefault="008E6DC1">
            <w:pPr>
              <w:spacing w:before="40" w:after="40"/>
            </w:pPr>
            <w:r>
              <w:rPr>
                <w:sz w:val="20"/>
                <w:szCs w:val="20"/>
              </w:rPr>
              <w:t>Extracted Vendor Name/ID matched against Customer Master Data (KNA1/KNVP) to resolve SAP Sold-To and Ship-To Customer Numbers.</w:t>
            </w:r>
          </w:p>
        </w:tc>
      </w:tr>
      <w:tr w:rsidR="00C8579F" w14:paraId="7F8EB4CA"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7283C87" w14:textId="77777777" w:rsidR="00C8579F" w:rsidRDefault="008E6DC1">
            <w:pPr>
              <w:spacing w:before="40" w:after="40"/>
            </w:pPr>
            <w:r>
              <w:rPr>
                <w:b/>
                <w:bCs/>
                <w:color w:val="0F7B6C"/>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A6EB85" w14:textId="77777777" w:rsidR="00C8579F" w:rsidRDefault="008E6DC1">
            <w:pPr>
              <w:spacing w:before="40" w:after="40"/>
            </w:pPr>
            <w:r>
              <w:rPr>
                <w:b/>
                <w:bCs/>
                <w:sz w:val="20"/>
                <w:szCs w:val="20"/>
              </w:rPr>
              <w:t>Business Rule Mapping</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7A63D69" w14:textId="77777777" w:rsidR="00C8579F" w:rsidRDefault="008E6DC1">
            <w:pPr>
              <w:spacing w:before="40" w:after="40"/>
            </w:pPr>
            <w:r>
              <w:rPr>
                <w:sz w:val="20"/>
                <w:szCs w:val="20"/>
              </w:rPr>
              <w:t xml:space="preserve">Sales </w:t>
            </w:r>
            <w:proofErr w:type="spellStart"/>
            <w:r>
              <w:rPr>
                <w:sz w:val="20"/>
                <w:szCs w:val="20"/>
              </w:rPr>
              <w:t>Organisation</w:t>
            </w:r>
            <w:proofErr w:type="spellEnd"/>
            <w:r>
              <w:rPr>
                <w:sz w:val="20"/>
                <w:szCs w:val="20"/>
              </w:rPr>
              <w:t>, Order Type, Internal Material Number, and SO Grouping Rule enriched via the predefined Mapping Table (Excel/DB).</w:t>
            </w:r>
          </w:p>
        </w:tc>
      </w:tr>
      <w:tr w:rsidR="00C8579F" w14:paraId="07500809"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0BAACCF" w14:textId="77777777" w:rsidR="00C8579F" w:rsidRDefault="008E6DC1">
            <w:pPr>
              <w:spacing w:before="40" w:after="40"/>
            </w:pPr>
            <w:r>
              <w:rPr>
                <w:b/>
                <w:bCs/>
                <w:color w:val="0F7B6C"/>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44BC1" w14:textId="77777777" w:rsidR="00C8579F" w:rsidRDefault="008E6DC1">
            <w:pPr>
              <w:spacing w:before="40" w:after="40"/>
            </w:pPr>
            <w:r>
              <w:rPr>
                <w:b/>
                <w:bCs/>
                <w:sz w:val="20"/>
                <w:szCs w:val="20"/>
              </w:rPr>
              <w:t>Order Structuring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25AFAB0" w14:textId="77777777" w:rsidR="00C8579F" w:rsidRDefault="008E6DC1">
            <w:pPr>
              <w:spacing w:before="40" w:after="40"/>
            </w:pPr>
            <w:r>
              <w:rPr>
                <w:sz w:val="20"/>
                <w:szCs w:val="20"/>
              </w:rPr>
              <w:t>Line items grouped into SAP Sales Orders per the per-customer SO Grouping Rule (X or O).</w:t>
            </w:r>
          </w:p>
        </w:tc>
      </w:tr>
    </w:tbl>
    <w:p w14:paraId="2450E96F" w14:textId="77777777" w:rsidR="00C8579F" w:rsidRDefault="00C8579F">
      <w:pPr>
        <w:spacing w:before="40" w:after="40"/>
      </w:pPr>
    </w:p>
    <w:p w14:paraId="4F180896" w14:textId="77777777" w:rsidR="00C8579F" w:rsidRDefault="008E6DC1">
      <w:pPr>
        <w:pStyle w:val="Heading2"/>
        <w:spacing w:before="200" w:after="120"/>
      </w:pPr>
      <w:r>
        <w:t>3. Functional Requirements</w:t>
      </w:r>
    </w:p>
    <w:p w14:paraId="680E4459" w14:textId="77777777" w:rsidR="00C8579F" w:rsidRDefault="008E6DC1">
      <w:pPr>
        <w:pStyle w:val="Heading3"/>
        <w:spacing w:before="200" w:after="120"/>
      </w:pPr>
      <w:proofErr w:type="gramStart"/>
      <w:r>
        <w:rPr>
          <w:color w:val="0D2137"/>
        </w:rPr>
        <w:t>3.1  Customer</w:t>
      </w:r>
      <w:proofErr w:type="gramEnd"/>
      <w:r>
        <w:rPr>
          <w:color w:val="0D2137"/>
        </w:rPr>
        <w:t xml:space="preserve"> Resolution (Sold-To &amp; Ship-To)</w:t>
      </w:r>
    </w:p>
    <w:p w14:paraId="0660ECB7" w14:textId="77777777" w:rsidR="00C8579F" w:rsidRDefault="008E6DC1">
      <w:pPr>
        <w:numPr>
          <w:ilvl w:val="0"/>
          <w:numId w:val="2"/>
        </w:numPr>
        <w:pBdr>
          <w:top w:val="nil"/>
          <w:left w:val="nil"/>
          <w:bottom w:val="nil"/>
          <w:right w:val="nil"/>
          <w:between w:val="nil"/>
        </w:pBdr>
        <w:spacing w:before="40" w:after="40"/>
      </w:pPr>
      <w:r>
        <w:rPr>
          <w:color w:val="000000"/>
          <w:sz w:val="20"/>
          <w:szCs w:val="20"/>
        </w:rPr>
        <w:t>Primary Matching: The system reads the Sold-To ID directly from the file naming convention when present.</w:t>
      </w:r>
    </w:p>
    <w:p w14:paraId="4F65EEEA" w14:textId="77777777" w:rsidR="00C8579F" w:rsidRDefault="008E6DC1">
      <w:pPr>
        <w:numPr>
          <w:ilvl w:val="0"/>
          <w:numId w:val="2"/>
        </w:numPr>
        <w:pBdr>
          <w:top w:val="nil"/>
          <w:left w:val="nil"/>
          <w:bottom w:val="nil"/>
          <w:right w:val="nil"/>
          <w:between w:val="nil"/>
        </w:pBdr>
        <w:spacing w:before="40" w:after="40"/>
      </w:pPr>
      <w:r>
        <w:rPr>
          <w:color w:val="000000"/>
          <w:sz w:val="20"/>
          <w:szCs w:val="20"/>
        </w:rPr>
        <w:t>Fuzzy Matching: When ID is absent, fuzzy logic matches the extracted Vendor/Customer name against the Master Data table.</w:t>
      </w:r>
    </w:p>
    <w:p w14:paraId="148B56F6" w14:textId="77777777" w:rsidR="00C8579F" w:rsidRDefault="008E6DC1">
      <w:pPr>
        <w:numPr>
          <w:ilvl w:val="0"/>
          <w:numId w:val="2"/>
        </w:numPr>
        <w:pBdr>
          <w:top w:val="nil"/>
          <w:left w:val="nil"/>
          <w:bottom w:val="nil"/>
          <w:right w:val="nil"/>
          <w:between w:val="nil"/>
        </w:pBdr>
        <w:spacing w:before="40" w:after="40"/>
      </w:pPr>
      <w:r>
        <w:rPr>
          <w:color w:val="000000"/>
          <w:sz w:val="20"/>
          <w:szCs w:val="20"/>
        </w:rPr>
        <w:t>Ship-To Resolution: Multiple Ship-To addresses trigger fuzzy matching against the OCR-extracted address. Low-confidence results default to the primary Ship-To and are flagged for manual review.</w:t>
      </w:r>
    </w:p>
    <w:p w14:paraId="4093C793" w14:textId="77777777" w:rsidR="00C8579F" w:rsidRDefault="008E6DC1">
      <w:pPr>
        <w:pStyle w:val="Heading3"/>
        <w:spacing w:before="200" w:after="120"/>
      </w:pPr>
      <w:proofErr w:type="gramStart"/>
      <w:r w:rsidRPr="10EC51F8">
        <w:rPr>
          <w:color w:val="0D2137"/>
        </w:rPr>
        <w:t>3.2  Material</w:t>
      </w:r>
      <w:proofErr w:type="gramEnd"/>
      <w:r w:rsidRPr="10EC51F8">
        <w:rPr>
          <w:color w:val="0D2137"/>
        </w:rPr>
        <w:t xml:space="preserve"> Mapping</w:t>
      </w:r>
    </w:p>
    <w:p w14:paraId="005C32B0" w14:textId="77777777" w:rsidR="10EC51F8" w:rsidRDefault="10EC51F8" w:rsidP="10EC51F8"/>
    <w:p w14:paraId="6C114D12" w14:textId="77777777" w:rsidR="00C8579F" w:rsidRDefault="008E6DC1">
      <w:pPr>
        <w:numPr>
          <w:ilvl w:val="0"/>
          <w:numId w:val="2"/>
        </w:numPr>
        <w:pBdr>
          <w:top w:val="nil"/>
          <w:left w:val="nil"/>
          <w:bottom w:val="nil"/>
          <w:right w:val="nil"/>
          <w:between w:val="nil"/>
        </w:pBdr>
        <w:spacing w:before="40" w:after="40"/>
      </w:pPr>
      <w:r>
        <w:rPr>
          <w:color w:val="000000"/>
          <w:sz w:val="20"/>
          <w:szCs w:val="20"/>
        </w:rPr>
        <w:t>Once Sold-To ID is resolved, the extracted Customer Material Number is looked up via the Customer Material Info Record (KNMT).</w:t>
      </w:r>
    </w:p>
    <w:p w14:paraId="6EC6A226" w14:textId="77777777" w:rsidR="00C8579F" w:rsidRDefault="008E6DC1">
      <w:pPr>
        <w:numPr>
          <w:ilvl w:val="0"/>
          <w:numId w:val="2"/>
        </w:numPr>
        <w:pBdr>
          <w:top w:val="nil"/>
          <w:left w:val="nil"/>
          <w:bottom w:val="nil"/>
          <w:right w:val="nil"/>
          <w:between w:val="nil"/>
        </w:pBdr>
        <w:spacing w:before="40" w:after="40"/>
      </w:pPr>
      <w:r>
        <w:rPr>
          <w:color w:val="000000"/>
          <w:sz w:val="20"/>
          <w:szCs w:val="20"/>
        </w:rPr>
        <w:t>The system maps Customer Material Number to the corresponding Internal SAP Material Number.</w:t>
      </w:r>
    </w:p>
    <w:p w14:paraId="554788B6" w14:textId="77777777" w:rsidR="00C8579F" w:rsidRDefault="008E6DC1">
      <w:pPr>
        <w:pStyle w:val="Heading3"/>
        <w:spacing w:before="200" w:after="120"/>
      </w:pPr>
      <w:proofErr w:type="gramStart"/>
      <w:r>
        <w:rPr>
          <w:color w:val="0D2137"/>
        </w:rPr>
        <w:t xml:space="preserve">3.3  </w:t>
      </w:r>
      <w:proofErr w:type="spellStart"/>
      <w:r>
        <w:rPr>
          <w:color w:val="0D2137"/>
        </w:rPr>
        <w:t>Organisational</w:t>
      </w:r>
      <w:proofErr w:type="spellEnd"/>
      <w:proofErr w:type="gramEnd"/>
      <w:r>
        <w:rPr>
          <w:color w:val="0D2137"/>
        </w:rPr>
        <w:t xml:space="preserve"> Data &amp; Order Type</w:t>
      </w:r>
    </w:p>
    <w:p w14:paraId="3454802A"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Based on resolved Customer ID, the system maps the correct Sales </w:t>
      </w:r>
      <w:proofErr w:type="spellStart"/>
      <w:r>
        <w:rPr>
          <w:color w:val="000000"/>
          <w:sz w:val="20"/>
          <w:szCs w:val="20"/>
        </w:rPr>
        <w:t>Organisation</w:t>
      </w:r>
      <w:proofErr w:type="spellEnd"/>
      <w:r>
        <w:rPr>
          <w:color w:val="000000"/>
          <w:sz w:val="20"/>
          <w:szCs w:val="20"/>
        </w:rPr>
        <w:t xml:space="preserve"> and Order Type.</w:t>
      </w:r>
    </w:p>
    <w:p w14:paraId="28C5A121" w14:textId="77777777" w:rsidR="00C8579F" w:rsidRDefault="008E6DC1">
      <w:pPr>
        <w:numPr>
          <w:ilvl w:val="0"/>
          <w:numId w:val="2"/>
        </w:numPr>
        <w:pBdr>
          <w:top w:val="nil"/>
          <w:left w:val="nil"/>
          <w:bottom w:val="nil"/>
          <w:right w:val="nil"/>
          <w:between w:val="nil"/>
        </w:pBdr>
        <w:spacing w:before="40" w:after="40"/>
      </w:pPr>
      <w:r>
        <w:rPr>
          <w:color w:val="000000"/>
          <w:sz w:val="20"/>
          <w:szCs w:val="20"/>
        </w:rPr>
        <w:t>Both fields are mandatory for successful SO creation in SAP.</w:t>
      </w:r>
    </w:p>
    <w:p w14:paraId="40C3289C" w14:textId="77777777" w:rsidR="00C8579F" w:rsidRDefault="5AB72424" w:rsidP="719AC54D">
      <w:pPr>
        <w:pStyle w:val="Heading3"/>
        <w:spacing w:before="200" w:after="120"/>
        <w:rPr>
          <w:color w:val="0D2137"/>
        </w:rPr>
      </w:pPr>
      <w:r w:rsidRPr="719AC54D">
        <w:rPr>
          <w:color w:val="0D2137"/>
        </w:rPr>
        <w:lastRenderedPageBreak/>
        <w:t>3.4 Sales</w:t>
      </w:r>
      <w:r w:rsidR="165C746C" w:rsidRPr="719AC54D">
        <w:rPr>
          <w:color w:val="0D2137"/>
        </w:rPr>
        <w:t xml:space="preserve"> Order (SO) Grouping Logic</w:t>
      </w:r>
    </w:p>
    <w:p w14:paraId="19F9B64D" w14:textId="77777777" w:rsidR="00C8579F" w:rsidRDefault="00C8579F">
      <w:pPr>
        <w:spacing w:before="40" w:after="40"/>
      </w:pPr>
    </w:p>
    <w:tbl>
      <w:tblPr>
        <w:tblStyle w:val="a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600"/>
        <w:gridCol w:w="5760"/>
      </w:tblGrid>
      <w:tr w:rsidR="00C8579F" w14:paraId="73F5AF7F" w14:textId="77777777">
        <w:trPr>
          <w:tblHeader/>
        </w:trPr>
        <w:tc>
          <w:tcPr>
            <w:tcW w:w="10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D36258" w14:textId="77777777" w:rsidR="00C8579F" w:rsidRDefault="008E6DC1">
            <w:r>
              <w:rPr>
                <w:b/>
                <w:bCs/>
                <w:color w:val="FFFFFF"/>
                <w:sz w:val="20"/>
                <w:szCs w:val="20"/>
              </w:rPr>
              <w:t>Rule</w:t>
            </w:r>
          </w:p>
        </w:tc>
        <w:tc>
          <w:tcPr>
            <w:tcW w:w="26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70908E" w14:textId="77777777" w:rsidR="00C8579F" w:rsidRDefault="008E6DC1">
            <w:r>
              <w:rPr>
                <w:b/>
                <w:bCs/>
                <w:color w:val="FFFFFF"/>
                <w:sz w:val="20"/>
                <w:szCs w:val="20"/>
              </w:rPr>
              <w:t>Name</w:t>
            </w:r>
          </w:p>
        </w:tc>
        <w:tc>
          <w:tcPr>
            <w:tcW w:w="57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54664F1B" w14:textId="77777777" w:rsidR="00C8579F" w:rsidRDefault="008E6DC1">
            <w:proofErr w:type="spellStart"/>
            <w:r>
              <w:rPr>
                <w:b/>
                <w:bCs/>
                <w:color w:val="FFFFFF"/>
                <w:sz w:val="20"/>
                <w:szCs w:val="20"/>
              </w:rPr>
              <w:t>Behaviour</w:t>
            </w:r>
            <w:proofErr w:type="spellEnd"/>
          </w:p>
        </w:tc>
      </w:tr>
      <w:tr w:rsidR="00C8579F" w14:paraId="67E7B9A7"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5AA289" w14:textId="77777777" w:rsidR="00C8579F" w:rsidRDefault="008E6DC1">
            <w:pPr>
              <w:spacing w:before="40" w:after="40"/>
            </w:pPr>
            <w:r>
              <w:rPr>
                <w:b/>
                <w:bCs/>
                <w:color w:val="0F7B6C"/>
                <w:sz w:val="24"/>
                <w:szCs w:val="24"/>
              </w:rPr>
              <w:t>X</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1A1DF0" w14:textId="77777777" w:rsidR="00C8579F" w:rsidRDefault="008E6DC1">
            <w:pPr>
              <w:spacing w:before="40" w:after="40"/>
            </w:pPr>
            <w:r>
              <w:rPr>
                <w:sz w:val="20"/>
                <w:szCs w:val="20"/>
              </w:rPr>
              <w:t>One SO per PO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FB548E" w14:textId="77777777" w:rsidR="00C8579F" w:rsidRDefault="008E6DC1">
            <w:pPr>
              <w:spacing w:before="40" w:after="40"/>
            </w:pPr>
            <w:r>
              <w:rPr>
                <w:sz w:val="20"/>
                <w:szCs w:val="20"/>
              </w:rPr>
              <w:t>All extracted line items consolidated into a single Sales Order.</w:t>
            </w:r>
          </w:p>
        </w:tc>
      </w:tr>
      <w:tr w:rsidR="00C8579F" w14:paraId="4510AD85" w14:textId="77777777">
        <w:tc>
          <w:tcPr>
            <w:tcW w:w="10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FCA356D" w14:textId="77777777" w:rsidR="00C8579F" w:rsidRDefault="008E6DC1">
            <w:pPr>
              <w:spacing w:before="40" w:after="40"/>
            </w:pPr>
            <w:r>
              <w:rPr>
                <w:b/>
                <w:bCs/>
                <w:color w:val="0F7B6C"/>
                <w:sz w:val="24"/>
                <w:szCs w:val="24"/>
              </w:rPr>
              <w:t>O</w:t>
            </w:r>
          </w:p>
        </w:tc>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7076CE" w14:textId="77777777" w:rsidR="00C8579F" w:rsidRDefault="008E6DC1">
            <w:pPr>
              <w:spacing w:before="40" w:after="40"/>
            </w:pPr>
            <w:r>
              <w:rPr>
                <w:sz w:val="20"/>
                <w:szCs w:val="20"/>
              </w:rPr>
              <w:t>Separate SO per PO Line</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A9F5E" w14:textId="77777777" w:rsidR="00C8579F" w:rsidRDefault="008E6DC1">
            <w:pPr>
              <w:spacing w:before="40" w:after="40"/>
            </w:pPr>
            <w:r>
              <w:rPr>
                <w:sz w:val="20"/>
                <w:szCs w:val="20"/>
              </w:rPr>
              <w:t>Each extracted line item segregated into its own individual Sales Order.</w:t>
            </w:r>
          </w:p>
        </w:tc>
      </w:tr>
    </w:tbl>
    <w:p w14:paraId="2BDD8F06" w14:textId="77777777" w:rsidR="00C8579F" w:rsidRDefault="00C8579F">
      <w:pPr>
        <w:spacing w:before="40" w:after="40"/>
      </w:pPr>
    </w:p>
    <w:p w14:paraId="6DC4AC7F" w14:textId="77777777" w:rsidR="00C8579F" w:rsidRDefault="008E6DC1">
      <w:pPr>
        <w:pStyle w:val="Heading2"/>
        <w:spacing w:before="200" w:after="120"/>
      </w:pPr>
      <w:r>
        <w:t>4. Data Sources and Ownership</w:t>
      </w:r>
    </w:p>
    <w:p w14:paraId="2D1A83BE" w14:textId="77777777" w:rsidR="00C8579F" w:rsidRDefault="008E6DC1">
      <w:pPr>
        <w:numPr>
          <w:ilvl w:val="0"/>
          <w:numId w:val="2"/>
        </w:numPr>
        <w:pBdr>
          <w:top w:val="nil"/>
          <w:left w:val="nil"/>
          <w:bottom w:val="nil"/>
          <w:right w:val="nil"/>
          <w:between w:val="nil"/>
        </w:pBdr>
        <w:spacing w:before="40" w:after="40"/>
      </w:pPr>
      <w:r>
        <w:rPr>
          <w:color w:val="000000"/>
          <w:sz w:val="20"/>
          <w:szCs w:val="20"/>
        </w:rPr>
        <w:t>Knowledge Base (</w:t>
      </w:r>
      <w:proofErr w:type="spellStart"/>
      <w:r>
        <w:rPr>
          <w:color w:val="000000"/>
          <w:sz w:val="20"/>
          <w:szCs w:val="20"/>
        </w:rPr>
        <w:t>Celonis</w:t>
      </w:r>
      <w:proofErr w:type="spellEnd"/>
      <w:r>
        <w:rPr>
          <w:color w:val="000000"/>
          <w:sz w:val="20"/>
          <w:szCs w:val="20"/>
        </w:rPr>
        <w:t>/SAP): Provides baseline Master Data — KNA1, KNVP.</w:t>
      </w:r>
    </w:p>
    <w:p w14:paraId="6D3CD062"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 Excel: Managed by business owners; defines custom rules for Sales Org, Order Type, Material cross-reference, and SO Grouping Rules.</w:t>
      </w:r>
    </w:p>
    <w:p w14:paraId="511340ED" w14:textId="77777777" w:rsidR="00C8579F" w:rsidRDefault="00C8579F">
      <w:pPr>
        <w:spacing w:before="40" w:after="40"/>
      </w:pPr>
    </w:p>
    <w:p w14:paraId="6AAEB1B7" w14:textId="77777777" w:rsidR="00C8579F" w:rsidRDefault="008E6DC1">
      <w:pPr>
        <w:pStyle w:val="Heading2"/>
        <w:spacing w:before="200" w:after="120"/>
      </w:pPr>
      <w:r>
        <w:t>5. Exception Handling</w:t>
      </w:r>
    </w:p>
    <w:tbl>
      <w:tblPr>
        <w:tblStyle w:val="a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F956B7E"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4AE4AFB8"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4235F172" w14:textId="77777777" w:rsidR="00C8579F" w:rsidRDefault="008E6DC1">
            <w:pPr>
              <w:spacing w:after="60"/>
            </w:pPr>
            <w:r>
              <w:rPr>
                <w:b/>
                <w:bCs/>
                <w:color w:val="E65100"/>
                <w:sz w:val="21"/>
                <w:szCs w:val="21"/>
              </w:rPr>
              <w:t>Exception Rules</w:t>
            </w:r>
          </w:p>
          <w:p w14:paraId="2A7C86D2" w14:textId="77777777" w:rsidR="00C8579F" w:rsidRDefault="008E6DC1">
            <w:pPr>
              <w:spacing w:before="40" w:after="40"/>
            </w:pPr>
            <w:r>
              <w:rPr>
                <w:sz w:val="20"/>
                <w:szCs w:val="20"/>
              </w:rPr>
              <w:t>Records failing fuzzy-match thresholds are routed to a manual review queue — bypassing automatic enrichment.</w:t>
            </w:r>
          </w:p>
          <w:p w14:paraId="064CE90E" w14:textId="77777777" w:rsidR="00C8579F" w:rsidRDefault="008E6DC1">
            <w:pPr>
              <w:spacing w:before="40" w:after="40"/>
            </w:pPr>
            <w:r>
              <w:rPr>
                <w:sz w:val="20"/>
                <w:szCs w:val="20"/>
              </w:rPr>
              <w:t>Unmapped Customer Material Numbers are explicitly flagged for human validation, preventing erroneous SAP entries.</w:t>
            </w:r>
          </w:p>
        </w:tc>
      </w:tr>
    </w:tbl>
    <w:p w14:paraId="32499D76" w14:textId="77777777" w:rsidR="00C8579F" w:rsidRDefault="00C8579F">
      <w:pPr>
        <w:spacing w:before="40" w:after="40"/>
      </w:pPr>
    </w:p>
    <w:p w14:paraId="4D2A85CB" w14:textId="77777777" w:rsidR="00C8579F" w:rsidRDefault="008E6DC1">
      <w:pPr>
        <w:pStyle w:val="Heading2"/>
        <w:spacing w:before="200" w:after="120"/>
      </w:pPr>
      <w:r>
        <w:t>6. Business Requirements Checklist</w:t>
      </w:r>
    </w:p>
    <w:p w14:paraId="735B92FC" w14:textId="77777777" w:rsidR="00C8579F" w:rsidRDefault="008E6DC1">
      <w:pPr>
        <w:spacing w:before="40" w:after="40"/>
      </w:pPr>
      <w:r>
        <w:rPr>
          <w:sz w:val="21"/>
          <w:szCs w:val="21"/>
        </w:rPr>
        <w:t>The following 12 items confirm how each standard business requirement is addressed natively by this solution. This checklist is the source of truth for the UAT Pre-Validation session.</w:t>
      </w:r>
    </w:p>
    <w:p w14:paraId="1B22D060" w14:textId="77777777" w:rsidR="00C8579F" w:rsidRDefault="00C8579F">
      <w:pPr>
        <w:spacing w:before="40" w:after="40"/>
      </w:pPr>
    </w:p>
    <w:p w14:paraId="21A0AC0C" w14:textId="77777777" w:rsidR="10EC51F8" w:rsidRDefault="10EC51F8" w:rsidP="10EC51F8">
      <w:pPr>
        <w:spacing w:before="40" w:after="40"/>
      </w:pPr>
    </w:p>
    <w:p w14:paraId="2BF5128A" w14:textId="77777777" w:rsidR="10EC51F8" w:rsidRDefault="10EC51F8" w:rsidP="10EC51F8">
      <w:pPr>
        <w:spacing w:before="40" w:after="40"/>
      </w:pPr>
    </w:p>
    <w:p w14:paraId="73D50B3A" w14:textId="77777777" w:rsidR="10EC51F8" w:rsidRDefault="10EC51F8" w:rsidP="10EC51F8">
      <w:pPr>
        <w:spacing w:before="40" w:after="40"/>
      </w:pPr>
    </w:p>
    <w:tbl>
      <w:tblPr>
        <w:tblStyle w:val="a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800"/>
        <w:gridCol w:w="6200"/>
      </w:tblGrid>
      <w:tr w:rsidR="00C8579F" w14:paraId="2A9772C6" w14:textId="77777777" w:rsidTr="69A6604D">
        <w:trPr>
          <w:tblHeader/>
        </w:trPr>
        <w:tc>
          <w:tcPr>
            <w:tcW w:w="3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F1C9AC5" w14:textId="77777777" w:rsidR="00C8579F" w:rsidRDefault="008E6DC1">
            <w:r>
              <w:rPr>
                <w:b/>
                <w:bCs/>
                <w:color w:val="FFFFFF"/>
                <w:sz w:val="20"/>
                <w:szCs w:val="20"/>
              </w:rPr>
              <w:t>#</w:t>
            </w:r>
          </w:p>
        </w:tc>
        <w:tc>
          <w:tcPr>
            <w:tcW w:w="28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6A4439" w14:textId="77777777" w:rsidR="00C8579F" w:rsidRDefault="008E6DC1">
            <w:r>
              <w:rPr>
                <w:b/>
                <w:bCs/>
                <w:color w:val="FFFFFF"/>
                <w:sz w:val="20"/>
                <w:szCs w:val="20"/>
              </w:rPr>
              <w:t>Business Requirement</w:t>
            </w:r>
          </w:p>
        </w:tc>
        <w:tc>
          <w:tcPr>
            <w:tcW w:w="62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62C7EB36" w14:textId="77777777" w:rsidR="00C8579F" w:rsidRDefault="008E6DC1">
            <w:r>
              <w:rPr>
                <w:b/>
                <w:bCs/>
                <w:color w:val="FFFFFF"/>
                <w:sz w:val="20"/>
                <w:szCs w:val="20"/>
              </w:rPr>
              <w:t>How the System Addresses It</w:t>
            </w:r>
          </w:p>
        </w:tc>
      </w:tr>
      <w:tr w:rsidR="00C8579F" w14:paraId="641D603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1AEEF3" w14:textId="77777777" w:rsidR="00C8579F" w:rsidRDefault="008E6DC1">
            <w:pPr>
              <w:spacing w:before="40" w:after="40"/>
            </w:pPr>
            <w:r>
              <w:rPr>
                <w:b/>
                <w:bCs/>
                <w:color w:val="0F7B6C"/>
                <w:sz w:val="19"/>
                <w:szCs w:val="19"/>
              </w:rPr>
              <w:t>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74D8BAA" w14:textId="77777777" w:rsidR="00C8579F" w:rsidRDefault="008E6DC1">
            <w:pPr>
              <w:spacing w:before="40" w:after="40"/>
            </w:pPr>
            <w:r>
              <w:rPr>
                <w:b/>
                <w:bCs/>
                <w:sz w:val="19"/>
                <w:szCs w:val="19"/>
              </w:rPr>
              <w:t>Sold-To Party (SP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4F3B2C1" w14:textId="77777777" w:rsidR="00C8579F" w:rsidRDefault="008E6DC1">
            <w:pPr>
              <w:spacing w:before="40" w:after="40"/>
            </w:pPr>
            <w:r>
              <w:rPr>
                <w:sz w:val="19"/>
                <w:szCs w:val="19"/>
              </w:rPr>
              <w:t>Found in filename metadata (e.g., Sold-to 4020000777) OR derived via fuzzy matching the OCR Vendor Name against the vendors (KNA1) database.</w:t>
            </w:r>
          </w:p>
        </w:tc>
      </w:tr>
      <w:tr w:rsidR="00C8579F" w14:paraId="1CF7356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6011078" w14:textId="77777777" w:rsidR="00C8579F" w:rsidRDefault="008E6DC1">
            <w:pPr>
              <w:spacing w:before="40" w:after="40"/>
            </w:pPr>
            <w:r>
              <w:rPr>
                <w:b/>
                <w:bCs/>
                <w:color w:val="0F7B6C"/>
                <w:sz w:val="19"/>
                <w:szCs w:val="19"/>
              </w:rPr>
              <w:t>02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1E1BA6B" w14:textId="77777777" w:rsidR="00C8579F" w:rsidRDefault="008E6DC1">
            <w:pPr>
              <w:spacing w:before="40" w:after="40"/>
            </w:pPr>
            <w:r>
              <w:rPr>
                <w:b/>
                <w:bCs/>
                <w:sz w:val="19"/>
                <w:szCs w:val="19"/>
              </w:rPr>
              <w:t>Ship-To Party (SH number)</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B940C9" w14:textId="77777777" w:rsidR="00C8579F" w:rsidRDefault="008E6DC1">
            <w:pPr>
              <w:spacing w:before="40" w:after="40"/>
            </w:pPr>
            <w:r>
              <w:rPr>
                <w:sz w:val="19"/>
                <w:szCs w:val="19"/>
              </w:rPr>
              <w:t>Delivery address extracted from PO; fuzzy-matched against Ship-To addresses linked to the Sold-To (KNVP). If no confident match, default Ship-To is applied and flagged for CSR review.</w:t>
            </w:r>
          </w:p>
        </w:tc>
      </w:tr>
      <w:tr w:rsidR="00C8579F" w14:paraId="2B27B996"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2C8FE8B" w14:textId="77777777" w:rsidR="00C8579F" w:rsidRDefault="008E6DC1">
            <w:pPr>
              <w:spacing w:before="40" w:after="40"/>
            </w:pPr>
            <w:r>
              <w:rPr>
                <w:b/>
                <w:bCs/>
                <w:color w:val="0F7B6C"/>
                <w:sz w:val="19"/>
                <w:szCs w:val="19"/>
              </w:rPr>
              <w:lastRenderedPageBreak/>
              <w:t>03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3DA0EF0" w14:textId="77777777" w:rsidR="00C8579F" w:rsidRDefault="008E6DC1">
            <w:pPr>
              <w:spacing w:before="40" w:after="40"/>
            </w:pPr>
            <w:r>
              <w:rPr>
                <w:b/>
                <w:bCs/>
                <w:sz w:val="19"/>
                <w:szCs w:val="19"/>
              </w:rPr>
              <w:t>Bill-To Party (BP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F7BCB00" w14:textId="77777777" w:rsidR="00C8579F" w:rsidRDefault="008E6DC1">
            <w:pPr>
              <w:spacing w:before="40" w:after="40"/>
            </w:pPr>
            <w:r>
              <w:rPr>
                <w:sz w:val="19"/>
                <w:szCs w:val="19"/>
              </w:rPr>
              <w:t>Bill-To is inherently linked to the Sold-To in standard SAP configuration. Not overridden by the script — SAP resolves it on SO creation.</w:t>
            </w:r>
          </w:p>
        </w:tc>
      </w:tr>
      <w:tr w:rsidR="00C8579F" w14:paraId="49163B8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076943" w14:textId="77777777" w:rsidR="00C8579F" w:rsidRDefault="008E6DC1">
            <w:pPr>
              <w:spacing w:before="40" w:after="40"/>
            </w:pPr>
            <w:r>
              <w:rPr>
                <w:b/>
                <w:bCs/>
                <w:color w:val="0F7B6C"/>
                <w:sz w:val="19"/>
                <w:szCs w:val="19"/>
              </w:rPr>
              <w:t>04</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5E0AE6" w14:textId="77777777" w:rsidR="00C8579F" w:rsidRDefault="008E6DC1">
            <w:pPr>
              <w:spacing w:before="40" w:after="40"/>
            </w:pPr>
            <w:r>
              <w:rPr>
                <w:b/>
                <w:bCs/>
                <w:sz w:val="19"/>
                <w:szCs w:val="19"/>
              </w:rPr>
              <w:t>PO Date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D51868" w14:textId="77777777" w:rsidR="00C8579F" w:rsidRDefault="1B4BD199">
            <w:pPr>
              <w:spacing w:before="40" w:after="40"/>
            </w:pPr>
            <w:r w:rsidRPr="69A6604D">
              <w:rPr>
                <w:sz w:val="19"/>
                <w:szCs w:val="19"/>
              </w:rPr>
              <w:t xml:space="preserve">PO Date extracted by OCR engine. If absent, SAP default </w:t>
            </w:r>
            <w:r w:rsidR="5AE3A6F6" w:rsidRPr="69A6604D">
              <w:rPr>
                <w:sz w:val="19"/>
                <w:szCs w:val="19"/>
              </w:rPr>
              <w:t>behavior</w:t>
            </w:r>
            <w:r w:rsidRPr="69A6604D">
              <w:rPr>
                <w:sz w:val="19"/>
                <w:szCs w:val="19"/>
              </w:rPr>
              <w:t xml:space="preserve"> (today's date) applies downstream.</w:t>
            </w:r>
          </w:p>
        </w:tc>
      </w:tr>
      <w:tr w:rsidR="00C8579F" w14:paraId="43DE4888"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4F76E08" w14:textId="77777777" w:rsidR="00C8579F" w:rsidRDefault="008E6DC1">
            <w:pPr>
              <w:spacing w:before="40" w:after="40"/>
            </w:pPr>
            <w:r>
              <w:rPr>
                <w:b/>
                <w:bCs/>
                <w:color w:val="0F7B6C"/>
                <w:sz w:val="19"/>
                <w:szCs w:val="19"/>
              </w:rPr>
              <w:t>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34512A1" w14:textId="77777777" w:rsidR="00C8579F" w:rsidRDefault="008E6DC1">
            <w:pPr>
              <w:spacing w:before="40" w:after="40"/>
            </w:pPr>
            <w:r>
              <w:rPr>
                <w:b/>
                <w:bCs/>
                <w:sz w:val="19"/>
                <w:szCs w:val="19"/>
              </w:rPr>
              <w:t>Duplicate Order Handling</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BE88FB8" w14:textId="77777777" w:rsidR="00C8579F" w:rsidRDefault="1B4BD199">
            <w:pPr>
              <w:spacing w:before="40" w:after="40"/>
            </w:pPr>
            <w:r w:rsidRPr="69A6604D">
              <w:rPr>
                <w:sz w:val="19"/>
                <w:szCs w:val="19"/>
              </w:rPr>
              <w:t xml:space="preserve">Duplicate checking (repeated PO number for same Sold-To) handled downstream by </w:t>
            </w:r>
            <w:proofErr w:type="spellStart"/>
            <w:r w:rsidRPr="69A6604D">
              <w:rPr>
                <w:sz w:val="19"/>
                <w:szCs w:val="19"/>
              </w:rPr>
              <w:t>Celonis</w:t>
            </w:r>
            <w:proofErr w:type="spellEnd"/>
            <w:r w:rsidRPr="69A6604D">
              <w:rPr>
                <w:sz w:val="19"/>
                <w:szCs w:val="19"/>
              </w:rPr>
              <w:t xml:space="preserve"> Action Flows and SAP standard warning/error triggers. Not blocked at </w:t>
            </w:r>
            <w:r w:rsidR="3BA85CC6" w:rsidRPr="69A6604D">
              <w:rPr>
                <w:sz w:val="19"/>
                <w:szCs w:val="19"/>
              </w:rPr>
              <w:t>the mapping</w:t>
            </w:r>
            <w:r w:rsidRPr="69A6604D">
              <w:rPr>
                <w:sz w:val="19"/>
                <w:szCs w:val="19"/>
              </w:rPr>
              <w:t xml:space="preserve"> stage to preserve auditability.</w:t>
            </w:r>
          </w:p>
        </w:tc>
      </w:tr>
      <w:tr w:rsidR="00C8579F" w14:paraId="369BE0A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1915635" w14:textId="77777777" w:rsidR="00C8579F" w:rsidRDefault="008E6DC1">
            <w:pPr>
              <w:spacing w:before="40" w:after="40"/>
            </w:pPr>
            <w:r>
              <w:rPr>
                <w:b/>
                <w:bCs/>
                <w:color w:val="0F7B6C"/>
                <w:sz w:val="19"/>
                <w:szCs w:val="19"/>
              </w:rPr>
              <w:t>06</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FA5100F" w14:textId="77777777" w:rsidR="00C8579F" w:rsidRDefault="1B4BD199">
            <w:pPr>
              <w:spacing w:before="40" w:after="40"/>
            </w:pPr>
            <w:r w:rsidRPr="69A6604D">
              <w:rPr>
                <w:b/>
                <w:bCs/>
                <w:sz w:val="19"/>
                <w:szCs w:val="19"/>
              </w:rPr>
              <w:t>Multi-</w:t>
            </w:r>
            <w:r w:rsidR="727D7060" w:rsidRPr="69A6604D">
              <w:rPr>
                <w:b/>
                <w:bCs/>
                <w:sz w:val="19"/>
                <w:szCs w:val="19"/>
              </w:rPr>
              <w:t>Line-Item</w:t>
            </w:r>
            <w:r w:rsidRPr="69A6604D">
              <w:rPr>
                <w:b/>
                <w:bCs/>
                <w:sz w:val="19"/>
                <w:szCs w:val="19"/>
              </w:rPr>
              <w:t xml:space="preserve"> POs</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A66035C" w14:textId="77777777" w:rsidR="00C8579F" w:rsidRDefault="008E6DC1">
            <w:pPr>
              <w:spacing w:before="40" w:after="40"/>
            </w:pPr>
            <w:r>
              <w:rPr>
                <w:sz w:val="19"/>
                <w:szCs w:val="19"/>
              </w:rPr>
              <w:t>Controlled via Excel SO Grouping Rule: X = one SO for all line items; O = one SO per individual line item.</w:t>
            </w:r>
          </w:p>
        </w:tc>
      </w:tr>
      <w:tr w:rsidR="00C8579F" w14:paraId="5443618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5052BE0" w14:textId="77777777" w:rsidR="00C8579F" w:rsidRDefault="008E6DC1">
            <w:pPr>
              <w:spacing w:before="40" w:after="40"/>
            </w:pPr>
            <w:r>
              <w:rPr>
                <w:b/>
                <w:bCs/>
                <w:color w:val="0F7B6C"/>
                <w:sz w:val="19"/>
                <w:szCs w:val="19"/>
              </w:rPr>
              <w:t>07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270EA60" w14:textId="77777777" w:rsidR="00C8579F" w:rsidRDefault="008E6DC1">
            <w:pPr>
              <w:spacing w:before="40" w:after="40"/>
            </w:pPr>
            <w:r>
              <w:rPr>
                <w:b/>
                <w:bCs/>
                <w:sz w:val="19"/>
                <w:szCs w:val="19"/>
              </w:rPr>
              <w:t>Material Identifier(s)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0DC089E" w14:textId="77777777" w:rsidR="00C8579F" w:rsidRDefault="008E6DC1">
            <w:pPr>
              <w:spacing w:before="40" w:after="40"/>
            </w:pPr>
            <w:r>
              <w:rPr>
                <w:sz w:val="19"/>
                <w:szCs w:val="19"/>
              </w:rPr>
              <w:t xml:space="preserve">OCR extracts Customer Material Number. Script checks Excel Material Mapping; if matched, maps to </w:t>
            </w:r>
            <w:proofErr w:type="spellStart"/>
            <w:r>
              <w:rPr>
                <w:sz w:val="19"/>
                <w:szCs w:val="19"/>
              </w:rPr>
              <w:t>Envalior</w:t>
            </w:r>
            <w:proofErr w:type="spellEnd"/>
            <w:r>
              <w:rPr>
                <w:sz w:val="19"/>
                <w:szCs w:val="19"/>
              </w:rPr>
              <w:t xml:space="preserve"> Internal Material. If not, raw text is passed and flagged for human review.</w:t>
            </w:r>
          </w:p>
        </w:tc>
      </w:tr>
      <w:tr w:rsidR="00C8579F" w14:paraId="02CDE43A"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015781" w14:textId="77777777" w:rsidR="00C8579F" w:rsidRDefault="008E6DC1">
            <w:pPr>
              <w:spacing w:before="40" w:after="40"/>
            </w:pPr>
            <w:r>
              <w:rPr>
                <w:b/>
                <w:bCs/>
                <w:color w:val="0F7B6C"/>
                <w:sz w:val="19"/>
                <w:szCs w:val="19"/>
              </w:rPr>
              <w:t>08</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686B313" w14:textId="77777777" w:rsidR="00C8579F" w:rsidRDefault="008E6DC1">
            <w:pPr>
              <w:spacing w:before="40" w:after="40"/>
            </w:pPr>
            <w:r>
              <w:rPr>
                <w:b/>
                <w:bCs/>
                <w:sz w:val="19"/>
                <w:szCs w:val="19"/>
              </w:rPr>
              <w:t>Order Type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90B71F" w14:textId="77777777" w:rsidR="00C8579F" w:rsidRDefault="008E6DC1">
            <w:pPr>
              <w:spacing w:before="40" w:after="40"/>
            </w:pPr>
            <w:r>
              <w:rPr>
                <w:sz w:val="19"/>
                <w:szCs w:val="19"/>
              </w:rPr>
              <w:t>Explicit order type (e.g., OR, ZKB) declared per customer in Excel rules mapping file and automatically mapped to output JSON.</w:t>
            </w:r>
          </w:p>
        </w:tc>
      </w:tr>
      <w:tr w:rsidR="00C8579F" w14:paraId="7E5AC48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FB92EE2" w14:textId="77777777" w:rsidR="00C8579F" w:rsidRDefault="008E6DC1">
            <w:pPr>
              <w:spacing w:before="40" w:after="40"/>
            </w:pPr>
            <w:r>
              <w:rPr>
                <w:b/>
                <w:bCs/>
                <w:color w:val="0F7B6C"/>
                <w:sz w:val="19"/>
                <w:szCs w:val="19"/>
              </w:rPr>
              <w:t>09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E485537" w14:textId="77777777" w:rsidR="00C8579F" w:rsidRDefault="008E6DC1">
            <w:pPr>
              <w:spacing w:before="40" w:after="40"/>
            </w:pPr>
            <w:r>
              <w:rPr>
                <w:b/>
                <w:bCs/>
                <w:sz w:val="19"/>
                <w:szCs w:val="19"/>
              </w:rPr>
              <w:t>Requested Delivery Date(s)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7FA09E7" w14:textId="77777777" w:rsidR="00C8579F" w:rsidRDefault="008E6DC1">
            <w:pPr>
              <w:spacing w:before="40" w:after="40"/>
            </w:pPr>
            <w:r>
              <w:rPr>
                <w:sz w:val="19"/>
                <w:szCs w:val="19"/>
              </w:rPr>
              <w:t xml:space="preserve">Extracted by OCR from the PO at header level (from first item) and item level. Passed as extracted; parsed by </w:t>
            </w:r>
            <w:proofErr w:type="spellStart"/>
            <w:r>
              <w:rPr>
                <w:sz w:val="19"/>
                <w:szCs w:val="19"/>
              </w:rPr>
              <w:t>Celonis</w:t>
            </w:r>
            <w:proofErr w:type="spellEnd"/>
            <w:r>
              <w:rPr>
                <w:sz w:val="19"/>
                <w:szCs w:val="19"/>
              </w:rPr>
              <w:t>/SAP downstream.</w:t>
            </w:r>
          </w:p>
        </w:tc>
      </w:tr>
      <w:tr w:rsidR="00C8579F" w14:paraId="0181A93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B3322B2" w14:textId="77777777" w:rsidR="00C8579F" w:rsidRDefault="008E6DC1">
            <w:pPr>
              <w:spacing w:before="40" w:after="40"/>
            </w:pPr>
            <w:r>
              <w:rPr>
                <w:b/>
                <w:bCs/>
                <w:color w:val="0F7B6C"/>
                <w:sz w:val="19"/>
                <w:szCs w:val="19"/>
              </w:rPr>
              <w:t>10</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C6FFF8" w14:textId="77777777" w:rsidR="00C8579F" w:rsidRDefault="008E6DC1">
            <w:pPr>
              <w:spacing w:before="40" w:after="40"/>
            </w:pPr>
            <w:r>
              <w:rPr>
                <w:b/>
                <w:bCs/>
                <w:sz w:val="19"/>
                <w:szCs w:val="19"/>
              </w:rPr>
              <w:t>Pricing Date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56D04B" w14:textId="77777777" w:rsidR="00C8579F" w:rsidRDefault="008E6DC1">
            <w:pPr>
              <w:spacing w:before="40" w:after="40"/>
            </w:pPr>
            <w:r>
              <w:rPr>
                <w:sz w:val="19"/>
                <w:szCs w:val="19"/>
              </w:rPr>
              <w:t>Pricing date mechanism remains in SAP. Mapping script does not force a value — relies on downstream standard configuration based on RDD and order type.</w:t>
            </w:r>
          </w:p>
        </w:tc>
      </w:tr>
      <w:tr w:rsidR="00C8579F" w14:paraId="3E76EC34"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644450A" w14:textId="77777777" w:rsidR="00C8579F" w:rsidRDefault="008E6DC1">
            <w:pPr>
              <w:spacing w:before="40" w:after="40"/>
            </w:pPr>
            <w:r>
              <w:rPr>
                <w:b/>
                <w:bCs/>
                <w:color w:val="0F7B6C"/>
                <w:sz w:val="19"/>
                <w:szCs w:val="19"/>
              </w:rPr>
              <w:t>11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4199016" w14:textId="77777777" w:rsidR="00C8579F" w:rsidRDefault="008E6DC1">
            <w:pPr>
              <w:spacing w:before="40" w:after="40"/>
            </w:pPr>
            <w:r>
              <w:rPr>
                <w:b/>
                <w:bCs/>
                <w:sz w:val="19"/>
                <w:szCs w:val="19"/>
              </w:rPr>
              <w:t>Order Quantity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3B9802C" w14:textId="77777777" w:rsidR="00C8579F" w:rsidRDefault="008E6DC1">
            <w:pPr>
              <w:spacing w:before="40" w:after="40"/>
            </w:pPr>
            <w:r>
              <w:rPr>
                <w:sz w:val="19"/>
                <w:szCs w:val="19"/>
              </w:rPr>
              <w:t xml:space="preserve">Extracted per line item. </w:t>
            </w:r>
            <w:proofErr w:type="spellStart"/>
            <w:r>
              <w:rPr>
                <w:sz w:val="19"/>
                <w:szCs w:val="19"/>
              </w:rPr>
              <w:t>normalize_quantity_european</w:t>
            </w:r>
            <w:proofErr w:type="spellEnd"/>
            <w:r>
              <w:rPr>
                <w:sz w:val="19"/>
                <w:szCs w:val="19"/>
              </w:rPr>
              <w:t xml:space="preserve"> engine converts European formats (e.g., 5.000,00 → 5000.00). MT-to-KG conversions enforced via SAP material master.</w:t>
            </w:r>
          </w:p>
        </w:tc>
      </w:tr>
      <w:tr w:rsidR="00C8579F" w14:paraId="75824819"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506705" w14:textId="77777777" w:rsidR="00C8579F" w:rsidRDefault="008E6DC1">
            <w:pPr>
              <w:spacing w:before="40" w:after="40"/>
            </w:pPr>
            <w:r>
              <w:rPr>
                <w:b/>
                <w:bCs/>
                <w:color w:val="0F7B6C"/>
                <w:sz w:val="19"/>
                <w:szCs w:val="19"/>
              </w:rPr>
              <w:t>12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8D2CBD" w14:textId="77777777" w:rsidR="00C8579F" w:rsidRDefault="008E6DC1">
            <w:pPr>
              <w:spacing w:before="40" w:after="40"/>
            </w:pPr>
            <w:r>
              <w:rPr>
                <w:b/>
                <w:bCs/>
                <w:sz w:val="19"/>
                <w:szCs w:val="19"/>
              </w:rPr>
              <w:t>Unit of Measure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FA4DAA" w14:textId="77777777" w:rsidR="00C8579F" w:rsidRDefault="008E6DC1">
            <w:pPr>
              <w:spacing w:before="40" w:after="40"/>
            </w:pPr>
            <w:r>
              <w:rPr>
                <w:sz w:val="19"/>
                <w:szCs w:val="19"/>
              </w:rPr>
              <w:t xml:space="preserve">UoM extracted natively via OCR alongside quantity. If missing, regex repair algorithms (e.g., </w:t>
            </w:r>
            <w:proofErr w:type="spellStart"/>
            <w:r>
              <w:rPr>
                <w:sz w:val="19"/>
                <w:szCs w:val="19"/>
              </w:rPr>
              <w:t>Stebro</w:t>
            </w:r>
            <w:proofErr w:type="spellEnd"/>
            <w:r>
              <w:rPr>
                <w:sz w:val="19"/>
                <w:szCs w:val="19"/>
              </w:rPr>
              <w:t xml:space="preserve"> repair) attempt recovery from raw text. </w:t>
            </w:r>
            <w:proofErr w:type="gramStart"/>
            <w:r>
              <w:rPr>
                <w:sz w:val="19"/>
                <w:szCs w:val="19"/>
              </w:rPr>
              <w:t>Otherwise</w:t>
            </w:r>
            <w:proofErr w:type="gramEnd"/>
            <w:r>
              <w:rPr>
                <w:sz w:val="19"/>
                <w:szCs w:val="19"/>
              </w:rPr>
              <w:t xml:space="preserve"> SAP defaults are used.</w:t>
            </w:r>
          </w:p>
        </w:tc>
      </w:tr>
    </w:tbl>
    <w:p w14:paraId="2214E304" w14:textId="77777777" w:rsidR="00C8579F" w:rsidRDefault="00C8579F">
      <w:pPr>
        <w:sectPr w:rsidR="00C8579F">
          <w:headerReference w:type="default" r:id="rId11"/>
          <w:footerReference w:type="default" r:id="rId12"/>
          <w:pgSz w:w="12240" w:h="15840"/>
          <w:pgMar w:top="1440" w:right="1440" w:bottom="1440" w:left="1440" w:header="708" w:footer="708" w:gutter="0"/>
          <w:cols w:space="720"/>
        </w:sectPr>
      </w:pPr>
    </w:p>
    <w:p w14:paraId="1655D4B7" w14:textId="77777777" w:rsidR="00C8579F" w:rsidRDefault="00C8579F">
      <w:pPr>
        <w:widowControl w:val="0"/>
        <w:pBdr>
          <w:top w:val="nil"/>
          <w:left w:val="nil"/>
          <w:bottom w:val="nil"/>
          <w:right w:val="nil"/>
          <w:between w:val="nil"/>
        </w:pBdr>
        <w:spacing w:line="276" w:lineRule="auto"/>
      </w:pPr>
    </w:p>
    <w:tbl>
      <w:tblPr>
        <w:tblStyle w:val="a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DC2CBE" w14:textId="77777777" w:rsidTr="719AC54D">
        <w:tc>
          <w:tcPr>
            <w:tcW w:w="9360" w:type="dxa"/>
            <w:tcBorders>
              <w:top w:val="single" w:sz="4" w:space="0" w:color="1565C0"/>
              <w:left w:val="single" w:sz="4" w:space="0" w:color="1565C0"/>
              <w:bottom w:val="single" w:sz="4" w:space="0" w:color="1565C0"/>
              <w:right w:val="single" w:sz="4" w:space="0" w:color="1565C0"/>
            </w:tcBorders>
            <w:shd w:val="clear" w:color="auto" w:fill="1565C0"/>
            <w:tcMar>
              <w:top w:w="200" w:type="dxa"/>
              <w:left w:w="360" w:type="dxa"/>
              <w:bottom w:w="200" w:type="dxa"/>
              <w:right w:w="160" w:type="dxa"/>
            </w:tcMar>
          </w:tcPr>
          <w:p w14:paraId="75CE3629" w14:textId="77777777" w:rsidR="00C8579F" w:rsidRDefault="165C746C">
            <w:r w:rsidRPr="719AC54D">
              <w:rPr>
                <w:b/>
                <w:bCs/>
                <w:color w:val="FFFFFF" w:themeColor="background1"/>
                <w:sz w:val="36"/>
                <w:szCs w:val="36"/>
              </w:rPr>
              <w:t>0</w:t>
            </w:r>
            <w:r w:rsidR="72AA2B07" w:rsidRPr="719AC54D">
              <w:rPr>
                <w:b/>
                <w:bCs/>
                <w:color w:val="FFFFFF" w:themeColor="background1"/>
                <w:sz w:val="36"/>
                <w:szCs w:val="36"/>
              </w:rPr>
              <w:t>3</w:t>
            </w:r>
            <w:r w:rsidRPr="719AC54D">
              <w:rPr>
                <w:b/>
                <w:bCs/>
                <w:color w:val="FFFFFF" w:themeColor="background1"/>
                <w:sz w:val="36"/>
                <w:szCs w:val="36"/>
              </w:rPr>
              <w:t xml:space="preserve"> — Technical Design Specification (TDS)</w:t>
            </w:r>
          </w:p>
          <w:p w14:paraId="0300C041" w14:textId="77777777" w:rsidR="00C8579F" w:rsidRDefault="008E6DC1">
            <w:r>
              <w:rPr>
                <w:color w:val="DDDDDD"/>
                <w:sz w:val="20"/>
                <w:szCs w:val="20"/>
              </w:rPr>
              <w:t>Touchless Order Creation: Extraction &amp; Mapping Process</w:t>
            </w:r>
          </w:p>
        </w:tc>
      </w:tr>
    </w:tbl>
    <w:p w14:paraId="6FAD5887" w14:textId="77777777" w:rsidR="00C8579F" w:rsidRDefault="00C8579F">
      <w:pPr>
        <w:spacing w:before="40" w:after="40"/>
      </w:pPr>
    </w:p>
    <w:p w14:paraId="682A2C46" w14:textId="77777777" w:rsidR="00C8579F" w:rsidRDefault="008E6DC1">
      <w:pPr>
        <w:pStyle w:val="Heading2"/>
        <w:spacing w:before="200" w:after="120"/>
      </w:pPr>
      <w:r>
        <w:t>1. Introduction</w:t>
      </w:r>
    </w:p>
    <w:p w14:paraId="34F175BD" w14:textId="77777777" w:rsidR="00C8579F" w:rsidRDefault="008E6DC1">
      <w:pPr>
        <w:spacing w:before="40" w:after="40"/>
      </w:pPr>
      <w:r>
        <w:rPr>
          <w:sz w:val="21"/>
          <w:szCs w:val="21"/>
        </w:rPr>
        <w:t>This TDS defines the architectural and technical implementation details of the mapping module. It documents data structures, relationship keys, algorithms, and all dependencies required to convert extracted PO data into SAP-ready SO data.</w:t>
      </w:r>
    </w:p>
    <w:p w14:paraId="2E3E9440" w14:textId="77777777" w:rsidR="00C8579F" w:rsidRDefault="00C8579F">
      <w:pPr>
        <w:spacing w:before="40" w:after="40"/>
      </w:pPr>
    </w:p>
    <w:p w14:paraId="31CA24C1" w14:textId="77777777" w:rsidR="00C8579F" w:rsidRDefault="008E6DC1">
      <w:pPr>
        <w:pStyle w:val="Heading2"/>
        <w:spacing w:before="200" w:after="120"/>
      </w:pPr>
      <w:r>
        <w:t>2. System Architecture</w:t>
      </w:r>
    </w:p>
    <w:tbl>
      <w:tblPr>
        <w:tblStyle w:val="a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F92F0D8" w14:textId="77777777">
        <w:trPr>
          <w:tblHeader/>
        </w:trPr>
        <w:tc>
          <w:tcPr>
            <w:tcW w:w="28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F0E139" w14:textId="77777777" w:rsidR="00C8579F" w:rsidRDefault="008E6DC1">
            <w:r>
              <w:rPr>
                <w:b/>
                <w:bCs/>
                <w:color w:val="FFFFFF"/>
                <w:sz w:val="20"/>
                <w:szCs w:val="20"/>
              </w:rPr>
              <w:t>Component</w:t>
            </w:r>
          </w:p>
        </w:tc>
        <w:tc>
          <w:tcPr>
            <w:tcW w:w="65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DFD0AC4" w14:textId="77777777" w:rsidR="00C8579F" w:rsidRDefault="008E6DC1">
            <w:r>
              <w:rPr>
                <w:b/>
                <w:bCs/>
                <w:color w:val="FFFFFF"/>
                <w:sz w:val="20"/>
                <w:szCs w:val="20"/>
              </w:rPr>
              <w:t>Details</w:t>
            </w:r>
          </w:p>
        </w:tc>
      </w:tr>
      <w:tr w:rsidR="00C8579F" w14:paraId="6CFC45D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2E8109" w14:textId="77777777" w:rsidR="00C8579F" w:rsidRDefault="008E6DC1">
            <w:pPr>
              <w:spacing w:before="40" w:after="40"/>
            </w:pPr>
            <w:r>
              <w:rPr>
                <w:b/>
                <w:bCs/>
                <w:sz w:val="20"/>
                <w:szCs w:val="20"/>
              </w:rPr>
              <w:t>Language / Runtime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A1905B2" w14:textId="77777777" w:rsidR="00C8579F" w:rsidRDefault="008E6DC1">
            <w:pPr>
              <w:spacing w:before="40" w:after="40"/>
            </w:pPr>
            <w:r>
              <w:rPr>
                <w:sz w:val="20"/>
                <w:szCs w:val="20"/>
              </w:rPr>
              <w:t>Python 3.x</w:t>
            </w:r>
          </w:p>
        </w:tc>
      </w:tr>
      <w:tr w:rsidR="00C8579F" w14:paraId="3C76890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0F600F" w14:textId="77777777" w:rsidR="00C8579F" w:rsidRDefault="008E6DC1">
            <w:pPr>
              <w:spacing w:before="40" w:after="40"/>
            </w:pPr>
            <w:r>
              <w:rPr>
                <w:b/>
                <w:bCs/>
                <w:sz w:val="20"/>
                <w:szCs w:val="20"/>
              </w:rPr>
              <w:t>Core Script — Enrich</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E4E01C" w14:textId="77777777" w:rsidR="00C8579F" w:rsidRDefault="008E6DC1">
            <w:pPr>
              <w:spacing w:before="40" w:after="40"/>
            </w:pPr>
            <w:r>
              <w:rPr>
                <w:sz w:val="20"/>
                <w:szCs w:val="20"/>
              </w:rPr>
              <w:t xml:space="preserve">enrich_results.py — </w:t>
            </w:r>
            <w:proofErr w:type="spellStart"/>
            <w:r>
              <w:rPr>
                <w:sz w:val="20"/>
                <w:szCs w:val="20"/>
              </w:rPr>
              <w:t>Standardises</w:t>
            </w:r>
            <w:proofErr w:type="spellEnd"/>
            <w:r>
              <w:rPr>
                <w:sz w:val="20"/>
                <w:szCs w:val="20"/>
              </w:rPr>
              <w:t xml:space="preserve"> extracted JSON against Master Data</w:t>
            </w:r>
          </w:p>
        </w:tc>
      </w:tr>
      <w:tr w:rsidR="00C8579F" w14:paraId="2FB5EE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A72EEB7" w14:textId="77777777" w:rsidR="00C8579F" w:rsidRDefault="008E6DC1">
            <w:pPr>
              <w:spacing w:before="40" w:after="40"/>
            </w:pPr>
            <w:r>
              <w:rPr>
                <w:b/>
                <w:bCs/>
                <w:sz w:val="20"/>
                <w:szCs w:val="20"/>
              </w:rPr>
              <w:t>Core Script — Sync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63CA5EB" w14:textId="77777777" w:rsidR="00C8579F" w:rsidRDefault="008E6DC1">
            <w:pPr>
              <w:spacing w:before="40" w:after="40"/>
            </w:pPr>
            <w:r>
              <w:rPr>
                <w:sz w:val="20"/>
                <w:szCs w:val="20"/>
              </w:rPr>
              <w:t xml:space="preserve">setup_knowledge_base.py — Pulls data from </w:t>
            </w:r>
            <w:proofErr w:type="spellStart"/>
            <w:r>
              <w:rPr>
                <w:sz w:val="20"/>
                <w:szCs w:val="20"/>
              </w:rPr>
              <w:t>Celonis</w:t>
            </w:r>
            <w:proofErr w:type="spellEnd"/>
            <w:r>
              <w:rPr>
                <w:sz w:val="20"/>
                <w:szCs w:val="20"/>
              </w:rPr>
              <w:t xml:space="preserve"> via </w:t>
            </w:r>
            <w:proofErr w:type="spellStart"/>
            <w:r>
              <w:rPr>
                <w:sz w:val="20"/>
                <w:szCs w:val="20"/>
              </w:rPr>
              <w:t>PyCelonis</w:t>
            </w:r>
            <w:proofErr w:type="spellEnd"/>
            <w:r>
              <w:rPr>
                <w:sz w:val="20"/>
                <w:szCs w:val="20"/>
              </w:rPr>
              <w:t xml:space="preserve"> API</w:t>
            </w:r>
          </w:p>
        </w:tc>
      </w:tr>
      <w:tr w:rsidR="00C8579F" w14:paraId="5D138063"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7D45F2" w14:textId="77777777" w:rsidR="00C8579F" w:rsidRDefault="008E6DC1">
            <w:pPr>
              <w:spacing w:before="40" w:after="40"/>
            </w:pPr>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F14C92" w14:textId="77777777" w:rsidR="00C8579F" w:rsidRDefault="008E6DC1">
            <w:pPr>
              <w:spacing w:before="40" w:after="40"/>
            </w:pPr>
            <w:r>
              <w:rPr>
                <w:sz w:val="20"/>
                <w:szCs w:val="20"/>
              </w:rPr>
              <w:t>Local SQLite (</w:t>
            </w:r>
            <w:proofErr w:type="spellStart"/>
            <w:r>
              <w:rPr>
                <w:sz w:val="20"/>
                <w:szCs w:val="20"/>
              </w:rPr>
              <w:t>knowledge_base.db</w:t>
            </w:r>
            <w:proofErr w:type="spellEnd"/>
            <w:r>
              <w:rPr>
                <w:sz w:val="20"/>
                <w:szCs w:val="20"/>
              </w:rPr>
              <w:t>) or Azure PostgreSQL</w:t>
            </w:r>
          </w:p>
        </w:tc>
      </w:tr>
      <w:tr w:rsidR="00C8579F" w14:paraId="7C4CB03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313FD6" w14:textId="77777777" w:rsidR="00C8579F" w:rsidRDefault="008E6DC1">
            <w:pPr>
              <w:spacing w:before="40" w:after="40"/>
            </w:pPr>
            <w:r>
              <w:rPr>
                <w:b/>
                <w:bCs/>
                <w:sz w:val="20"/>
                <w:szCs w:val="20"/>
              </w:rPr>
              <w:t>Mapping File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6AE7D6" w14:textId="77777777" w:rsidR="00C8579F" w:rsidRDefault="008E6DC1">
            <w:pPr>
              <w:spacing w:before="40" w:after="40"/>
            </w:pPr>
            <w:r>
              <w:rPr>
                <w:sz w:val="20"/>
                <w:szCs w:val="20"/>
              </w:rPr>
              <w:t>Flat-file Excel — overrides business rules (Sales Org, Order Type)</w:t>
            </w:r>
          </w:p>
        </w:tc>
      </w:tr>
      <w:tr w:rsidR="00C8579F" w14:paraId="0B862C70"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112604" w14:textId="77777777" w:rsidR="00C8579F" w:rsidRDefault="008E6DC1">
            <w:pPr>
              <w:spacing w:before="40" w:after="40"/>
            </w:pPr>
            <w:r>
              <w:rPr>
                <w:b/>
                <w:bCs/>
                <w:sz w:val="20"/>
                <w:szCs w:val="20"/>
              </w:rPr>
              <w:t>Key Libraries</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DEC40FF" w14:textId="77777777" w:rsidR="00C8579F" w:rsidRDefault="008E6DC1">
            <w:pPr>
              <w:spacing w:before="40" w:after="40"/>
            </w:pPr>
            <w:r>
              <w:rPr>
                <w:sz w:val="20"/>
                <w:szCs w:val="20"/>
              </w:rPr>
              <w:t xml:space="preserve">Pandas · </w:t>
            </w:r>
            <w:proofErr w:type="spellStart"/>
            <w:r>
              <w:rPr>
                <w:sz w:val="20"/>
                <w:szCs w:val="20"/>
              </w:rPr>
              <w:t>SQLAlchemy</w:t>
            </w:r>
            <w:proofErr w:type="spellEnd"/>
            <w:r>
              <w:rPr>
                <w:sz w:val="20"/>
                <w:szCs w:val="20"/>
              </w:rPr>
              <w:t xml:space="preserve"> · </w:t>
            </w:r>
            <w:proofErr w:type="spellStart"/>
            <w:r>
              <w:rPr>
                <w:sz w:val="20"/>
                <w:szCs w:val="20"/>
              </w:rPr>
              <w:t>TheFuzz</w:t>
            </w:r>
            <w:proofErr w:type="spellEnd"/>
            <w:r>
              <w:rPr>
                <w:sz w:val="20"/>
                <w:szCs w:val="20"/>
              </w:rPr>
              <w:t xml:space="preserve"> (fuzzy string matching)</w:t>
            </w:r>
          </w:p>
        </w:tc>
      </w:tr>
    </w:tbl>
    <w:p w14:paraId="35638833" w14:textId="77777777" w:rsidR="00C8579F" w:rsidRDefault="00C8579F">
      <w:pPr>
        <w:spacing w:before="40" w:after="40"/>
      </w:pPr>
    </w:p>
    <w:p w14:paraId="466CD941" w14:textId="77777777" w:rsidR="00C8579F" w:rsidRDefault="008E6DC1">
      <w:pPr>
        <w:pStyle w:val="Heading2"/>
        <w:spacing w:before="200" w:after="120"/>
      </w:pPr>
      <w:r>
        <w:t>3. Data Models &amp; Relationships</w:t>
      </w:r>
    </w:p>
    <w:p w14:paraId="58D76C73" w14:textId="77777777" w:rsidR="00C8579F" w:rsidRDefault="008E6DC1">
      <w:pPr>
        <w:pStyle w:val="Heading3"/>
        <w:spacing w:before="200" w:after="120"/>
      </w:pPr>
      <w:proofErr w:type="gramStart"/>
      <w:r>
        <w:rPr>
          <w:color w:val="0D2137"/>
        </w:rPr>
        <w:t>3.1  SAP</w:t>
      </w:r>
      <w:proofErr w:type="gramEnd"/>
      <w:r>
        <w:rPr>
          <w:color w:val="0D2137"/>
        </w:rPr>
        <w:t xml:space="preserve"> Source Tables (</w:t>
      </w:r>
      <w:proofErr w:type="spellStart"/>
      <w:r>
        <w:rPr>
          <w:color w:val="0D2137"/>
        </w:rPr>
        <w:t>Celonis</w:t>
      </w:r>
      <w:proofErr w:type="spellEnd"/>
      <w:r>
        <w:rPr>
          <w:color w:val="0D2137"/>
        </w:rPr>
        <w:t xml:space="preserve"> Extraction)</w:t>
      </w:r>
    </w:p>
    <w:tbl>
      <w:tblPr>
        <w:tblStyle w:val="a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5360"/>
      </w:tblGrid>
      <w:tr w:rsidR="00C8579F" w14:paraId="7D568566" w14:textId="77777777">
        <w:trPr>
          <w:tblHeader/>
        </w:trPr>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B686FD0" w14:textId="77777777" w:rsidR="00C8579F" w:rsidRDefault="008E6DC1">
            <w:r>
              <w:rPr>
                <w:b/>
                <w:bCs/>
                <w:color w:val="FFFFFF"/>
                <w:sz w:val="20"/>
                <w:szCs w:val="20"/>
              </w:rPr>
              <w:t>Table</w:t>
            </w:r>
          </w:p>
        </w:tc>
        <w:tc>
          <w:tcPr>
            <w:tcW w:w="24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09657F4" w14:textId="77777777" w:rsidR="00C8579F" w:rsidRDefault="008E6DC1">
            <w:r>
              <w:rPr>
                <w:b/>
                <w:bCs/>
                <w:color w:val="FFFFFF"/>
                <w:sz w:val="20"/>
                <w:szCs w:val="20"/>
              </w:rPr>
              <w:t>Name</w:t>
            </w:r>
          </w:p>
        </w:tc>
        <w:tc>
          <w:tcPr>
            <w:tcW w:w="53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B8F9DE" w14:textId="77777777" w:rsidR="00C8579F" w:rsidRDefault="008E6DC1">
            <w:r>
              <w:rPr>
                <w:b/>
                <w:bCs/>
                <w:color w:val="FFFFFF"/>
                <w:sz w:val="20"/>
                <w:szCs w:val="20"/>
              </w:rPr>
              <w:t>Purpose</w:t>
            </w:r>
          </w:p>
        </w:tc>
      </w:tr>
      <w:tr w:rsidR="00C8579F" w14:paraId="2DEB8D0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488C64" w14:textId="77777777" w:rsidR="00C8579F" w:rsidRDefault="008E6DC1">
            <w:pPr>
              <w:spacing w:before="40" w:after="40"/>
            </w:pPr>
            <w:r>
              <w:rPr>
                <w:rFonts w:ascii="Courier New" w:eastAsia="Courier New" w:hAnsi="Courier New" w:cs="Courier New"/>
                <w:b/>
                <w:bCs/>
                <w:color w:val="1565C0"/>
                <w:sz w:val="20"/>
                <w:szCs w:val="20"/>
              </w:rPr>
              <w:t>KNA1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3EDFBA" w14:textId="77777777" w:rsidR="00C8579F" w:rsidRDefault="008E6DC1">
            <w:pPr>
              <w:spacing w:before="40" w:after="40"/>
            </w:pPr>
            <w:r>
              <w:rPr>
                <w:b/>
                <w:bCs/>
                <w:sz w:val="20"/>
                <w:szCs w:val="20"/>
              </w:rPr>
              <w:t>Customer Master Data</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C199EBC" w14:textId="77777777" w:rsidR="00C8579F" w:rsidRDefault="008E6DC1">
            <w:pPr>
              <w:spacing w:before="40" w:after="40"/>
            </w:pPr>
            <w:r>
              <w:rPr>
                <w:sz w:val="20"/>
                <w:szCs w:val="20"/>
              </w:rPr>
              <w:t>Sold-To and Ship-To base information.</w:t>
            </w:r>
          </w:p>
        </w:tc>
      </w:tr>
      <w:tr w:rsidR="00C8579F" w14:paraId="18539FAB" w14:textId="77777777">
        <w:tc>
          <w:tcPr>
            <w:tcW w:w="1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08E33C3" w14:textId="77777777" w:rsidR="00C8579F" w:rsidRDefault="008E6DC1">
            <w:pPr>
              <w:spacing w:before="40" w:after="40"/>
            </w:pPr>
            <w:r>
              <w:rPr>
                <w:rFonts w:ascii="Courier New" w:eastAsia="Courier New" w:hAnsi="Courier New" w:cs="Courier New"/>
                <w:b/>
                <w:bCs/>
                <w:color w:val="1565C0"/>
                <w:sz w:val="20"/>
                <w:szCs w:val="20"/>
              </w:rPr>
              <w:t>KNVP</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64A119" w14:textId="77777777" w:rsidR="00C8579F" w:rsidRDefault="008E6DC1">
            <w:pPr>
              <w:spacing w:before="40" w:after="40"/>
            </w:pPr>
            <w:r>
              <w:rPr>
                <w:b/>
                <w:bCs/>
                <w:sz w:val="20"/>
                <w:szCs w:val="20"/>
              </w:rPr>
              <w:t>Customer Partner Functions</w:t>
            </w:r>
          </w:p>
        </w:tc>
        <w:tc>
          <w:tcPr>
            <w:tcW w:w="5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850D14" w14:textId="77777777" w:rsidR="00C8579F" w:rsidRDefault="008E6DC1">
            <w:pPr>
              <w:spacing w:before="40" w:after="40"/>
            </w:pPr>
            <w:r>
              <w:rPr>
                <w:sz w:val="20"/>
                <w:szCs w:val="20"/>
              </w:rPr>
              <w:t>Bridges relationships; defines Ship-To nodes (PARVW = 'WE').</w:t>
            </w:r>
          </w:p>
        </w:tc>
      </w:tr>
      <w:tr w:rsidR="00C8579F" w14:paraId="24EFB98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213012" w14:textId="77777777" w:rsidR="00C8579F" w:rsidRDefault="008E6DC1">
            <w:pPr>
              <w:spacing w:before="40" w:after="40"/>
            </w:pPr>
            <w:r>
              <w:rPr>
                <w:rFonts w:ascii="Courier New" w:eastAsia="Courier New" w:hAnsi="Courier New" w:cs="Courier New"/>
                <w:b/>
                <w:bCs/>
                <w:color w:val="1565C0"/>
                <w:sz w:val="20"/>
                <w:szCs w:val="20"/>
              </w:rPr>
              <w:t>KNMT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3E1149" w14:textId="77777777" w:rsidR="00C8579F" w:rsidRDefault="008E6DC1">
            <w:pPr>
              <w:spacing w:before="40" w:after="40"/>
            </w:pPr>
            <w:r>
              <w:rPr>
                <w:b/>
                <w:bCs/>
                <w:sz w:val="20"/>
                <w:szCs w:val="20"/>
              </w:rPr>
              <w:t>Customer-Material Master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29E2D5" w14:textId="77777777" w:rsidR="00C8579F" w:rsidRDefault="008E6DC1">
            <w:pPr>
              <w:spacing w:before="40" w:after="40"/>
            </w:pPr>
            <w:r>
              <w:rPr>
                <w:sz w:val="20"/>
                <w:szCs w:val="20"/>
              </w:rPr>
              <w:t>Links Customer Material Numbers to Internal Material Numbers.</w:t>
            </w:r>
          </w:p>
        </w:tc>
      </w:tr>
    </w:tbl>
    <w:p w14:paraId="1BAD5A12" w14:textId="77777777" w:rsidR="00C8579F" w:rsidRDefault="00C8579F">
      <w:pPr>
        <w:spacing w:before="40" w:after="40"/>
      </w:pPr>
    </w:p>
    <w:tbl>
      <w:tblPr>
        <w:tblStyle w:val="a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FB300AD"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646518D6"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1576C1B5" w14:textId="77777777" w:rsidR="00C8579F" w:rsidRDefault="008E6DC1">
            <w:pPr>
              <w:spacing w:after="60"/>
            </w:pPr>
            <w:r>
              <w:rPr>
                <w:b/>
                <w:bCs/>
                <w:color w:val="1565C0"/>
                <w:sz w:val="21"/>
                <w:szCs w:val="21"/>
              </w:rPr>
              <w:t>Key Relationship Joins</w:t>
            </w:r>
          </w:p>
          <w:p w14:paraId="07F1E8D1" w14:textId="77777777" w:rsidR="00C8579F" w:rsidRDefault="008E6DC1">
            <w:pPr>
              <w:spacing w:before="40" w:after="40"/>
            </w:pPr>
            <w:r>
              <w:rPr>
                <w:sz w:val="20"/>
                <w:szCs w:val="20"/>
              </w:rPr>
              <w:t xml:space="preserve">KNA1.KUNNR = </w:t>
            </w:r>
            <w:proofErr w:type="gramStart"/>
            <w:r>
              <w:rPr>
                <w:sz w:val="20"/>
                <w:szCs w:val="20"/>
              </w:rPr>
              <w:t>KNVP.KUNNR  [</w:t>
            </w:r>
            <w:proofErr w:type="gramEnd"/>
            <w:r>
              <w:rPr>
                <w:sz w:val="20"/>
                <w:szCs w:val="20"/>
              </w:rPr>
              <w:t>where PARVW = 'WE</w:t>
            </w:r>
            <w:proofErr w:type="gramStart"/>
            <w:r>
              <w:rPr>
                <w:sz w:val="20"/>
                <w:szCs w:val="20"/>
              </w:rPr>
              <w:t xml:space="preserve">']   </w:t>
            </w:r>
            <w:proofErr w:type="gramEnd"/>
            <w:r>
              <w:rPr>
                <w:sz w:val="20"/>
                <w:szCs w:val="20"/>
              </w:rPr>
              <w:t>→   Resolves Ship-To nodes</w:t>
            </w:r>
          </w:p>
          <w:p w14:paraId="667D45E8" w14:textId="77777777" w:rsidR="00C8579F" w:rsidRDefault="008E6DC1">
            <w:pPr>
              <w:spacing w:before="40" w:after="40"/>
            </w:pPr>
            <w:r>
              <w:rPr>
                <w:sz w:val="20"/>
                <w:szCs w:val="20"/>
              </w:rPr>
              <w:t>KNVP.KUNN2 = KNA1.KUNNR   →   Resolves Ship-To Customer ID</w:t>
            </w:r>
          </w:p>
          <w:p w14:paraId="6EEFC705" w14:textId="77777777" w:rsidR="00C8579F" w:rsidRDefault="008E6DC1">
            <w:pPr>
              <w:spacing w:before="40" w:after="40"/>
            </w:pPr>
            <w:r>
              <w:rPr>
                <w:sz w:val="20"/>
                <w:szCs w:val="20"/>
              </w:rPr>
              <w:t>KNA1.KUNNR = KNMT.KUNNR   →   Resolves Customer Material Info Record</w:t>
            </w:r>
          </w:p>
        </w:tc>
      </w:tr>
    </w:tbl>
    <w:p w14:paraId="112DE26A" w14:textId="77777777" w:rsidR="00C8579F" w:rsidRDefault="00C8579F">
      <w:pPr>
        <w:spacing w:before="40" w:after="40"/>
      </w:pPr>
    </w:p>
    <w:p w14:paraId="2853AFD6" w14:textId="77777777" w:rsidR="00C8579F" w:rsidRDefault="008E6DC1">
      <w:pPr>
        <w:pStyle w:val="Heading3"/>
        <w:spacing w:before="200" w:after="120"/>
      </w:pPr>
      <w:proofErr w:type="gramStart"/>
      <w:r>
        <w:rPr>
          <w:color w:val="0D2137"/>
        </w:rPr>
        <w:t>3.2  Local</w:t>
      </w:r>
      <w:proofErr w:type="gramEnd"/>
      <w:r>
        <w:rPr>
          <w:color w:val="0D2137"/>
        </w:rPr>
        <w:t xml:space="preserve"> Database Schema</w:t>
      </w:r>
    </w:p>
    <w:p w14:paraId="2D8D687B" w14:textId="77777777" w:rsidR="00C8579F" w:rsidRDefault="008E6DC1">
      <w:pPr>
        <w:spacing w:before="40" w:after="40"/>
      </w:pPr>
      <w:r>
        <w:rPr>
          <w:b/>
          <w:bCs/>
          <w:color w:val="1565C0"/>
          <w:sz w:val="20"/>
          <w:szCs w:val="20"/>
        </w:rPr>
        <w:t>Table: vendors</w:t>
      </w:r>
    </w:p>
    <w:p w14:paraId="24EDF1F4"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Core identifier</w:t>
      </w:r>
    </w:p>
    <w:p w14:paraId="5767EB1E"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name (TEXT) — </w:t>
      </w:r>
      <w:proofErr w:type="spellStart"/>
      <w:r>
        <w:rPr>
          <w:color w:val="000000"/>
          <w:sz w:val="20"/>
          <w:szCs w:val="20"/>
        </w:rPr>
        <w:t>Normalised</w:t>
      </w:r>
      <w:proofErr w:type="spellEnd"/>
      <w:r>
        <w:rPr>
          <w:color w:val="000000"/>
          <w:sz w:val="20"/>
          <w:szCs w:val="20"/>
        </w:rPr>
        <w:t xml:space="preserve"> Customer Name</w:t>
      </w:r>
    </w:p>
    <w:p w14:paraId="48B3B0B2"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sold_to</w:t>
      </w:r>
      <w:proofErr w:type="spellEnd"/>
      <w:r>
        <w:rPr>
          <w:color w:val="000000"/>
          <w:sz w:val="20"/>
          <w:szCs w:val="20"/>
        </w:rPr>
        <w:t xml:space="preserve"> (TEXT) — SAP Sold-To ID</w:t>
      </w:r>
    </w:p>
    <w:p w14:paraId="308E6B7D"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w:t>
      </w:r>
      <w:proofErr w:type="spellEnd"/>
      <w:r>
        <w:rPr>
          <w:color w:val="000000"/>
          <w:sz w:val="20"/>
          <w:szCs w:val="20"/>
        </w:rPr>
        <w:t xml:space="preserve"> (TEXT) — SAP Ship-To ID</w:t>
      </w:r>
    </w:p>
    <w:p w14:paraId="62BE778B"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ship_to_name</w:t>
      </w:r>
      <w:proofErr w:type="spellEnd"/>
      <w:r>
        <w:rPr>
          <w:color w:val="000000"/>
          <w:sz w:val="20"/>
          <w:szCs w:val="20"/>
        </w:rPr>
        <w:t xml:space="preserve"> (TEXT) — Name corresponding to Ship-To ID</w:t>
      </w:r>
    </w:p>
    <w:p w14:paraId="3FFD073B" w14:textId="77777777" w:rsidR="00C8579F" w:rsidRDefault="00C8579F">
      <w:pPr>
        <w:spacing w:before="40" w:after="40"/>
      </w:pPr>
    </w:p>
    <w:p w14:paraId="690B4650" w14:textId="77777777" w:rsidR="00C8579F" w:rsidRDefault="008E6DC1">
      <w:pPr>
        <w:spacing w:before="40" w:after="40"/>
      </w:pPr>
      <w:r>
        <w:rPr>
          <w:b/>
          <w:bCs/>
          <w:color w:val="1565C0"/>
          <w:sz w:val="20"/>
          <w:szCs w:val="20"/>
        </w:rPr>
        <w:t>Table: materials</w:t>
      </w:r>
    </w:p>
    <w:p w14:paraId="709549C5"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FK to vendors</w:t>
      </w:r>
    </w:p>
    <w:p w14:paraId="2A3BFB2F"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material_id</w:t>
      </w:r>
      <w:proofErr w:type="spellEnd"/>
      <w:r>
        <w:rPr>
          <w:color w:val="000000"/>
          <w:sz w:val="20"/>
          <w:szCs w:val="20"/>
        </w:rPr>
        <w:t xml:space="preserve"> (TEXT) — Internal Material ID</w:t>
      </w:r>
    </w:p>
    <w:p w14:paraId="5A201436"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customer_material_number</w:t>
      </w:r>
      <w:proofErr w:type="spellEnd"/>
      <w:r>
        <w:rPr>
          <w:color w:val="000000"/>
          <w:sz w:val="20"/>
          <w:szCs w:val="20"/>
        </w:rPr>
        <w:t xml:space="preserve"> (TEXT) — Extracted Customer Material ID</w:t>
      </w:r>
    </w:p>
    <w:p w14:paraId="1BB4492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sales_org</w:t>
      </w:r>
      <w:proofErr w:type="spellEnd"/>
      <w:r>
        <w:rPr>
          <w:color w:val="000000"/>
          <w:sz w:val="20"/>
          <w:szCs w:val="20"/>
        </w:rPr>
        <w:t xml:space="preserve"> (TEXT) — Sales </w:t>
      </w:r>
      <w:proofErr w:type="spellStart"/>
      <w:r>
        <w:rPr>
          <w:color w:val="000000"/>
          <w:sz w:val="20"/>
          <w:szCs w:val="20"/>
        </w:rPr>
        <w:t>Organisation</w:t>
      </w:r>
      <w:proofErr w:type="spellEnd"/>
      <w:r>
        <w:rPr>
          <w:color w:val="000000"/>
          <w:sz w:val="20"/>
          <w:szCs w:val="20"/>
        </w:rPr>
        <w:t xml:space="preserve"> code</w:t>
      </w:r>
    </w:p>
    <w:p w14:paraId="6E679929" w14:textId="77777777" w:rsidR="00C8579F" w:rsidRDefault="00C8579F">
      <w:pPr>
        <w:spacing w:before="40" w:after="40"/>
      </w:pPr>
    </w:p>
    <w:p w14:paraId="176BAFFC" w14:textId="77777777" w:rsidR="00C8579F" w:rsidRDefault="008E6DC1">
      <w:pPr>
        <w:pStyle w:val="Heading2"/>
        <w:spacing w:before="200" w:after="120"/>
      </w:pPr>
      <w:r>
        <w:t>4. Technical Workflows &amp; Algorithms</w:t>
      </w:r>
    </w:p>
    <w:p w14:paraId="194B1437" w14:textId="77777777" w:rsidR="00C8579F" w:rsidRDefault="008E6DC1">
      <w:pPr>
        <w:pStyle w:val="Heading3"/>
        <w:spacing w:before="200" w:after="120"/>
      </w:pPr>
      <w:proofErr w:type="gramStart"/>
      <w:r>
        <w:rPr>
          <w:color w:val="0D2137"/>
        </w:rPr>
        <w:t>4.1  Vendor</w:t>
      </w:r>
      <w:proofErr w:type="gramEnd"/>
      <w:r>
        <w:rPr>
          <w:color w:val="0D2137"/>
        </w:rPr>
        <w:t xml:space="preserve"> </w:t>
      </w:r>
      <w:proofErr w:type="gramStart"/>
      <w:r>
        <w:rPr>
          <w:color w:val="0D2137"/>
        </w:rPr>
        <w:t>Identification  (</w:t>
      </w:r>
      <w:proofErr w:type="gramEnd"/>
      <w:r>
        <w:rPr>
          <w:color w:val="0D2137"/>
        </w:rPr>
        <w:t>enrich_results.py)</w:t>
      </w:r>
    </w:p>
    <w:p w14:paraId="70534843" w14:textId="77777777" w:rsidR="00C8579F" w:rsidRDefault="008E6DC1">
      <w:pPr>
        <w:numPr>
          <w:ilvl w:val="0"/>
          <w:numId w:val="3"/>
        </w:numPr>
        <w:pBdr>
          <w:top w:val="nil"/>
          <w:left w:val="nil"/>
          <w:bottom w:val="nil"/>
          <w:right w:val="nil"/>
          <w:between w:val="nil"/>
        </w:pBdr>
        <w:spacing w:before="40" w:after="40"/>
      </w:pPr>
      <w:r>
        <w:rPr>
          <w:color w:val="000000"/>
          <w:sz w:val="20"/>
          <w:szCs w:val="20"/>
        </w:rPr>
        <w:t>Filename Parsing: Regex r'[Ss]old</w:t>
      </w:r>
      <w:proofErr w:type="gramStart"/>
      <w:r>
        <w:rPr>
          <w:color w:val="000000"/>
          <w:sz w:val="20"/>
          <w:szCs w:val="20"/>
        </w:rPr>
        <w:t>-?[</w:t>
      </w:r>
      <w:proofErr w:type="gramEnd"/>
      <w:r>
        <w:rPr>
          <w:color w:val="000000"/>
          <w:sz w:val="20"/>
          <w:szCs w:val="20"/>
        </w:rPr>
        <w:t>Tt]o\s+(\</w:t>
      </w:r>
      <w:proofErr w:type="gramStart"/>
      <w:r>
        <w:rPr>
          <w:color w:val="000000"/>
          <w:sz w:val="20"/>
          <w:szCs w:val="20"/>
        </w:rPr>
        <w:t>d{</w:t>
      </w:r>
      <w:proofErr w:type="gramEnd"/>
      <w:r>
        <w:rPr>
          <w:color w:val="000000"/>
          <w:sz w:val="20"/>
          <w:szCs w:val="20"/>
        </w:rPr>
        <w:t>7,12})' scans the filename. Match overrides all fuzzy thresholds.</w:t>
      </w:r>
    </w:p>
    <w:p w14:paraId="46081AB7"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Fuzzy Name Matching (fallback): Noise words (GmbH, LLC, Corp) stripped; </w:t>
      </w:r>
      <w:proofErr w:type="spellStart"/>
      <w:proofErr w:type="gramStart"/>
      <w:r>
        <w:rPr>
          <w:color w:val="000000"/>
          <w:sz w:val="20"/>
          <w:szCs w:val="20"/>
        </w:rPr>
        <w:t>fuzz.token</w:t>
      </w:r>
      <w:proofErr w:type="gramEnd"/>
      <w:r>
        <w:rPr>
          <w:color w:val="000000"/>
          <w:sz w:val="20"/>
          <w:szCs w:val="20"/>
        </w:rPr>
        <w:t>_sort_ratio</w:t>
      </w:r>
      <w:proofErr w:type="spellEnd"/>
      <w:r>
        <w:rPr>
          <w:color w:val="000000"/>
          <w:sz w:val="20"/>
          <w:szCs w:val="20"/>
        </w:rPr>
        <w:t xml:space="preserve"> and </w:t>
      </w:r>
      <w:proofErr w:type="spellStart"/>
      <w:proofErr w:type="gramStart"/>
      <w:r>
        <w:rPr>
          <w:color w:val="000000"/>
          <w:sz w:val="20"/>
          <w:szCs w:val="20"/>
        </w:rPr>
        <w:t>fuzz.partial</w:t>
      </w:r>
      <w:proofErr w:type="gramEnd"/>
      <w:r>
        <w:rPr>
          <w:color w:val="000000"/>
          <w:sz w:val="20"/>
          <w:szCs w:val="20"/>
        </w:rPr>
        <w:t>_ratio</w:t>
      </w:r>
      <w:proofErr w:type="spellEnd"/>
      <w:r>
        <w:rPr>
          <w:color w:val="000000"/>
          <w:sz w:val="20"/>
          <w:szCs w:val="20"/>
        </w:rPr>
        <w:t xml:space="preserve"> applied against ALL_VENDOR_NAMES memory cache.</w:t>
      </w:r>
    </w:p>
    <w:p w14:paraId="3FF5B95E" w14:textId="77777777" w:rsidR="00C8579F" w:rsidRDefault="008E6DC1">
      <w:pPr>
        <w:pStyle w:val="Heading3"/>
        <w:spacing w:before="200" w:after="120"/>
      </w:pPr>
      <w:proofErr w:type="gramStart"/>
      <w:r>
        <w:rPr>
          <w:color w:val="0D2137"/>
        </w:rPr>
        <w:t>4.2  Ship</w:t>
      </w:r>
      <w:proofErr w:type="gramEnd"/>
      <w:r>
        <w:rPr>
          <w:color w:val="0D2137"/>
        </w:rPr>
        <w:t>-To Selection Algorithm</w:t>
      </w:r>
    </w:p>
    <w:p w14:paraId="50D531A6"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Aggregates all </w:t>
      </w:r>
      <w:proofErr w:type="spellStart"/>
      <w:r>
        <w:rPr>
          <w:color w:val="000000"/>
          <w:sz w:val="20"/>
          <w:szCs w:val="20"/>
        </w:rPr>
        <w:t>ship_to_options</w:t>
      </w:r>
      <w:proofErr w:type="spellEnd"/>
      <w:r>
        <w:rPr>
          <w:color w:val="000000"/>
          <w:sz w:val="20"/>
          <w:szCs w:val="20"/>
        </w:rPr>
        <w:t xml:space="preserve"> linked to resolved Sold-To </w:t>
      </w:r>
      <w:proofErr w:type="spellStart"/>
      <w:r>
        <w:rPr>
          <w:color w:val="000000"/>
          <w:sz w:val="20"/>
          <w:szCs w:val="20"/>
        </w:rPr>
        <w:t>customer_number</w:t>
      </w:r>
      <w:proofErr w:type="spellEnd"/>
      <w:r>
        <w:rPr>
          <w:color w:val="000000"/>
          <w:sz w:val="20"/>
          <w:szCs w:val="20"/>
        </w:rPr>
        <w:t>.</w:t>
      </w:r>
    </w:p>
    <w:p w14:paraId="1DDE99B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 1: Static assignment.</w:t>
      </w:r>
    </w:p>
    <w:p w14:paraId="7FBC4809"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&gt; 1: Fuzzy match against OCR-extracted Ship-To address string; minimum confidence threshold &gt; 0.3.</w:t>
      </w:r>
    </w:p>
    <w:p w14:paraId="75248ECE" w14:textId="77777777" w:rsidR="00C8579F" w:rsidRDefault="008E6DC1">
      <w:pPr>
        <w:pStyle w:val="Heading3"/>
        <w:spacing w:before="200" w:after="120"/>
      </w:pPr>
      <w:proofErr w:type="gramStart"/>
      <w:r>
        <w:rPr>
          <w:color w:val="0D2137"/>
        </w:rPr>
        <w:t>4.3  Excel</w:t>
      </w:r>
      <w:proofErr w:type="gramEnd"/>
      <w:r>
        <w:rPr>
          <w:color w:val="0D2137"/>
        </w:rPr>
        <w:t xml:space="preserve"> Business Rule Mapping</w:t>
      </w:r>
    </w:p>
    <w:p w14:paraId="168779B0"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w:t>
      </w:r>
      <w:proofErr w:type="spellStart"/>
      <w:r>
        <w:rPr>
          <w:color w:val="000000"/>
          <w:sz w:val="20"/>
          <w:szCs w:val="20"/>
        </w:rPr>
        <w:t>cust_</w:t>
      </w:r>
      <w:proofErr w:type="gramStart"/>
      <w:r>
        <w:rPr>
          <w:color w:val="000000"/>
          <w:sz w:val="20"/>
          <w:szCs w:val="20"/>
        </w:rPr>
        <w:t>id</w:t>
      </w:r>
      <w:proofErr w:type="spellEnd"/>
      <w:r>
        <w:rPr>
          <w:color w:val="000000"/>
          <w:sz w:val="20"/>
          <w:szCs w:val="20"/>
        </w:rPr>
        <w:t>]  →</w:t>
      </w:r>
      <w:proofErr w:type="gramEnd"/>
      <w:r>
        <w:rPr>
          <w:color w:val="000000"/>
          <w:sz w:val="20"/>
          <w:szCs w:val="20"/>
        </w:rPr>
        <w:t xml:space="preserve">  </w:t>
      </w:r>
      <w:proofErr w:type="gramStart"/>
      <w:r>
        <w:rPr>
          <w:color w:val="000000"/>
          <w:sz w:val="20"/>
          <w:szCs w:val="20"/>
        </w:rPr>
        <w:t xml:space="preserve">{ </w:t>
      </w:r>
      <w:proofErr w:type="spellStart"/>
      <w:r>
        <w:rPr>
          <w:color w:val="000000"/>
          <w:sz w:val="20"/>
          <w:szCs w:val="20"/>
        </w:rPr>
        <w:t>sales</w:t>
      </w:r>
      <w:proofErr w:type="gramEnd"/>
      <w:r>
        <w:rPr>
          <w:color w:val="000000"/>
          <w:sz w:val="20"/>
          <w:szCs w:val="20"/>
        </w:rPr>
        <w:t>_organization</w:t>
      </w:r>
      <w:proofErr w:type="spellEnd"/>
      <w:r>
        <w:rPr>
          <w:color w:val="000000"/>
          <w:sz w:val="20"/>
          <w:szCs w:val="20"/>
        </w:rPr>
        <w:t xml:space="preserve">, </w:t>
      </w:r>
      <w:proofErr w:type="spellStart"/>
      <w:r>
        <w:rPr>
          <w:color w:val="000000"/>
          <w:sz w:val="20"/>
          <w:szCs w:val="20"/>
        </w:rPr>
        <w:t>order_type</w:t>
      </w:r>
      <w:proofErr w:type="spellEnd"/>
      <w:r>
        <w:rPr>
          <w:color w:val="000000"/>
          <w:sz w:val="20"/>
          <w:szCs w:val="20"/>
        </w:rPr>
        <w:t xml:space="preserve">, </w:t>
      </w:r>
      <w:proofErr w:type="spellStart"/>
      <w:r>
        <w:rPr>
          <w:color w:val="000000"/>
          <w:sz w:val="20"/>
          <w:szCs w:val="20"/>
        </w:rPr>
        <w:t>so_grouping_</w:t>
      </w:r>
      <w:proofErr w:type="gramStart"/>
      <w:r>
        <w:rPr>
          <w:color w:val="000000"/>
          <w:sz w:val="20"/>
          <w:szCs w:val="20"/>
        </w:rPr>
        <w:t>rule</w:t>
      </w:r>
      <w:proofErr w:type="spellEnd"/>
      <w:r>
        <w:rPr>
          <w:color w:val="000000"/>
          <w:sz w:val="20"/>
          <w:szCs w:val="20"/>
        </w:rPr>
        <w:t xml:space="preserve"> }</w:t>
      </w:r>
      <w:proofErr w:type="gramEnd"/>
    </w:p>
    <w:p w14:paraId="66540A5C" w14:textId="77777777" w:rsidR="00C8579F" w:rsidRDefault="165C746C">
      <w:pPr>
        <w:numPr>
          <w:ilvl w:val="0"/>
          <w:numId w:val="2"/>
        </w:numPr>
        <w:pBdr>
          <w:top w:val="nil"/>
          <w:left w:val="nil"/>
          <w:bottom w:val="nil"/>
          <w:right w:val="nil"/>
          <w:between w:val="nil"/>
        </w:pBdr>
        <w:spacing w:before="40" w:after="40"/>
      </w:pPr>
      <w:proofErr w:type="spellStart"/>
      <w:r w:rsidRPr="719AC54D">
        <w:rPr>
          <w:color w:val="000000" w:themeColor="text1"/>
          <w:sz w:val="20"/>
          <w:szCs w:val="20"/>
        </w:rPr>
        <w:t>material_</w:t>
      </w:r>
      <w:proofErr w:type="gramStart"/>
      <w:r w:rsidRPr="719AC54D">
        <w:rPr>
          <w:color w:val="000000" w:themeColor="text1"/>
          <w:sz w:val="20"/>
          <w:szCs w:val="20"/>
        </w:rPr>
        <w:t>map</w:t>
      </w:r>
      <w:proofErr w:type="spellEnd"/>
      <w:r w:rsidRPr="719AC54D">
        <w:rPr>
          <w:color w:val="000000" w:themeColor="text1"/>
          <w:sz w:val="20"/>
          <w:szCs w:val="20"/>
        </w:rPr>
        <w:t>[</w:t>
      </w:r>
      <w:proofErr w:type="gramEnd"/>
      <w:r w:rsidRPr="719AC54D">
        <w:rPr>
          <w:color w:val="000000" w:themeColor="text1"/>
          <w:sz w:val="20"/>
          <w:szCs w:val="20"/>
        </w:rPr>
        <w:t>(</w:t>
      </w:r>
      <w:proofErr w:type="spellStart"/>
      <w:r w:rsidRPr="719AC54D">
        <w:rPr>
          <w:color w:val="000000" w:themeColor="text1"/>
          <w:sz w:val="20"/>
          <w:szCs w:val="20"/>
        </w:rPr>
        <w:t>cust_id</w:t>
      </w:r>
      <w:proofErr w:type="spellEnd"/>
      <w:r w:rsidRPr="719AC54D">
        <w:rPr>
          <w:color w:val="000000" w:themeColor="text1"/>
          <w:sz w:val="20"/>
          <w:szCs w:val="20"/>
        </w:rPr>
        <w:t xml:space="preserve">, </w:t>
      </w:r>
      <w:proofErr w:type="spellStart"/>
      <w:r w:rsidRPr="719AC54D">
        <w:rPr>
          <w:color w:val="000000" w:themeColor="text1"/>
          <w:sz w:val="20"/>
          <w:szCs w:val="20"/>
        </w:rPr>
        <w:t>cust_mat_code</w:t>
      </w:r>
      <w:proofErr w:type="spellEnd"/>
      <w:proofErr w:type="gramStart"/>
      <w:r w:rsidRPr="719AC54D">
        <w:rPr>
          <w:color w:val="000000" w:themeColor="text1"/>
          <w:sz w:val="20"/>
          <w:szCs w:val="20"/>
        </w:rPr>
        <w:t>)]  →</w:t>
      </w:r>
      <w:proofErr w:type="gramEnd"/>
      <w:r w:rsidRPr="719AC54D">
        <w:rPr>
          <w:color w:val="000000" w:themeColor="text1"/>
          <w:sz w:val="20"/>
          <w:szCs w:val="20"/>
        </w:rPr>
        <w:t xml:space="preserve">  </w:t>
      </w:r>
      <w:proofErr w:type="gramStart"/>
      <w:r w:rsidRPr="719AC54D">
        <w:rPr>
          <w:color w:val="000000" w:themeColor="text1"/>
          <w:sz w:val="20"/>
          <w:szCs w:val="20"/>
        </w:rPr>
        <w:t xml:space="preserve">{ </w:t>
      </w:r>
      <w:proofErr w:type="spellStart"/>
      <w:r w:rsidRPr="719AC54D">
        <w:rPr>
          <w:color w:val="000000" w:themeColor="text1"/>
          <w:sz w:val="20"/>
          <w:szCs w:val="20"/>
        </w:rPr>
        <w:t>internal</w:t>
      </w:r>
      <w:proofErr w:type="gramEnd"/>
      <w:r w:rsidRPr="719AC54D">
        <w:rPr>
          <w:color w:val="000000" w:themeColor="text1"/>
          <w:sz w:val="20"/>
          <w:szCs w:val="20"/>
        </w:rPr>
        <w:t>_</w:t>
      </w:r>
      <w:proofErr w:type="gramStart"/>
      <w:r w:rsidRPr="719AC54D">
        <w:rPr>
          <w:color w:val="000000" w:themeColor="text1"/>
          <w:sz w:val="20"/>
          <w:szCs w:val="20"/>
        </w:rPr>
        <w:t>material</w:t>
      </w:r>
      <w:proofErr w:type="spellEnd"/>
      <w:r w:rsidRPr="719AC54D">
        <w:rPr>
          <w:color w:val="000000" w:themeColor="text1"/>
          <w:sz w:val="20"/>
          <w:szCs w:val="20"/>
        </w:rPr>
        <w:t xml:space="preserve"> }</w:t>
      </w:r>
      <w:proofErr w:type="gramEnd"/>
    </w:p>
    <w:p w14:paraId="411E58D1" w14:textId="77777777" w:rsidR="719AC54D" w:rsidRDefault="719AC54D" w:rsidP="719AC54D">
      <w:pPr>
        <w:pStyle w:val="Heading3"/>
        <w:spacing w:before="200" w:after="120"/>
        <w:rPr>
          <w:color w:val="0D2137"/>
        </w:rPr>
      </w:pPr>
    </w:p>
    <w:p w14:paraId="44422B42" w14:textId="77777777" w:rsidR="00C8579F" w:rsidRDefault="008E6DC1">
      <w:pPr>
        <w:pStyle w:val="Heading3"/>
        <w:spacing w:before="200" w:after="120"/>
      </w:pPr>
      <w:proofErr w:type="gramStart"/>
      <w:r>
        <w:rPr>
          <w:color w:val="0D2137"/>
        </w:rPr>
        <w:t>4.4  SO</w:t>
      </w:r>
      <w:proofErr w:type="gramEnd"/>
      <w:r>
        <w:rPr>
          <w:color w:val="0D2137"/>
        </w:rPr>
        <w:t xml:space="preserve"> Grouping </w:t>
      </w:r>
      <w:proofErr w:type="gramStart"/>
      <w:r>
        <w:rPr>
          <w:color w:val="0D2137"/>
        </w:rPr>
        <w:t>Strategy  (</w:t>
      </w:r>
      <w:proofErr w:type="spellStart"/>
      <w:proofErr w:type="gramEnd"/>
      <w:r>
        <w:rPr>
          <w:color w:val="0D2137"/>
        </w:rPr>
        <w:t>generate_so_</w:t>
      </w:r>
      <w:proofErr w:type="gramStart"/>
      <w:r>
        <w:rPr>
          <w:color w:val="0D2137"/>
        </w:rPr>
        <w:t>groups</w:t>
      </w:r>
      <w:proofErr w:type="spellEnd"/>
      <w:r>
        <w:rPr>
          <w:color w:val="0D2137"/>
        </w:rPr>
        <w:t>(</w:t>
      </w:r>
      <w:proofErr w:type="gramEnd"/>
      <w:r>
        <w:rPr>
          <w:color w:val="0D2137"/>
        </w:rPr>
        <w:t>))</w:t>
      </w:r>
    </w:p>
    <w:p w14:paraId="39825AF1"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Rule 'X': All </w:t>
      </w:r>
      <w:proofErr w:type="spellStart"/>
      <w:r>
        <w:rPr>
          <w:color w:val="000000"/>
          <w:sz w:val="20"/>
          <w:szCs w:val="20"/>
        </w:rPr>
        <w:t>line_items</w:t>
      </w:r>
      <w:proofErr w:type="spellEnd"/>
      <w:r>
        <w:rPr>
          <w:color w:val="000000"/>
          <w:sz w:val="20"/>
          <w:szCs w:val="20"/>
        </w:rPr>
        <w:t xml:space="preserve"> appended into one structured dictionary node.</w:t>
      </w:r>
    </w:p>
    <w:p w14:paraId="58E7B2D4" w14:textId="77777777" w:rsidR="00C8579F" w:rsidRDefault="008E6DC1">
      <w:pPr>
        <w:numPr>
          <w:ilvl w:val="0"/>
          <w:numId w:val="2"/>
        </w:numPr>
        <w:pBdr>
          <w:top w:val="nil"/>
          <w:left w:val="nil"/>
          <w:bottom w:val="nil"/>
          <w:right w:val="nil"/>
          <w:between w:val="nil"/>
        </w:pBdr>
        <w:spacing w:before="40" w:after="40"/>
      </w:pPr>
      <w:r>
        <w:rPr>
          <w:color w:val="000000"/>
          <w:sz w:val="20"/>
          <w:szCs w:val="20"/>
        </w:rPr>
        <w:lastRenderedPageBreak/>
        <w:t>Rule 'O': Each line item creates an individual node, ensuring 1:1 SO mapping.</w:t>
      </w:r>
    </w:p>
    <w:p w14:paraId="4BC462B4" w14:textId="77777777" w:rsidR="00C8579F" w:rsidRDefault="00C8579F">
      <w:pPr>
        <w:spacing w:before="40" w:after="40"/>
      </w:pPr>
    </w:p>
    <w:p w14:paraId="480B7E9D" w14:textId="77777777" w:rsidR="00C8579F" w:rsidRDefault="008E6DC1">
      <w:pPr>
        <w:pStyle w:val="Heading2"/>
        <w:spacing w:before="200" w:after="120"/>
      </w:pPr>
      <w:r>
        <w:t>5. Deployment &amp; Execution</w:t>
      </w:r>
    </w:p>
    <w:tbl>
      <w:tblPr>
        <w:tblStyle w:val="a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83754C2"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7C052419"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6C46D5D4" w14:textId="77777777" w:rsidR="00C8579F" w:rsidRDefault="008E6DC1">
            <w:pPr>
              <w:spacing w:after="60"/>
            </w:pPr>
            <w:r>
              <w:rPr>
                <w:b/>
                <w:bCs/>
                <w:color w:val="1565C0"/>
                <w:sz w:val="21"/>
                <w:szCs w:val="21"/>
              </w:rPr>
              <w:t>Pipeline Execution</w:t>
            </w:r>
          </w:p>
          <w:p w14:paraId="748624DE" w14:textId="77777777" w:rsidR="00C8579F" w:rsidRDefault="008E6DC1">
            <w:pPr>
              <w:spacing w:before="40" w:after="40"/>
            </w:pPr>
            <w:r>
              <w:rPr>
                <w:sz w:val="20"/>
                <w:szCs w:val="20"/>
              </w:rPr>
              <w:t>Cron-based scheduler triggers: run_ocr_batch.py → enrich_results.py</w:t>
            </w:r>
          </w:p>
          <w:p w14:paraId="5941466B" w14:textId="77777777" w:rsidR="00C8579F" w:rsidRDefault="008E6DC1">
            <w:pPr>
              <w:spacing w:before="40" w:after="40"/>
            </w:pPr>
            <w:r>
              <w:rPr>
                <w:sz w:val="20"/>
                <w:szCs w:val="20"/>
              </w:rPr>
              <w:t xml:space="preserve">Output: </w:t>
            </w:r>
            <w:proofErr w:type="spellStart"/>
            <w:r>
              <w:rPr>
                <w:sz w:val="20"/>
                <w:szCs w:val="20"/>
              </w:rPr>
              <w:t>final_</w:t>
            </w:r>
            <w:proofErr w:type="gramStart"/>
            <w:r>
              <w:rPr>
                <w:sz w:val="20"/>
                <w:szCs w:val="20"/>
              </w:rPr>
              <w:t>output.json</w:t>
            </w:r>
            <w:proofErr w:type="spellEnd"/>
            <w:proofErr w:type="gramEnd"/>
            <w:r>
              <w:rPr>
                <w:sz w:val="20"/>
                <w:szCs w:val="20"/>
              </w:rPr>
              <w:t xml:space="preserve"> — ready for </w:t>
            </w:r>
            <w:proofErr w:type="spellStart"/>
            <w:r>
              <w:rPr>
                <w:sz w:val="20"/>
                <w:szCs w:val="20"/>
              </w:rPr>
              <w:t>Celonis</w:t>
            </w:r>
            <w:proofErr w:type="spellEnd"/>
            <w:r>
              <w:rPr>
                <w:sz w:val="20"/>
                <w:szCs w:val="20"/>
              </w:rPr>
              <w:t xml:space="preserve"> Action Flow webhook pickup.</w:t>
            </w:r>
          </w:p>
        </w:tc>
      </w:tr>
    </w:tbl>
    <w:p w14:paraId="3DBB60CE" w14:textId="77777777" w:rsidR="00C8579F" w:rsidRDefault="00C8579F">
      <w:pPr>
        <w:sectPr w:rsidR="00C8579F">
          <w:headerReference w:type="default" r:id="rId13"/>
          <w:footerReference w:type="default" r:id="rId14"/>
          <w:pgSz w:w="12240" w:h="15840"/>
          <w:pgMar w:top="1080" w:right="1260" w:bottom="1080" w:left="1260" w:header="708" w:footer="708" w:gutter="0"/>
          <w:cols w:space="720"/>
        </w:sectPr>
      </w:pPr>
    </w:p>
    <w:p w14:paraId="587D9FDE" w14:textId="77777777" w:rsidR="00C8579F" w:rsidRDefault="00C8579F">
      <w:pPr>
        <w:widowControl w:val="0"/>
        <w:pBdr>
          <w:top w:val="nil"/>
          <w:left w:val="nil"/>
          <w:bottom w:val="nil"/>
          <w:right w:val="nil"/>
          <w:between w:val="nil"/>
        </w:pBdr>
        <w:spacing w:line="276" w:lineRule="auto"/>
      </w:pPr>
    </w:p>
    <w:tbl>
      <w:tblPr>
        <w:tblStyle w:val="a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5F1D7271" w14:textId="77777777" w:rsidTr="719AC54D">
        <w:tc>
          <w:tcPr>
            <w:tcW w:w="9360" w:type="dxa"/>
            <w:tcBorders>
              <w:top w:val="single" w:sz="4" w:space="0" w:color="6A1B9A"/>
              <w:left w:val="single" w:sz="4" w:space="0" w:color="6A1B9A"/>
              <w:bottom w:val="single" w:sz="4" w:space="0" w:color="6A1B9A"/>
              <w:right w:val="single" w:sz="4" w:space="0" w:color="6A1B9A"/>
            </w:tcBorders>
            <w:shd w:val="clear" w:color="auto" w:fill="6A1B9A"/>
            <w:tcMar>
              <w:top w:w="200" w:type="dxa"/>
              <w:left w:w="360" w:type="dxa"/>
              <w:bottom w:w="200" w:type="dxa"/>
              <w:right w:w="160" w:type="dxa"/>
            </w:tcMar>
          </w:tcPr>
          <w:p w14:paraId="666AEA1A" w14:textId="77777777" w:rsidR="00C8579F" w:rsidRDefault="165C746C">
            <w:r w:rsidRPr="719AC54D">
              <w:rPr>
                <w:b/>
                <w:bCs/>
                <w:color w:val="FFFFFF" w:themeColor="background1"/>
                <w:sz w:val="36"/>
                <w:szCs w:val="36"/>
              </w:rPr>
              <w:t>0</w:t>
            </w:r>
            <w:r w:rsidR="49DD1B32" w:rsidRPr="719AC54D">
              <w:rPr>
                <w:b/>
                <w:bCs/>
                <w:color w:val="FFFFFF" w:themeColor="background1"/>
                <w:sz w:val="36"/>
                <w:szCs w:val="36"/>
              </w:rPr>
              <w:t>4</w:t>
            </w:r>
            <w:r w:rsidRPr="719AC54D">
              <w:rPr>
                <w:b/>
                <w:bCs/>
                <w:color w:val="FFFFFF" w:themeColor="background1"/>
                <w:sz w:val="36"/>
                <w:szCs w:val="36"/>
              </w:rPr>
              <w:t xml:space="preserve"> — Functional Unit Testing (FUT)</w:t>
            </w:r>
          </w:p>
          <w:p w14:paraId="2EA3DB36" w14:textId="77777777" w:rsidR="00C8579F" w:rsidRDefault="008E6DC1">
            <w:r>
              <w:rPr>
                <w:color w:val="DDDDDD"/>
                <w:sz w:val="20"/>
                <w:szCs w:val="20"/>
              </w:rPr>
              <w:t>Touchless Order Creation: Mapping Module</w:t>
            </w:r>
          </w:p>
        </w:tc>
      </w:tr>
    </w:tbl>
    <w:p w14:paraId="07BC525D" w14:textId="77777777" w:rsidR="00C8579F" w:rsidRDefault="00C8579F">
      <w:pPr>
        <w:spacing w:before="40" w:after="40"/>
      </w:pPr>
    </w:p>
    <w:p w14:paraId="5EB0702E" w14:textId="77777777" w:rsidR="00C8579F" w:rsidRDefault="008E6DC1">
      <w:pPr>
        <w:pStyle w:val="Heading2"/>
        <w:spacing w:before="200" w:after="120"/>
      </w:pPr>
      <w:r>
        <w:t>1. Introduction</w:t>
      </w:r>
    </w:p>
    <w:p w14:paraId="31CC8FF8" w14:textId="77777777" w:rsidR="00C8579F" w:rsidRDefault="008E6DC1">
      <w:pPr>
        <w:spacing w:before="40" w:after="40"/>
      </w:pPr>
      <w:r>
        <w:rPr>
          <w:sz w:val="21"/>
          <w:szCs w:val="21"/>
        </w:rPr>
        <w:t xml:space="preserve">This FUT document outlines functional tests validating the data logic </w:t>
      </w:r>
      <w:proofErr w:type="spellStart"/>
      <w:r>
        <w:rPr>
          <w:sz w:val="21"/>
          <w:szCs w:val="21"/>
        </w:rPr>
        <w:t>behaviour</w:t>
      </w:r>
      <w:proofErr w:type="spellEnd"/>
      <w:r>
        <w:rPr>
          <w:sz w:val="21"/>
          <w:szCs w:val="21"/>
        </w:rPr>
        <w:t xml:space="preserve"> of the mapping and enrichment phase. Each test case targets a specific functional requirement from the FDS.</w:t>
      </w:r>
    </w:p>
    <w:p w14:paraId="0FBBEF38" w14:textId="77777777" w:rsidR="00C8579F" w:rsidRDefault="00C8579F">
      <w:pPr>
        <w:spacing w:before="40" w:after="40"/>
      </w:pPr>
    </w:p>
    <w:p w14:paraId="37D4EDD1" w14:textId="77777777" w:rsidR="00C8579F" w:rsidRDefault="008E6DC1">
      <w:pPr>
        <w:pStyle w:val="Heading2"/>
        <w:spacing w:before="200" w:after="120"/>
      </w:pPr>
      <w:r>
        <w:t>2. Test Cases</w:t>
      </w:r>
    </w:p>
    <w:p w14:paraId="7EB446C9" w14:textId="77777777" w:rsidR="00C8579F" w:rsidRDefault="00C8579F">
      <w:pPr>
        <w:spacing w:before="40" w:after="40"/>
      </w:pPr>
    </w:p>
    <w:tbl>
      <w:tblPr>
        <w:tblStyle w:val="a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340"/>
      </w:tblGrid>
      <w:tr w:rsidR="00C8579F" w14:paraId="6EF21AEC" w14:textId="77777777">
        <w:trPr>
          <w:tblHeader/>
        </w:trPr>
        <w:tc>
          <w:tcPr>
            <w:tcW w:w="1320"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650C8162" w14:textId="77777777" w:rsidR="00C8579F" w:rsidRDefault="008E6DC1">
            <w:r>
              <w:rPr>
                <w:b/>
                <w:bCs/>
                <w:color w:val="FFFFFF"/>
                <w:sz w:val="20"/>
                <w:szCs w:val="20"/>
              </w:rPr>
              <w:t>TC ID</w:t>
            </w:r>
          </w:p>
        </w:tc>
        <w:tc>
          <w:tcPr>
            <w:tcW w:w="2160"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2BCC69E4" w14:textId="77777777" w:rsidR="00C8579F" w:rsidRDefault="008E6DC1">
            <w:r>
              <w:rPr>
                <w:b/>
                <w:bCs/>
                <w:color w:val="FFFFFF"/>
                <w:sz w:val="20"/>
                <w:szCs w:val="20"/>
              </w:rPr>
              <w:t>Objective</w:t>
            </w:r>
          </w:p>
        </w:tc>
        <w:tc>
          <w:tcPr>
            <w:tcW w:w="2880"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5C0708C6" w14:textId="77777777" w:rsidR="00C8579F" w:rsidRDefault="008E6DC1">
            <w:r>
              <w:rPr>
                <w:b/>
                <w:bCs/>
                <w:color w:val="FFFFFF"/>
                <w:sz w:val="20"/>
                <w:szCs w:val="20"/>
              </w:rPr>
              <w:t>Input</w:t>
            </w:r>
          </w:p>
        </w:tc>
        <w:tc>
          <w:tcPr>
            <w:tcW w:w="2760"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14E86F92" w14:textId="77777777" w:rsidR="00C8579F" w:rsidRDefault="008E6DC1">
            <w:r>
              <w:rPr>
                <w:b/>
                <w:bCs/>
                <w:color w:val="FFFFFF"/>
                <w:sz w:val="20"/>
                <w:szCs w:val="20"/>
              </w:rPr>
              <w:t>Expected Output</w:t>
            </w:r>
          </w:p>
        </w:tc>
        <w:tc>
          <w:tcPr>
            <w:tcW w:w="240"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340CED23" w14:textId="77777777" w:rsidR="00C8579F" w:rsidRDefault="008E6DC1">
            <w:r>
              <w:rPr>
                <w:b/>
                <w:bCs/>
                <w:color w:val="FFFFFF"/>
                <w:sz w:val="20"/>
                <w:szCs w:val="20"/>
              </w:rPr>
              <w:t>Pass?</w:t>
            </w:r>
          </w:p>
        </w:tc>
      </w:tr>
      <w:tr w:rsidR="00C8579F" w14:paraId="7E089077" w14:textId="77777777">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8FFCD50" w14:textId="77777777" w:rsidR="00C8579F" w:rsidRDefault="008E6DC1">
            <w:pPr>
              <w:spacing w:before="40" w:after="40"/>
            </w:pPr>
            <w:r>
              <w:rPr>
                <w:b/>
                <w:bCs/>
                <w:color w:val="6A1B9A"/>
                <w:sz w:val="19"/>
                <w:szCs w:val="19"/>
              </w:rPr>
              <w:t>TC_FUT_01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8746062" w14:textId="77777777" w:rsidR="00C8579F" w:rsidRDefault="008E6DC1">
            <w:pPr>
              <w:spacing w:before="40" w:after="40"/>
            </w:pPr>
            <w:r>
              <w:rPr>
                <w:sz w:val="19"/>
                <w:szCs w:val="19"/>
              </w:rPr>
              <w:t>Sold-To ID from filename overrides fuzzy matching.</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A28623" w14:textId="77777777" w:rsidR="00C8579F" w:rsidRDefault="008E6DC1">
            <w:pPr>
              <w:spacing w:before="40" w:after="40"/>
            </w:pPr>
            <w:r>
              <w:rPr>
                <w:sz w:val="19"/>
                <w:szCs w:val="19"/>
              </w:rPr>
              <w:t>Filename: "</w:t>
            </w:r>
            <w:proofErr w:type="spellStart"/>
            <w:r>
              <w:rPr>
                <w:sz w:val="19"/>
                <w:szCs w:val="19"/>
              </w:rPr>
              <w:t>Order_Sold</w:t>
            </w:r>
            <w:proofErr w:type="spellEnd"/>
            <w:r>
              <w:rPr>
                <w:sz w:val="19"/>
                <w:szCs w:val="19"/>
              </w:rPr>
              <w:t>-to 4020000777.pdf"; Extracted Vendor: "Random Company LLC"</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00D431" w14:textId="77777777" w:rsidR="00C8579F" w:rsidRDefault="008E6DC1">
            <w:pPr>
              <w:spacing w:before="40" w:after="40"/>
            </w:pPr>
            <w:proofErr w:type="spellStart"/>
            <w:r>
              <w:rPr>
                <w:sz w:val="19"/>
                <w:szCs w:val="19"/>
              </w:rPr>
              <w:t>sold_to_id</w:t>
            </w:r>
            <w:proofErr w:type="spellEnd"/>
            <w:r>
              <w:rPr>
                <w:sz w:val="19"/>
                <w:szCs w:val="19"/>
              </w:rPr>
              <w:t xml:space="preserve"> = 4020000777</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3D92FB8" w14:textId="77777777" w:rsidR="00C8579F" w:rsidRDefault="00C8579F">
            <w:pPr>
              <w:spacing w:before="40" w:after="40"/>
            </w:pPr>
          </w:p>
        </w:tc>
      </w:tr>
      <w:tr w:rsidR="00C8579F" w14:paraId="6BBA81AB" w14:textId="77777777">
        <w:tc>
          <w:tcPr>
            <w:tcW w:w="132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9B1147" w14:textId="77777777" w:rsidR="00C8579F" w:rsidRDefault="008E6DC1">
            <w:pPr>
              <w:spacing w:before="40" w:after="40"/>
            </w:pPr>
            <w:r>
              <w:rPr>
                <w:b/>
                <w:bCs/>
                <w:color w:val="6A1B9A"/>
                <w:sz w:val="19"/>
                <w:szCs w:val="19"/>
              </w:rPr>
              <w:t>TC_FUT_02</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F2A7EF" w14:textId="77777777" w:rsidR="00C8579F" w:rsidRDefault="008E6DC1">
            <w:pPr>
              <w:spacing w:before="40" w:after="40"/>
            </w:pPr>
            <w:r>
              <w:rPr>
                <w:sz w:val="19"/>
                <w:szCs w:val="19"/>
              </w:rPr>
              <w:t>Fuzzy match connects OCR vendor name to DB record.</w:t>
            </w:r>
          </w:p>
        </w:tc>
        <w:tc>
          <w:tcPr>
            <w:tcW w:w="288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4215F2E" w14:textId="77777777" w:rsidR="00C8579F" w:rsidRDefault="008E6DC1">
            <w:pPr>
              <w:spacing w:before="40" w:after="40"/>
            </w:pPr>
            <w:r>
              <w:rPr>
                <w:sz w:val="19"/>
                <w:szCs w:val="19"/>
              </w:rPr>
              <w:t>Extracted: "</w:t>
            </w:r>
            <w:proofErr w:type="spellStart"/>
            <w:r>
              <w:rPr>
                <w:sz w:val="19"/>
                <w:szCs w:val="19"/>
              </w:rPr>
              <w:t>Ecoform</w:t>
            </w:r>
            <w:proofErr w:type="spellEnd"/>
            <w:r>
              <w:rPr>
                <w:sz w:val="19"/>
                <w:szCs w:val="19"/>
              </w:rPr>
              <w:t xml:space="preserve"> Inc"; Master Data: "</w:t>
            </w:r>
            <w:proofErr w:type="spellStart"/>
            <w:r>
              <w:rPr>
                <w:sz w:val="19"/>
                <w:szCs w:val="19"/>
              </w:rPr>
              <w:t>Ecoform</w:t>
            </w:r>
            <w:proofErr w:type="spellEnd"/>
            <w:r>
              <w:rPr>
                <w:sz w:val="19"/>
                <w:szCs w:val="19"/>
              </w:rPr>
              <w:t xml:space="preserve"> GmbH" (ID: 10001)</w:t>
            </w:r>
          </w:p>
        </w:tc>
        <w:tc>
          <w:tcPr>
            <w:tcW w:w="2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F4D3C01" w14:textId="77777777" w:rsidR="00C8579F" w:rsidRDefault="008E6DC1">
            <w:pPr>
              <w:spacing w:before="40" w:after="40"/>
            </w:pPr>
            <w:proofErr w:type="spellStart"/>
            <w:r>
              <w:rPr>
                <w:sz w:val="19"/>
                <w:szCs w:val="19"/>
              </w:rPr>
              <w:t>sold_to_id</w:t>
            </w:r>
            <w:proofErr w:type="spellEnd"/>
            <w:r>
              <w:rPr>
                <w:sz w:val="19"/>
                <w:szCs w:val="19"/>
              </w:rPr>
              <w:t xml:space="preserve"> = 10001</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103D977" w14:textId="77777777" w:rsidR="00C8579F" w:rsidRDefault="00C8579F">
            <w:pPr>
              <w:spacing w:before="40" w:after="40"/>
            </w:pPr>
          </w:p>
        </w:tc>
      </w:tr>
      <w:tr w:rsidR="00C8579F" w14:paraId="5FAE47BE" w14:textId="77777777">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0D7C59" w14:textId="77777777" w:rsidR="00C8579F" w:rsidRDefault="008E6DC1">
            <w:pPr>
              <w:spacing w:before="40" w:after="40"/>
            </w:pPr>
            <w:r>
              <w:rPr>
                <w:b/>
                <w:bCs/>
                <w:color w:val="6A1B9A"/>
                <w:sz w:val="19"/>
                <w:szCs w:val="19"/>
              </w:rPr>
              <w:t>TC_FUT_03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684CA8" w14:textId="77777777" w:rsidR="00C8579F" w:rsidRDefault="008E6DC1">
            <w:pPr>
              <w:spacing w:before="40" w:after="40"/>
            </w:pPr>
            <w:r>
              <w:rPr>
                <w:sz w:val="19"/>
                <w:szCs w:val="19"/>
              </w:rPr>
              <w:t>Single Ship-To auto-assigned without fuzzy logic.</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1519947" w14:textId="77777777" w:rsidR="00C8579F" w:rsidRDefault="008E6DC1">
            <w:pPr>
              <w:spacing w:before="40" w:after="40"/>
            </w:pPr>
            <w:r>
              <w:rPr>
                <w:sz w:val="19"/>
                <w:szCs w:val="19"/>
              </w:rPr>
              <w:t>Sold-To 10001 has exactly one Ship-To 50001.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272273C" w14:textId="77777777" w:rsidR="00C8579F" w:rsidRDefault="008E6DC1">
            <w:pPr>
              <w:spacing w:before="40" w:after="40"/>
            </w:pPr>
            <w:proofErr w:type="spellStart"/>
            <w:r>
              <w:rPr>
                <w:sz w:val="19"/>
                <w:szCs w:val="19"/>
              </w:rPr>
              <w:t>ship_to_id</w:t>
            </w:r>
            <w:proofErr w:type="spellEnd"/>
            <w:r>
              <w:rPr>
                <w:sz w:val="19"/>
                <w:szCs w:val="19"/>
              </w:rPr>
              <w:t xml:space="preserve"> = 50001; method = </w:t>
            </w:r>
            <w:proofErr w:type="spellStart"/>
            <w:r>
              <w:rPr>
                <w:sz w:val="19"/>
                <w:szCs w:val="19"/>
              </w:rPr>
              <w:t>single_option</w:t>
            </w:r>
            <w:proofErr w:type="spellEnd"/>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0581F1C" w14:textId="77777777" w:rsidR="00C8579F" w:rsidRDefault="00C8579F">
            <w:pPr>
              <w:spacing w:before="40" w:after="40"/>
            </w:pPr>
          </w:p>
        </w:tc>
      </w:tr>
      <w:tr w:rsidR="00C8579F" w14:paraId="71BD608E" w14:textId="77777777">
        <w:tc>
          <w:tcPr>
            <w:tcW w:w="132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03244F" w14:textId="77777777" w:rsidR="00C8579F" w:rsidRDefault="008E6DC1">
            <w:pPr>
              <w:spacing w:before="40" w:after="40"/>
            </w:pPr>
            <w:r>
              <w:rPr>
                <w:b/>
                <w:bCs/>
                <w:color w:val="6A1B9A"/>
                <w:sz w:val="19"/>
                <w:szCs w:val="19"/>
              </w:rPr>
              <w:t>TC_FUT_04</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F94ADD5" w14:textId="77777777" w:rsidR="00C8579F" w:rsidRDefault="008E6DC1">
            <w:pPr>
              <w:spacing w:before="40" w:after="40"/>
            </w:pPr>
            <w:r>
              <w:rPr>
                <w:sz w:val="19"/>
                <w:szCs w:val="19"/>
              </w:rPr>
              <w:t>Correct Ship-To chosen from multiple options via fuzzy.</w:t>
            </w:r>
          </w:p>
        </w:tc>
        <w:tc>
          <w:tcPr>
            <w:tcW w:w="288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5DDBAFD" w14:textId="77777777" w:rsidR="00C8579F" w:rsidRDefault="008E6DC1">
            <w:pPr>
              <w:spacing w:before="40" w:after="40"/>
            </w:pPr>
            <w:r>
              <w:rPr>
                <w:sz w:val="19"/>
                <w:szCs w:val="19"/>
              </w:rPr>
              <w:t>Sold-To 10001 has 50001 (Berlin) &amp; 50002 (Munich). Extracted: "München Strasse 10"</w:t>
            </w:r>
          </w:p>
        </w:tc>
        <w:tc>
          <w:tcPr>
            <w:tcW w:w="2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65B6A5C" w14:textId="77777777" w:rsidR="00C8579F" w:rsidRDefault="008E6DC1">
            <w:pPr>
              <w:spacing w:before="40" w:after="40"/>
            </w:pPr>
            <w:proofErr w:type="spellStart"/>
            <w:r>
              <w:rPr>
                <w:sz w:val="19"/>
                <w:szCs w:val="19"/>
              </w:rPr>
              <w:t>ship_to_id</w:t>
            </w:r>
            <w:proofErr w:type="spellEnd"/>
            <w:r>
              <w:rPr>
                <w:sz w:val="19"/>
                <w:szCs w:val="19"/>
              </w:rPr>
              <w:t xml:space="preserve"> = 50002; method = </w:t>
            </w:r>
            <w:proofErr w:type="spellStart"/>
            <w:r>
              <w:rPr>
                <w:sz w:val="19"/>
                <w:szCs w:val="19"/>
              </w:rPr>
              <w:t>fuzzy_match</w:t>
            </w:r>
            <w:proofErr w:type="spellEnd"/>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C0BF4DB" w14:textId="77777777" w:rsidR="00C8579F" w:rsidRDefault="00C8579F">
            <w:pPr>
              <w:spacing w:before="40" w:after="40"/>
            </w:pPr>
          </w:p>
        </w:tc>
      </w:tr>
      <w:tr w:rsidR="00C8579F" w14:paraId="400163F2" w14:textId="77777777">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92E101D" w14:textId="77777777" w:rsidR="00C8579F" w:rsidRDefault="008E6DC1">
            <w:pPr>
              <w:spacing w:before="40" w:after="40"/>
            </w:pPr>
            <w:r>
              <w:rPr>
                <w:b/>
                <w:bCs/>
                <w:color w:val="6A1B9A"/>
                <w:sz w:val="19"/>
                <w:szCs w:val="19"/>
              </w:rPr>
              <w:t>TC_FUT_05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72CEAFF" w14:textId="77777777" w:rsidR="00C8579F" w:rsidRDefault="008E6DC1">
            <w:pPr>
              <w:spacing w:before="40" w:after="40"/>
            </w:pPr>
            <w:r>
              <w:rPr>
                <w:sz w:val="19"/>
                <w:szCs w:val="19"/>
              </w:rPr>
              <w:t>Multiple PO line items produce one SO (Rule X).</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4016E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X</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2BB3C5D" w14:textId="77777777" w:rsidR="00C8579F" w:rsidRDefault="008E6DC1">
            <w:pPr>
              <w:spacing w:before="40" w:after="40"/>
            </w:pPr>
            <w:r>
              <w:rPr>
                <w:sz w:val="19"/>
                <w:szCs w:val="19"/>
              </w:rPr>
              <w:t xml:space="preserve">Single Sales Order containing </w:t>
            </w:r>
            <w:proofErr w:type="gramStart"/>
            <w:r>
              <w:rPr>
                <w:sz w:val="19"/>
                <w:szCs w:val="19"/>
              </w:rPr>
              <w:t>3 line</w:t>
            </w:r>
            <w:proofErr w:type="gramEnd"/>
            <w:r>
              <w:rPr>
                <w:sz w:val="19"/>
                <w:szCs w:val="19"/>
              </w:rPr>
              <w:t xml:space="preserve"> items</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4078836" w14:textId="77777777" w:rsidR="00C8579F" w:rsidRDefault="00C8579F">
            <w:pPr>
              <w:spacing w:before="40" w:after="40"/>
            </w:pPr>
          </w:p>
        </w:tc>
      </w:tr>
      <w:tr w:rsidR="00C8579F" w14:paraId="09C5EA73" w14:textId="77777777">
        <w:tc>
          <w:tcPr>
            <w:tcW w:w="132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0641D13" w14:textId="77777777" w:rsidR="00C8579F" w:rsidRDefault="008E6DC1">
            <w:pPr>
              <w:spacing w:before="40" w:after="40"/>
            </w:pPr>
            <w:r>
              <w:rPr>
                <w:b/>
                <w:bCs/>
                <w:color w:val="6A1B9A"/>
                <w:sz w:val="19"/>
                <w:szCs w:val="19"/>
              </w:rPr>
              <w:t>TC_FUT_06</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BBC136D" w14:textId="77777777" w:rsidR="00C8579F" w:rsidRDefault="008E6DC1">
            <w:pPr>
              <w:spacing w:before="40" w:after="40"/>
            </w:pPr>
            <w:r>
              <w:rPr>
                <w:sz w:val="19"/>
                <w:szCs w:val="19"/>
              </w:rPr>
              <w:t>Multiple PO line items split into separate SOs (Rule O).</w:t>
            </w:r>
          </w:p>
        </w:tc>
        <w:tc>
          <w:tcPr>
            <w:tcW w:w="288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423F4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O</w:t>
            </w:r>
          </w:p>
        </w:tc>
        <w:tc>
          <w:tcPr>
            <w:tcW w:w="2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8231E0" w14:textId="77777777" w:rsidR="00C8579F" w:rsidRDefault="008E6DC1">
            <w:pPr>
              <w:spacing w:before="40" w:after="40"/>
            </w:pPr>
            <w:r>
              <w:rPr>
                <w:sz w:val="19"/>
                <w:szCs w:val="19"/>
              </w:rPr>
              <w:t>3 individual Sales Orders, 1 line item each</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6C04939" w14:textId="77777777" w:rsidR="00C8579F" w:rsidRDefault="00C8579F">
            <w:pPr>
              <w:spacing w:before="40" w:after="40"/>
            </w:pPr>
          </w:p>
        </w:tc>
      </w:tr>
      <w:tr w:rsidR="00C8579F" w14:paraId="189D98C6" w14:textId="77777777">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BFEFFC" w14:textId="77777777" w:rsidR="00C8579F" w:rsidRDefault="008E6DC1">
            <w:pPr>
              <w:spacing w:before="40" w:after="40"/>
            </w:pPr>
            <w:r>
              <w:rPr>
                <w:b/>
                <w:bCs/>
                <w:color w:val="6A1B9A"/>
                <w:sz w:val="19"/>
                <w:szCs w:val="19"/>
              </w:rPr>
              <w:lastRenderedPageBreak/>
              <w:t>TC_FUT_07</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663E7C" w14:textId="77777777" w:rsidR="00C8579F" w:rsidRDefault="008E6DC1">
            <w:pPr>
              <w:spacing w:before="40" w:after="40"/>
            </w:pPr>
            <w:r>
              <w:rPr>
                <w:sz w:val="19"/>
                <w:szCs w:val="19"/>
              </w:rPr>
              <w:t xml:space="preserve">Customer Material Number cross-referenced </w:t>
            </w:r>
            <w:proofErr w:type="gramStart"/>
            <w:r>
              <w:rPr>
                <w:sz w:val="19"/>
                <w:szCs w:val="19"/>
              </w:rPr>
              <w:t>to</w:t>
            </w:r>
            <w:proofErr w:type="gramEnd"/>
            <w:r>
              <w:rPr>
                <w:sz w:val="19"/>
                <w:szCs w:val="19"/>
              </w:rPr>
              <w:t xml:space="preserve"> Internal.</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77EDC4" w14:textId="77777777" w:rsidR="00C8579F" w:rsidRDefault="008E6DC1">
            <w:pPr>
              <w:spacing w:before="40" w:after="40"/>
            </w:pPr>
            <w:r>
              <w:rPr>
                <w:sz w:val="19"/>
                <w:szCs w:val="19"/>
              </w:rPr>
              <w:t>Customer 10001; Extracted: "MAT-99"; Excel maps MAT-99 → INT-001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E9666D" w14:textId="77777777" w:rsidR="00C8579F" w:rsidRDefault="008E6DC1">
            <w:pPr>
              <w:spacing w:before="40" w:after="40"/>
            </w:pPr>
            <w:proofErr w:type="spellStart"/>
            <w:r>
              <w:rPr>
                <w:sz w:val="19"/>
                <w:szCs w:val="19"/>
              </w:rPr>
              <w:t>internal_material</w:t>
            </w:r>
            <w:proofErr w:type="spellEnd"/>
            <w:r>
              <w:rPr>
                <w:sz w:val="19"/>
                <w:szCs w:val="19"/>
              </w:rPr>
              <w:t xml:space="preserve"> = INT-001</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F0B1E7D" w14:textId="77777777" w:rsidR="00C8579F" w:rsidRDefault="00C8579F">
            <w:pPr>
              <w:spacing w:before="40" w:after="40"/>
            </w:pPr>
          </w:p>
        </w:tc>
      </w:tr>
    </w:tbl>
    <w:p w14:paraId="70FAA50A" w14:textId="77777777" w:rsidR="00C8579F" w:rsidRDefault="00C8579F">
      <w:pPr>
        <w:spacing w:before="40" w:after="40"/>
      </w:pPr>
    </w:p>
    <w:tbl>
      <w:tblPr>
        <w:tblStyle w:val="a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5F3D100" w14:textId="77777777">
        <w:tc>
          <w:tcPr>
            <w:tcW w:w="220" w:type="dxa"/>
            <w:tcBorders>
              <w:top w:val="single" w:sz="4" w:space="0" w:color="FFFFFF"/>
              <w:left w:val="single" w:sz="4" w:space="0" w:color="FFFFFF"/>
              <w:bottom w:val="single" w:sz="4" w:space="0" w:color="FFFFFF"/>
              <w:right w:val="single" w:sz="4" w:space="0" w:color="FFFFFF"/>
            </w:tcBorders>
            <w:shd w:val="clear" w:color="auto" w:fill="6A1B9A"/>
          </w:tcPr>
          <w:p w14:paraId="5A9A6AEA" w14:textId="77777777" w:rsidR="00C8579F" w:rsidRDefault="00C8579F">
            <w:pPr>
              <w:spacing w:before="40" w:after="40"/>
            </w:pPr>
          </w:p>
        </w:tc>
        <w:tc>
          <w:tcPr>
            <w:tcW w:w="9140" w:type="dxa"/>
            <w:tcBorders>
              <w:top w:val="single" w:sz="4" w:space="0" w:color="CCCCCC"/>
              <w:left w:val="single" w:sz="4" w:space="0" w:color="6A1B9A"/>
              <w:bottom w:val="single" w:sz="4" w:space="0" w:color="CCCCCC"/>
              <w:right w:val="single" w:sz="4" w:space="0" w:color="CCCCCC"/>
            </w:tcBorders>
            <w:shd w:val="clear" w:color="auto" w:fill="F5F7FA"/>
            <w:tcMar>
              <w:top w:w="100" w:type="dxa"/>
              <w:left w:w="160" w:type="dxa"/>
              <w:bottom w:w="100" w:type="dxa"/>
              <w:right w:w="160" w:type="dxa"/>
            </w:tcMar>
          </w:tcPr>
          <w:p w14:paraId="71047DA1" w14:textId="77777777" w:rsidR="00C8579F" w:rsidRDefault="008E6DC1">
            <w:pPr>
              <w:spacing w:after="60"/>
            </w:pPr>
            <w:r>
              <w:rPr>
                <w:b/>
                <w:bCs/>
                <w:color w:val="6A1B9A"/>
                <w:sz w:val="21"/>
                <w:szCs w:val="21"/>
              </w:rPr>
              <w:t>Tester Note</w:t>
            </w:r>
          </w:p>
          <w:p w14:paraId="54547589" w14:textId="77777777" w:rsidR="00C8579F" w:rsidRDefault="008E6DC1">
            <w:pPr>
              <w:spacing w:before="40" w:after="40"/>
            </w:pPr>
            <w:r>
              <w:rPr>
                <w:sz w:val="20"/>
                <w:szCs w:val="20"/>
              </w:rPr>
              <w:t>Mark the Pass? column with P (Pass), F (Fail), or B (Blocked) during testing.</w:t>
            </w:r>
          </w:p>
          <w:p w14:paraId="472DDFE9" w14:textId="77777777" w:rsidR="00C8579F" w:rsidRDefault="008E6DC1">
            <w:pPr>
              <w:spacing w:before="40" w:after="40"/>
            </w:pPr>
            <w:r>
              <w:rPr>
                <w:sz w:val="20"/>
                <w:szCs w:val="20"/>
              </w:rPr>
              <w:t>Any Fail must be logged with a defect reference before proceeding to UAT.</w:t>
            </w:r>
          </w:p>
        </w:tc>
      </w:tr>
    </w:tbl>
    <w:p w14:paraId="35A5C14C" w14:textId="77777777" w:rsidR="00C8579F" w:rsidRDefault="00C8579F">
      <w:pPr>
        <w:sectPr w:rsidR="00C8579F">
          <w:headerReference w:type="default" r:id="rId15"/>
          <w:footerReference w:type="default" r:id="rId16"/>
          <w:pgSz w:w="12240" w:h="15840"/>
          <w:pgMar w:top="1080" w:right="1260" w:bottom="1080" w:left="1260" w:header="708" w:footer="708" w:gutter="0"/>
          <w:cols w:space="720"/>
        </w:sectPr>
      </w:pPr>
    </w:p>
    <w:p w14:paraId="32F54159" w14:textId="77777777" w:rsidR="00C8579F" w:rsidRDefault="00C8579F">
      <w:pPr>
        <w:widowControl w:val="0"/>
        <w:pBdr>
          <w:top w:val="nil"/>
          <w:left w:val="nil"/>
          <w:bottom w:val="nil"/>
          <w:right w:val="nil"/>
          <w:between w:val="nil"/>
        </w:pBdr>
        <w:spacing w:line="276" w:lineRule="auto"/>
      </w:pPr>
    </w:p>
    <w:tbl>
      <w:tblPr>
        <w:tblStyle w:val="a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8DE3EC" w14:textId="77777777" w:rsidTr="719AC54D">
        <w:tc>
          <w:tcPr>
            <w:tcW w:w="9360" w:type="dxa"/>
            <w:tcBorders>
              <w:top w:val="single" w:sz="4" w:space="0" w:color="E65100"/>
              <w:left w:val="single" w:sz="4" w:space="0" w:color="E65100"/>
              <w:bottom w:val="single" w:sz="4" w:space="0" w:color="E65100"/>
              <w:right w:val="single" w:sz="4" w:space="0" w:color="E65100"/>
            </w:tcBorders>
            <w:shd w:val="clear" w:color="auto" w:fill="E65100"/>
            <w:tcMar>
              <w:top w:w="200" w:type="dxa"/>
              <w:left w:w="360" w:type="dxa"/>
              <w:bottom w:w="200" w:type="dxa"/>
              <w:right w:w="160" w:type="dxa"/>
            </w:tcMar>
          </w:tcPr>
          <w:p w14:paraId="05D8CAC7" w14:textId="77777777" w:rsidR="00C8579F" w:rsidRDefault="165C746C">
            <w:r w:rsidRPr="719AC54D">
              <w:rPr>
                <w:b/>
                <w:bCs/>
                <w:color w:val="FFFFFF" w:themeColor="background1"/>
                <w:sz w:val="36"/>
                <w:szCs w:val="36"/>
              </w:rPr>
              <w:t>0</w:t>
            </w:r>
            <w:r w:rsidR="179DBA8C" w:rsidRPr="719AC54D">
              <w:rPr>
                <w:b/>
                <w:bCs/>
                <w:color w:val="FFFFFF" w:themeColor="background1"/>
                <w:sz w:val="36"/>
                <w:szCs w:val="36"/>
              </w:rPr>
              <w:t>5</w:t>
            </w:r>
            <w:r w:rsidRPr="719AC54D">
              <w:rPr>
                <w:b/>
                <w:bCs/>
                <w:color w:val="FFFFFF" w:themeColor="background1"/>
                <w:sz w:val="36"/>
                <w:szCs w:val="36"/>
              </w:rPr>
              <w:t xml:space="preserve"> — Technical Unit Testing (TUT)</w:t>
            </w:r>
          </w:p>
          <w:p w14:paraId="68E7E6CB" w14:textId="77777777" w:rsidR="00C8579F" w:rsidRDefault="008E6DC1">
            <w:r>
              <w:rPr>
                <w:color w:val="DDDDDD"/>
                <w:sz w:val="20"/>
                <w:szCs w:val="20"/>
              </w:rPr>
              <w:t>Touchless Order Creation: Mapping Module</w:t>
            </w:r>
          </w:p>
        </w:tc>
      </w:tr>
    </w:tbl>
    <w:p w14:paraId="156D96F9" w14:textId="77777777" w:rsidR="00C8579F" w:rsidRDefault="00C8579F">
      <w:pPr>
        <w:spacing w:before="40" w:after="40"/>
      </w:pPr>
    </w:p>
    <w:p w14:paraId="284597D0" w14:textId="77777777" w:rsidR="00C8579F" w:rsidRDefault="008E6DC1">
      <w:pPr>
        <w:pStyle w:val="Heading2"/>
        <w:spacing w:before="200" w:after="120"/>
      </w:pPr>
      <w:r>
        <w:t>1. Introduction</w:t>
      </w:r>
    </w:p>
    <w:p w14:paraId="10DDD9BC" w14:textId="77777777" w:rsidR="00C8579F" w:rsidRDefault="008E6DC1">
      <w:pPr>
        <w:spacing w:before="40" w:after="40"/>
      </w:pPr>
      <w:r>
        <w:rPr>
          <w:sz w:val="21"/>
          <w:szCs w:val="21"/>
        </w:rPr>
        <w:t>This TUT document verifies backend technical execution of the Python scripts — assessing database connectivity, error handling, and algorithmic correctness.</w:t>
      </w:r>
    </w:p>
    <w:p w14:paraId="29F6CC9A" w14:textId="77777777" w:rsidR="00C8579F" w:rsidRDefault="00C8579F">
      <w:pPr>
        <w:spacing w:before="40" w:after="40"/>
      </w:pPr>
    </w:p>
    <w:p w14:paraId="7C13F879" w14:textId="77777777" w:rsidR="00C8579F" w:rsidRDefault="008E6DC1">
      <w:pPr>
        <w:pStyle w:val="Heading2"/>
        <w:spacing w:before="200" w:after="120"/>
      </w:pPr>
      <w:r>
        <w:t>2. Test Cases</w:t>
      </w:r>
    </w:p>
    <w:p w14:paraId="25303391" w14:textId="77777777" w:rsidR="00C8579F" w:rsidRDefault="00C8579F">
      <w:pPr>
        <w:spacing w:before="40" w:after="40"/>
      </w:pPr>
    </w:p>
    <w:tbl>
      <w:tblPr>
        <w:tblStyle w:val="a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340"/>
      </w:tblGrid>
      <w:tr w:rsidR="00C8579F" w14:paraId="47A1A574" w14:textId="77777777">
        <w:trPr>
          <w:tblHeader/>
        </w:trPr>
        <w:tc>
          <w:tcPr>
            <w:tcW w:w="132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5371406" w14:textId="77777777" w:rsidR="00C8579F" w:rsidRDefault="008E6DC1">
            <w:r>
              <w:rPr>
                <w:b/>
                <w:bCs/>
                <w:color w:val="FFFFFF"/>
                <w:sz w:val="20"/>
                <w:szCs w:val="20"/>
              </w:rPr>
              <w:t>TC ID</w:t>
            </w:r>
          </w:p>
        </w:tc>
        <w:tc>
          <w:tcPr>
            <w:tcW w:w="216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D07F58E" w14:textId="77777777" w:rsidR="00C8579F" w:rsidRDefault="008E6DC1">
            <w:r>
              <w:rPr>
                <w:b/>
                <w:bCs/>
                <w:color w:val="FFFFFF"/>
                <w:sz w:val="20"/>
                <w:szCs w:val="20"/>
              </w:rPr>
              <w:t>Objective</w:t>
            </w:r>
          </w:p>
        </w:tc>
        <w:tc>
          <w:tcPr>
            <w:tcW w:w="288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5643E72" w14:textId="77777777" w:rsidR="00C8579F" w:rsidRDefault="008E6DC1">
            <w:r>
              <w:rPr>
                <w:b/>
                <w:bCs/>
                <w:color w:val="FFFFFF"/>
                <w:sz w:val="20"/>
                <w:szCs w:val="20"/>
              </w:rPr>
              <w:t>Input</w:t>
            </w:r>
          </w:p>
        </w:tc>
        <w:tc>
          <w:tcPr>
            <w:tcW w:w="276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51BC90FA" w14:textId="77777777" w:rsidR="00C8579F" w:rsidRDefault="008E6DC1">
            <w:r>
              <w:rPr>
                <w:b/>
                <w:bCs/>
                <w:color w:val="FFFFFF"/>
                <w:sz w:val="20"/>
                <w:szCs w:val="20"/>
              </w:rPr>
              <w:t>Expected Output</w:t>
            </w:r>
          </w:p>
        </w:tc>
        <w:tc>
          <w:tcPr>
            <w:tcW w:w="24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A12A06F" w14:textId="77777777" w:rsidR="00C8579F" w:rsidRDefault="008E6DC1">
            <w:r>
              <w:rPr>
                <w:b/>
                <w:bCs/>
                <w:color w:val="FFFFFF"/>
                <w:sz w:val="20"/>
                <w:szCs w:val="20"/>
              </w:rPr>
              <w:t>Pass?</w:t>
            </w:r>
          </w:p>
        </w:tc>
      </w:tr>
      <w:tr w:rsidR="00C8579F" w14:paraId="315C7B80" w14:textId="77777777">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5538E5" w14:textId="77777777" w:rsidR="00C8579F" w:rsidRDefault="008E6DC1">
            <w:pPr>
              <w:spacing w:before="40" w:after="40"/>
            </w:pPr>
            <w:r>
              <w:rPr>
                <w:b/>
                <w:bCs/>
                <w:color w:val="E65100"/>
                <w:sz w:val="19"/>
                <w:szCs w:val="19"/>
              </w:rPr>
              <w:t>TC_TUT_01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74764B" w14:textId="77777777" w:rsidR="00C8579F" w:rsidRDefault="008E6DC1">
            <w:pPr>
              <w:spacing w:before="40" w:after="40"/>
            </w:pPr>
            <w:proofErr w:type="spellStart"/>
            <w:r>
              <w:rPr>
                <w:sz w:val="19"/>
                <w:szCs w:val="19"/>
              </w:rPr>
              <w:t>Celonis</w:t>
            </w:r>
            <w:proofErr w:type="spellEnd"/>
            <w:r>
              <w:rPr>
                <w:sz w:val="19"/>
                <w:szCs w:val="19"/>
              </w:rPr>
              <w:t xml:space="preserve"> API sync builds SQLite DB correctly.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5EAF190" w14:textId="77777777" w:rsidR="00C8579F" w:rsidRDefault="008E6DC1">
            <w:pPr>
              <w:spacing w:before="40" w:after="40"/>
            </w:pPr>
            <w:r>
              <w:rPr>
                <w:sz w:val="19"/>
                <w:szCs w:val="19"/>
              </w:rPr>
              <w:t xml:space="preserve">Delete </w:t>
            </w:r>
            <w:proofErr w:type="spellStart"/>
            <w:r>
              <w:rPr>
                <w:sz w:val="19"/>
                <w:szCs w:val="19"/>
              </w:rPr>
              <w:t>knowledge_base.db</w:t>
            </w:r>
            <w:proofErr w:type="spellEnd"/>
            <w:r>
              <w:rPr>
                <w:sz w:val="19"/>
                <w:szCs w:val="19"/>
              </w:rPr>
              <w:t>; run setup_knowledge_base.py</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14204BE" w14:textId="77777777" w:rsidR="00C8579F" w:rsidRDefault="008E6DC1">
            <w:pPr>
              <w:spacing w:before="40" w:after="40"/>
            </w:pPr>
            <w:r>
              <w:rPr>
                <w:sz w:val="19"/>
                <w:szCs w:val="19"/>
              </w:rPr>
              <w:t>DB created; vendors + materials tables populated; schema matches KNA1/KNVP/KNMT</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CBCC849" w14:textId="77777777" w:rsidR="00C8579F" w:rsidRDefault="00C8579F">
            <w:pPr>
              <w:spacing w:before="40" w:after="40"/>
            </w:pPr>
          </w:p>
        </w:tc>
      </w:tr>
      <w:tr w:rsidR="00C8579F" w14:paraId="7C748612" w14:textId="77777777">
        <w:tc>
          <w:tcPr>
            <w:tcW w:w="132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3FAB551" w14:textId="77777777" w:rsidR="00C8579F" w:rsidRDefault="008E6DC1">
            <w:pPr>
              <w:spacing w:before="40" w:after="40"/>
            </w:pPr>
            <w:r>
              <w:rPr>
                <w:b/>
                <w:bCs/>
                <w:color w:val="E65100"/>
                <w:sz w:val="19"/>
                <w:szCs w:val="19"/>
              </w:rPr>
              <w:t>TC_TUT_02</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40AB9C6" w14:textId="77777777" w:rsidR="00C8579F" w:rsidRDefault="008E6DC1">
            <w:pPr>
              <w:spacing w:before="40" w:after="40"/>
            </w:pPr>
            <w:r>
              <w:rPr>
                <w:sz w:val="19"/>
                <w:szCs w:val="19"/>
              </w:rPr>
              <w:t>Missing Excel mapping file handled gracefully.</w:t>
            </w:r>
          </w:p>
        </w:tc>
        <w:tc>
          <w:tcPr>
            <w:tcW w:w="288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859023" w14:textId="77777777" w:rsidR="00C8579F" w:rsidRDefault="008E6DC1">
            <w:pPr>
              <w:spacing w:before="40" w:after="40"/>
            </w:pPr>
            <w:r>
              <w:rPr>
                <w:sz w:val="19"/>
                <w:szCs w:val="19"/>
              </w:rPr>
              <w:t>Rename/delete EXPORT_*.XLSX; run enrich_results.py</w:t>
            </w:r>
          </w:p>
        </w:tc>
        <w:tc>
          <w:tcPr>
            <w:tcW w:w="2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F752D3" w14:textId="77777777" w:rsidR="00C8579F" w:rsidRDefault="008E6DC1">
            <w:pPr>
              <w:spacing w:before="40" w:after="40"/>
            </w:pPr>
            <w:r>
              <w:rPr>
                <w:sz w:val="19"/>
                <w:szCs w:val="19"/>
              </w:rPr>
              <w:t>Warning: "Mapping Excel not found" logged; no unhandled exceptions raised</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B3146C4" w14:textId="77777777" w:rsidR="00C8579F" w:rsidRDefault="00C8579F">
            <w:pPr>
              <w:spacing w:before="40" w:after="40"/>
            </w:pPr>
          </w:p>
        </w:tc>
      </w:tr>
      <w:tr w:rsidR="00C8579F" w14:paraId="05CE66C1" w14:textId="77777777">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485B93" w14:textId="77777777" w:rsidR="00C8579F" w:rsidRDefault="008E6DC1">
            <w:pPr>
              <w:spacing w:before="40" w:after="40"/>
            </w:pPr>
            <w:r>
              <w:rPr>
                <w:b/>
                <w:bCs/>
                <w:color w:val="E65100"/>
                <w:sz w:val="19"/>
                <w:szCs w:val="19"/>
              </w:rPr>
              <w:t>TC_TUT_03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EDD3C4" w14:textId="77777777" w:rsidR="00C8579F" w:rsidRDefault="008E6DC1">
            <w:pPr>
              <w:spacing w:before="40" w:after="40"/>
            </w:pPr>
            <w:r>
              <w:rPr>
                <w:sz w:val="19"/>
                <w:szCs w:val="19"/>
              </w:rPr>
              <w:t>European quantity regex overrides flawed line-item.</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E1FD56" w14:textId="77777777" w:rsidR="00C8579F" w:rsidRDefault="008E6DC1">
            <w:pPr>
              <w:spacing w:before="40" w:after="40"/>
            </w:pPr>
            <w:r>
              <w:rPr>
                <w:sz w:val="19"/>
                <w:szCs w:val="19"/>
              </w:rPr>
              <w:t xml:space="preserve">Mock JSON: </w:t>
            </w:r>
            <w:proofErr w:type="spellStart"/>
            <w:r>
              <w:rPr>
                <w:sz w:val="19"/>
                <w:szCs w:val="19"/>
              </w:rPr>
              <w:t>Stebro</w:t>
            </w:r>
            <w:proofErr w:type="spellEnd"/>
            <w:r>
              <w:rPr>
                <w:sz w:val="19"/>
                <w:szCs w:val="19"/>
              </w:rPr>
              <w:t xml:space="preserve"> vendor; raw text contains "700,00 KG"</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C0C541" w14:textId="77777777" w:rsidR="00C8579F" w:rsidRDefault="008E6DC1">
            <w:pPr>
              <w:spacing w:before="40" w:after="40"/>
            </w:pPr>
            <w:r>
              <w:rPr>
                <w:sz w:val="19"/>
                <w:szCs w:val="19"/>
              </w:rPr>
              <w:t>700,00 identified; comma replaced; line item overridden with 700.00</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B5C0F94" w14:textId="77777777" w:rsidR="00C8579F" w:rsidRDefault="00C8579F">
            <w:pPr>
              <w:spacing w:before="40" w:after="40"/>
            </w:pPr>
          </w:p>
        </w:tc>
      </w:tr>
      <w:tr w:rsidR="00C8579F" w14:paraId="4EA70873" w14:textId="77777777">
        <w:tc>
          <w:tcPr>
            <w:tcW w:w="132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A48A040" w14:textId="77777777" w:rsidR="00C8579F" w:rsidRDefault="008E6DC1">
            <w:pPr>
              <w:spacing w:before="40" w:after="40"/>
            </w:pPr>
            <w:r>
              <w:rPr>
                <w:b/>
                <w:bCs/>
                <w:color w:val="E65100"/>
                <w:sz w:val="19"/>
                <w:szCs w:val="19"/>
              </w:rPr>
              <w:t>TC_TUT_04</w:t>
            </w:r>
          </w:p>
        </w:tc>
        <w:tc>
          <w:tcPr>
            <w:tcW w:w="21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F38A28C" w14:textId="77777777" w:rsidR="00C8579F" w:rsidRDefault="008E6DC1">
            <w:pPr>
              <w:spacing w:before="40" w:after="40"/>
            </w:pPr>
            <w:proofErr w:type="spellStart"/>
            <w:r>
              <w:rPr>
                <w:sz w:val="19"/>
                <w:szCs w:val="19"/>
              </w:rPr>
              <w:t>generate_so_</w:t>
            </w:r>
            <w:proofErr w:type="gramStart"/>
            <w:r>
              <w:rPr>
                <w:sz w:val="19"/>
                <w:szCs w:val="19"/>
              </w:rPr>
              <w:t>groups</w:t>
            </w:r>
            <w:proofErr w:type="spellEnd"/>
            <w:r>
              <w:rPr>
                <w:sz w:val="19"/>
                <w:szCs w:val="19"/>
              </w:rPr>
              <w:t>(</w:t>
            </w:r>
            <w:proofErr w:type="gramEnd"/>
            <w:r>
              <w:rPr>
                <w:sz w:val="19"/>
                <w:szCs w:val="19"/>
              </w:rPr>
              <w:t xml:space="preserve">) </w:t>
            </w:r>
            <w:proofErr w:type="spellStart"/>
            <w:r>
              <w:rPr>
                <w:sz w:val="19"/>
                <w:szCs w:val="19"/>
              </w:rPr>
              <w:t>serialises</w:t>
            </w:r>
            <w:proofErr w:type="spellEnd"/>
            <w:r>
              <w:rPr>
                <w:sz w:val="19"/>
                <w:szCs w:val="19"/>
              </w:rPr>
              <w:t xml:space="preserve"> output correctly.</w:t>
            </w:r>
          </w:p>
        </w:tc>
        <w:tc>
          <w:tcPr>
            <w:tcW w:w="288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C0B2E5" w14:textId="77777777" w:rsidR="00C8579F" w:rsidRDefault="008E6DC1">
            <w:pPr>
              <w:spacing w:before="40" w:after="40"/>
            </w:pPr>
            <w:r>
              <w:rPr>
                <w:sz w:val="19"/>
                <w:szCs w:val="19"/>
              </w:rPr>
              <w:t>Pass 2 PO JSONs: one Rule X, one Rule O</w:t>
            </w:r>
          </w:p>
        </w:tc>
        <w:tc>
          <w:tcPr>
            <w:tcW w:w="2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D9BD375" w14:textId="77777777" w:rsidR="00C8579F" w:rsidRDefault="008E6DC1">
            <w:pPr>
              <w:spacing w:before="40" w:after="40"/>
            </w:pPr>
            <w:r>
              <w:rPr>
                <w:sz w:val="19"/>
                <w:szCs w:val="19"/>
              </w:rPr>
              <w:t>Correctly flattened list; no pointer duplication; sequential SO- IDs generated</w:t>
            </w:r>
          </w:p>
        </w:tc>
        <w:tc>
          <w:tcPr>
            <w:tcW w:w="24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0C084C" w14:textId="77777777" w:rsidR="00C8579F" w:rsidRDefault="00C8579F">
            <w:pPr>
              <w:spacing w:before="40" w:after="40"/>
            </w:pPr>
          </w:p>
        </w:tc>
      </w:tr>
    </w:tbl>
    <w:p w14:paraId="78FC107F" w14:textId="77777777" w:rsidR="00C8579F" w:rsidRDefault="00C8579F">
      <w:pPr>
        <w:spacing w:before="40" w:after="40"/>
      </w:pPr>
    </w:p>
    <w:tbl>
      <w:tblPr>
        <w:tblStyle w:val="a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25D2AF00"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7911C77A"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A1E9087" w14:textId="77777777" w:rsidR="00C8579F" w:rsidRDefault="008E6DC1">
            <w:pPr>
              <w:spacing w:after="60"/>
            </w:pPr>
            <w:r>
              <w:rPr>
                <w:b/>
                <w:bCs/>
                <w:color w:val="E65100"/>
                <w:sz w:val="21"/>
                <w:szCs w:val="21"/>
              </w:rPr>
              <w:t>Tester Note</w:t>
            </w:r>
          </w:p>
          <w:p w14:paraId="419B529A" w14:textId="77777777" w:rsidR="00C8579F" w:rsidRDefault="008E6DC1">
            <w:pPr>
              <w:spacing w:before="40" w:after="40"/>
            </w:pPr>
            <w:r>
              <w:rPr>
                <w:sz w:val="20"/>
                <w:szCs w:val="20"/>
              </w:rPr>
              <w:t>Mark the Pass? column with P (Pass), F (Fail), or B (Blocked) during testing.</w:t>
            </w:r>
          </w:p>
          <w:p w14:paraId="7EBCA353" w14:textId="77777777" w:rsidR="00C8579F" w:rsidRDefault="008E6DC1">
            <w:pPr>
              <w:spacing w:before="40" w:after="40"/>
            </w:pPr>
            <w:r>
              <w:rPr>
                <w:sz w:val="20"/>
                <w:szCs w:val="20"/>
              </w:rPr>
              <w:t>TUT failures must be resolved by the development team before UAT can commence.</w:t>
            </w:r>
          </w:p>
        </w:tc>
      </w:tr>
    </w:tbl>
    <w:p w14:paraId="1E90529E" w14:textId="77777777" w:rsidR="719AC54D" w:rsidRDefault="719AC54D" w:rsidP="719AC54D">
      <w:pPr>
        <w:sectPr w:rsidR="719AC54D">
          <w:headerReference w:type="default" r:id="rId17"/>
          <w:footerReference w:type="default" r:id="rId18"/>
          <w:pgSz w:w="12240" w:h="15840"/>
          <w:pgMar w:top="1080" w:right="1260" w:bottom="1080" w:left="1260" w:header="708" w:footer="708" w:gutter="0"/>
          <w:cols w:space="720"/>
        </w:sectPr>
      </w:pPr>
    </w:p>
    <w:p w14:paraId="21BE330B" w14:textId="77777777" w:rsidR="00C8579F" w:rsidRDefault="00C8579F">
      <w:pPr>
        <w:widowControl w:val="0"/>
        <w:pBdr>
          <w:top w:val="nil"/>
          <w:left w:val="nil"/>
          <w:bottom w:val="nil"/>
          <w:right w:val="nil"/>
          <w:between w:val="nil"/>
        </w:pBdr>
        <w:spacing w:line="276" w:lineRule="auto"/>
      </w:pPr>
    </w:p>
    <w:tbl>
      <w:tblPr>
        <w:tblStyle w:val="a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813813" w14:textId="77777777" w:rsidTr="719AC54D">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200" w:type="dxa"/>
              <w:left w:w="360" w:type="dxa"/>
              <w:bottom w:w="200" w:type="dxa"/>
              <w:right w:w="160" w:type="dxa"/>
            </w:tcMar>
          </w:tcPr>
          <w:p w14:paraId="18B8F6F4" w14:textId="77777777" w:rsidR="00C8579F" w:rsidRDefault="165C746C">
            <w:r w:rsidRPr="719AC54D">
              <w:rPr>
                <w:b/>
                <w:bCs/>
                <w:color w:val="FFFFFF" w:themeColor="background1"/>
                <w:sz w:val="36"/>
                <w:szCs w:val="36"/>
              </w:rPr>
              <w:t>0</w:t>
            </w:r>
            <w:r w:rsidR="0BDB6AAE" w:rsidRPr="719AC54D">
              <w:rPr>
                <w:b/>
                <w:bCs/>
                <w:color w:val="FFFFFF" w:themeColor="background1"/>
                <w:sz w:val="36"/>
                <w:szCs w:val="36"/>
              </w:rPr>
              <w:t>6</w:t>
            </w:r>
            <w:r w:rsidRPr="719AC54D">
              <w:rPr>
                <w:b/>
                <w:bCs/>
                <w:color w:val="FFFFFF" w:themeColor="background1"/>
                <w:sz w:val="36"/>
                <w:szCs w:val="36"/>
              </w:rPr>
              <w:t xml:space="preserve"> — User Acceptance Testing (UAT)</w:t>
            </w:r>
          </w:p>
          <w:p w14:paraId="0AE6ACD6" w14:textId="77777777" w:rsidR="00C8579F" w:rsidRDefault="008E6DC1">
            <w:r>
              <w:rPr>
                <w:color w:val="DDDDDD"/>
                <w:sz w:val="20"/>
                <w:szCs w:val="20"/>
              </w:rPr>
              <w:t>Live Workshop Document — Joint Team &amp; Client Session</w:t>
            </w:r>
          </w:p>
        </w:tc>
      </w:tr>
    </w:tbl>
    <w:p w14:paraId="4E5122CB" w14:textId="77777777" w:rsidR="00C8579F" w:rsidRDefault="00C8579F">
      <w:pPr>
        <w:spacing w:before="40" w:after="40"/>
      </w:pPr>
    </w:p>
    <w:tbl>
      <w:tblPr>
        <w:tblStyle w:val="a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E0F735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9B0A32F"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287108F5" w14:textId="77777777" w:rsidR="00C8579F" w:rsidRDefault="008E6DC1">
            <w:pPr>
              <w:spacing w:after="60"/>
            </w:pPr>
            <w:r>
              <w:rPr>
                <w:b/>
                <w:bCs/>
                <w:color w:val="F57F17"/>
                <w:sz w:val="21"/>
                <w:szCs w:val="21"/>
              </w:rPr>
              <w:t>How to Use This Document in the Workshop</w:t>
            </w:r>
          </w:p>
          <w:p w14:paraId="13717267" w14:textId="77777777" w:rsidR="00C8579F" w:rsidRDefault="008E6DC1">
            <w:pPr>
              <w:spacing w:before="40" w:after="40"/>
            </w:pPr>
            <w:r>
              <w:rPr>
                <w:sz w:val="20"/>
                <w:szCs w:val="20"/>
              </w:rPr>
              <w:t>This document is used JOINTLY by our team and the client in a live session.</w:t>
            </w:r>
          </w:p>
          <w:p w14:paraId="023E9344" w14:textId="77777777" w:rsidR="00C8579F" w:rsidRDefault="008E6DC1">
            <w:pPr>
              <w:spacing w:before="40" w:after="40"/>
            </w:pPr>
            <w:r>
              <w:rPr>
                <w:sz w:val="20"/>
                <w:szCs w:val="20"/>
              </w:rPr>
              <w:t>Section 2 (Pre-Validation Checklist): Our system answers are pre-filled. The client reads each answer and confirms it matches their business expectation — or raises a gap.</w:t>
            </w:r>
          </w:p>
          <w:p w14:paraId="35A453DF" w14:textId="77777777" w:rsidR="00C8579F" w:rsidRDefault="008E6DC1">
            <w:pPr>
              <w:spacing w:before="40" w:after="40"/>
            </w:pPr>
            <w:r>
              <w:rPr>
                <w:sz w:val="20"/>
                <w:szCs w:val="20"/>
              </w:rPr>
              <w:t>Section 3 (Scenarios): Both teams execute the test scenarios together, step by step.</w:t>
            </w:r>
          </w:p>
          <w:p w14:paraId="7C326661" w14:textId="77777777" w:rsidR="00C8579F" w:rsidRDefault="008E6DC1">
            <w:pPr>
              <w:spacing w:before="40" w:after="40"/>
            </w:pPr>
            <w:r>
              <w:rPr>
                <w:sz w:val="20"/>
                <w:szCs w:val="20"/>
              </w:rPr>
              <w:t>Section 4 (Sign-Off): The client representative signs after all items are confirmed.</w:t>
            </w:r>
          </w:p>
          <w:p w14:paraId="348E9C50" w14:textId="77777777" w:rsidR="00C8579F" w:rsidRDefault="008E6DC1">
            <w:pPr>
              <w:spacing w:before="40" w:after="40"/>
            </w:pPr>
            <w:r>
              <w:rPr>
                <w:sz w:val="20"/>
                <w:szCs w:val="20"/>
              </w:rPr>
              <w:t>Gaps or disagreements must be logged in the Notes column — they become action items.</w:t>
            </w:r>
          </w:p>
        </w:tc>
      </w:tr>
    </w:tbl>
    <w:p w14:paraId="11C7C47E" w14:textId="77777777" w:rsidR="00C8579F" w:rsidRDefault="00C8579F">
      <w:pPr>
        <w:spacing w:before="40" w:after="40"/>
      </w:pPr>
    </w:p>
    <w:p w14:paraId="37C9D5FD" w14:textId="77777777" w:rsidR="00C8579F" w:rsidRDefault="008E6DC1">
      <w:pPr>
        <w:pStyle w:val="Heading2"/>
        <w:spacing w:before="200" w:after="120"/>
      </w:pPr>
      <w:r>
        <w:t>1. Prerequisites</w:t>
      </w:r>
    </w:p>
    <w:tbl>
      <w:tblPr>
        <w:tblStyle w:val="a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60"/>
        <w:gridCol w:w="1400"/>
        <w:gridCol w:w="1400"/>
      </w:tblGrid>
      <w:tr w:rsidR="00C8579F" w14:paraId="0AD960AE" w14:textId="77777777">
        <w:trPr>
          <w:tblHeader/>
        </w:trPr>
        <w:tc>
          <w:tcPr>
            <w:tcW w:w="65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317EF" w14:textId="77777777" w:rsidR="00C8579F" w:rsidRDefault="008E6DC1">
            <w:r>
              <w:rPr>
                <w:b/>
                <w:bCs/>
                <w:color w:val="FFFFFF"/>
                <w:sz w:val="20"/>
                <w:szCs w:val="20"/>
              </w:rPr>
              <w:t>Pre-condition</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E5A2189" w14:textId="77777777" w:rsidR="00C8579F" w:rsidRDefault="008E6DC1">
            <w:r>
              <w:rPr>
                <w:b/>
                <w:bCs/>
                <w:color w:val="FFFFFF"/>
                <w:sz w:val="20"/>
                <w:szCs w:val="20"/>
              </w:rPr>
              <w:t>Confirmed by Us</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2C56C53" w14:textId="77777777" w:rsidR="00C8579F" w:rsidRDefault="008E6DC1">
            <w:r>
              <w:rPr>
                <w:b/>
                <w:bCs/>
                <w:color w:val="FFFFFF"/>
                <w:sz w:val="20"/>
                <w:szCs w:val="20"/>
              </w:rPr>
              <w:t>Confirmed by Client</w:t>
            </w:r>
          </w:p>
        </w:tc>
      </w:tr>
      <w:tr w:rsidR="00C8579F" w14:paraId="2AB0EF4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5EB359" w14:textId="77777777" w:rsidR="00C8579F" w:rsidRDefault="008E6DC1">
            <w:pPr>
              <w:spacing w:before="40" w:after="40"/>
            </w:pPr>
            <w:r>
              <w:rPr>
                <w:sz w:val="20"/>
                <w:szCs w:val="20"/>
              </w:rPr>
              <w:t>OCR processing pipeline is functional and accessible.</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C1349C0"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B014495" w14:textId="77777777" w:rsidR="00C8579F" w:rsidRDefault="008E6DC1">
            <w:pPr>
              <w:spacing w:before="40" w:after="40"/>
            </w:pPr>
            <w:r>
              <w:rPr>
                <w:sz w:val="20"/>
                <w:szCs w:val="20"/>
              </w:rPr>
              <w:t>☐</w:t>
            </w:r>
          </w:p>
        </w:tc>
      </w:tr>
      <w:tr w:rsidR="00C8579F" w14:paraId="3FC9A20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D961D2" w14:textId="77777777" w:rsidR="00C8579F" w:rsidRDefault="008E6DC1">
            <w:pPr>
              <w:spacing w:before="40" w:after="40"/>
            </w:pPr>
            <w:proofErr w:type="spellStart"/>
            <w:r>
              <w:rPr>
                <w:sz w:val="20"/>
                <w:szCs w:val="20"/>
              </w:rPr>
              <w:t>knowledge_base.db</w:t>
            </w:r>
            <w:proofErr w:type="spellEnd"/>
            <w:r>
              <w:rPr>
                <w:sz w:val="20"/>
                <w:szCs w:val="20"/>
              </w:rPr>
              <w:t xml:space="preserve"> has been refreshed with today's SAP data.</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E8A9101"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4E9936D" w14:textId="77777777" w:rsidR="00C8579F" w:rsidRDefault="008E6DC1">
            <w:pPr>
              <w:spacing w:before="40" w:after="40"/>
            </w:pPr>
            <w:r>
              <w:rPr>
                <w:sz w:val="20"/>
                <w:szCs w:val="20"/>
              </w:rPr>
              <w:t>☐</w:t>
            </w:r>
          </w:p>
        </w:tc>
      </w:tr>
      <w:tr w:rsidR="00C8579F" w14:paraId="5F6A36C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5AA477" w14:textId="77777777" w:rsidR="00C8579F" w:rsidRDefault="008E6DC1">
            <w:pPr>
              <w:spacing w:before="40" w:after="40"/>
            </w:pPr>
            <w:r>
              <w:rPr>
                <w:sz w:val="20"/>
                <w:szCs w:val="20"/>
              </w:rPr>
              <w:t>Mapping Excel is placed in the designated processing directory.</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164379A"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CB60F00" w14:textId="77777777" w:rsidR="00C8579F" w:rsidRDefault="008E6DC1">
            <w:pPr>
              <w:spacing w:before="40" w:after="40"/>
            </w:pPr>
            <w:r>
              <w:rPr>
                <w:sz w:val="20"/>
                <w:szCs w:val="20"/>
              </w:rPr>
              <w:t>☐</w:t>
            </w:r>
          </w:p>
        </w:tc>
      </w:tr>
      <w:tr w:rsidR="00C8579F" w14:paraId="5CB034B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8C58BCE" w14:textId="77777777" w:rsidR="00C8579F" w:rsidRDefault="008E6DC1">
            <w:pPr>
              <w:spacing w:before="40" w:after="40"/>
            </w:pPr>
            <w:r>
              <w:rPr>
                <w:sz w:val="20"/>
                <w:szCs w:val="20"/>
              </w:rPr>
              <w:t>Test PO PDFs have been prepared for each scenario.</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D9100D4"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ED9982F" w14:textId="77777777" w:rsidR="00C8579F" w:rsidRDefault="008E6DC1">
            <w:pPr>
              <w:spacing w:before="40" w:after="40"/>
            </w:pPr>
            <w:r>
              <w:rPr>
                <w:sz w:val="20"/>
                <w:szCs w:val="20"/>
              </w:rPr>
              <w:t>☐</w:t>
            </w:r>
          </w:p>
        </w:tc>
      </w:tr>
      <w:tr w:rsidR="00C8579F" w14:paraId="65CC76F2"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EE4258D" w14:textId="77777777" w:rsidR="00C8579F" w:rsidRDefault="008E6DC1">
            <w:pPr>
              <w:spacing w:before="40" w:after="40"/>
            </w:pPr>
            <w:r>
              <w:rPr>
                <w:sz w:val="20"/>
                <w:szCs w:val="20"/>
              </w:rPr>
              <w:t>Client stakeholders with business knowledge are present.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1818BD5"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1DE3CBA" w14:textId="77777777" w:rsidR="00C8579F" w:rsidRDefault="008E6DC1">
            <w:pPr>
              <w:spacing w:before="40" w:after="40"/>
            </w:pPr>
            <w:r>
              <w:rPr>
                <w:sz w:val="20"/>
                <w:szCs w:val="20"/>
              </w:rPr>
              <w:t>☐</w:t>
            </w:r>
          </w:p>
        </w:tc>
      </w:tr>
    </w:tbl>
    <w:p w14:paraId="6FFC17C6" w14:textId="77777777" w:rsidR="00C8579F" w:rsidRDefault="00C8579F">
      <w:pPr>
        <w:spacing w:before="40" w:after="40"/>
      </w:pPr>
    </w:p>
    <w:p w14:paraId="3528FC6B" w14:textId="77777777" w:rsidR="00C8579F" w:rsidRDefault="008E6DC1">
      <w:pPr>
        <w:pStyle w:val="Heading2"/>
        <w:spacing w:before="200" w:after="120"/>
      </w:pPr>
      <w:r>
        <w:t>2. Pre-Validation Business Checklist</w:t>
      </w:r>
    </w:p>
    <w:p w14:paraId="00686785" w14:textId="77777777" w:rsidR="00C8579F" w:rsidRDefault="008E6DC1">
      <w:pPr>
        <w:spacing w:before="40" w:after="40"/>
      </w:pPr>
      <w:r>
        <w:rPr>
          <w:sz w:val="21"/>
          <w:szCs w:val="21"/>
        </w:rPr>
        <w:t>Our team walks through each requirement below. For each item: (1) we explain how the system handles it, (2) the client confirms or raises a gap, (3) the status is marked.</w:t>
      </w:r>
    </w:p>
    <w:p w14:paraId="40581A34" w14:textId="77777777" w:rsidR="00C8579F" w:rsidRDefault="00C8579F">
      <w:pPr>
        <w:spacing w:before="40" w:after="40"/>
      </w:pPr>
    </w:p>
    <w:tbl>
      <w:tblPr>
        <w:tblStyle w:val="a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80"/>
        <w:gridCol w:w="1200"/>
        <w:gridCol w:w="3080"/>
        <w:gridCol w:w="800"/>
      </w:tblGrid>
      <w:tr w:rsidR="00C8579F" w14:paraId="5EB2849B" w14:textId="77777777">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80" w:type="dxa"/>
              <w:left w:w="120" w:type="dxa"/>
              <w:bottom w:w="80" w:type="dxa"/>
              <w:right w:w="120" w:type="dxa"/>
            </w:tcMar>
          </w:tcPr>
          <w:p w14:paraId="0EF22246" w14:textId="77777777" w:rsidR="00C8579F" w:rsidRDefault="008E6DC1">
            <w:pPr>
              <w:spacing w:before="40" w:after="40"/>
            </w:pPr>
            <w:r>
              <w:rPr>
                <w:b/>
                <w:bCs/>
                <w:color w:val="FFFFFF"/>
                <w:sz w:val="19"/>
                <w:szCs w:val="19"/>
              </w:rPr>
              <w:t>Legend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A199012" w14:textId="77777777" w:rsidR="00C8579F" w:rsidRDefault="008E6DC1">
            <w:pPr>
              <w:spacing w:before="40" w:after="40"/>
            </w:pPr>
            <w:r>
              <w:rPr>
                <w:sz w:val="19"/>
                <w:szCs w:val="19"/>
              </w:rPr>
              <w:t>✔ Confirmed = Client agrees with our answer</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41B90F08" w14:textId="77777777" w:rsidR="00C8579F" w:rsidRDefault="008E6DC1">
            <w:pPr>
              <w:spacing w:before="40" w:after="40"/>
            </w:pPr>
            <w:r>
              <w:rPr>
                <w:color w:val="B71C1C"/>
                <w:sz w:val="19"/>
                <w:szCs w:val="19"/>
              </w:rPr>
              <w:t>✘ Gap Found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3826F8F" w14:textId="77777777" w:rsidR="00C8579F" w:rsidRDefault="008E6DC1">
            <w:pPr>
              <w:spacing w:before="40" w:after="40"/>
            </w:pPr>
            <w:r>
              <w:rPr>
                <w:sz w:val="19"/>
                <w:szCs w:val="19"/>
              </w:rPr>
              <w:t>Gap = Difference from client's expectation — must be resolved before go-live</w:t>
            </w:r>
          </w:p>
        </w:tc>
        <w:tc>
          <w:tcPr>
            <w:tcW w:w="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6DFEAFFE" w14:textId="77777777" w:rsidR="00C8579F" w:rsidRDefault="00C8579F">
            <w:pPr>
              <w:spacing w:before="40" w:after="40"/>
            </w:pPr>
          </w:p>
        </w:tc>
      </w:tr>
    </w:tbl>
    <w:p w14:paraId="0196065A" w14:textId="77777777" w:rsidR="00C8579F" w:rsidRDefault="00C8579F">
      <w:pPr>
        <w:spacing w:before="40" w:after="40"/>
      </w:pPr>
    </w:p>
    <w:p w14:paraId="737E6E94" w14:textId="77777777" w:rsidR="719AC54D" w:rsidRDefault="719AC54D" w:rsidP="719AC54D">
      <w:pPr>
        <w:spacing w:before="40" w:after="40"/>
      </w:pPr>
    </w:p>
    <w:tbl>
      <w:tblPr>
        <w:tblStyle w:val="a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000"/>
        <w:gridCol w:w="3600"/>
        <w:gridCol w:w="1800"/>
        <w:gridCol w:w="1600"/>
      </w:tblGrid>
      <w:tr w:rsidR="00C8579F" w14:paraId="6AACC290" w14:textId="77777777" w:rsidTr="69A6604D">
        <w:trPr>
          <w:tblHeader/>
        </w:trPr>
        <w:tc>
          <w:tcPr>
            <w:tcW w:w="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4651356" w14:textId="77777777" w:rsidR="00C8579F" w:rsidRDefault="008E6DC1">
            <w:r>
              <w:rPr>
                <w:b/>
                <w:bCs/>
                <w:color w:val="FFFFFF"/>
                <w:sz w:val="20"/>
                <w:szCs w:val="20"/>
              </w:rPr>
              <w:lastRenderedPageBreak/>
              <w:t>#</w:t>
            </w:r>
          </w:p>
        </w:tc>
        <w:tc>
          <w:tcPr>
            <w:tcW w:w="20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4A39B17" w14:textId="77777777" w:rsidR="00C8579F" w:rsidRDefault="008E6DC1">
            <w:r>
              <w:rPr>
                <w:b/>
                <w:bCs/>
                <w:color w:val="FFFFFF"/>
                <w:sz w:val="20"/>
                <w:szCs w:val="20"/>
              </w:rPr>
              <w:t>Business Question</w:t>
            </w:r>
          </w:p>
        </w:tc>
        <w:tc>
          <w:tcPr>
            <w:tcW w:w="3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819AD2" w14:textId="77777777" w:rsidR="00C8579F" w:rsidRDefault="008E6DC1">
            <w:r>
              <w:rPr>
                <w:b/>
                <w:bCs/>
                <w:color w:val="FFFFFF"/>
                <w:sz w:val="20"/>
                <w:szCs w:val="20"/>
              </w:rPr>
              <w:t>Our System Answer (Pre-filled)</w:t>
            </w:r>
          </w:p>
        </w:tc>
        <w:tc>
          <w:tcPr>
            <w:tcW w:w="18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E1D3F7C" w14:textId="77777777" w:rsidR="00C8579F" w:rsidRDefault="008E6DC1">
            <w:r>
              <w:rPr>
                <w:b/>
                <w:bCs/>
                <w:color w:val="FFFFFF"/>
                <w:sz w:val="20"/>
                <w:szCs w:val="20"/>
              </w:rPr>
              <w:t xml:space="preserve">Client </w:t>
            </w:r>
            <w:proofErr w:type="gramStart"/>
            <w:r>
              <w:rPr>
                <w:b/>
                <w:bCs/>
                <w:color w:val="FFFFFF"/>
                <w:sz w:val="20"/>
                <w:szCs w:val="20"/>
              </w:rPr>
              <w:t>Confirms?✔</w:t>
            </w:r>
            <w:proofErr w:type="gramEnd"/>
            <w:r>
              <w:rPr>
                <w:b/>
                <w:bCs/>
                <w:color w:val="FFFFFF"/>
                <w:sz w:val="20"/>
                <w:szCs w:val="20"/>
              </w:rPr>
              <w:t xml:space="preserve"> / ✘</w:t>
            </w:r>
          </w:p>
        </w:tc>
        <w:tc>
          <w:tcPr>
            <w:tcW w:w="1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3193FAE" w14:textId="77777777" w:rsidR="00C8579F" w:rsidRDefault="008E6DC1">
            <w:r>
              <w:rPr>
                <w:b/>
                <w:bCs/>
                <w:color w:val="FFFFFF"/>
                <w:sz w:val="20"/>
                <w:szCs w:val="20"/>
              </w:rPr>
              <w:t>Client Notes / Gap</w:t>
            </w:r>
          </w:p>
        </w:tc>
      </w:tr>
      <w:tr w:rsidR="00C8579F" w14:paraId="5CC5EF2F"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0B0EBAD" w14:textId="77777777" w:rsidR="00C8579F" w:rsidRDefault="008E6DC1">
            <w:pPr>
              <w:spacing w:before="40" w:after="40"/>
            </w:pPr>
            <w:r>
              <w:rPr>
                <w:b/>
                <w:bCs/>
                <w:color w:val="F57F17"/>
                <w:sz w:val="19"/>
                <w:szCs w:val="19"/>
              </w:rPr>
              <w:t>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E4E0BC4" w14:textId="77777777" w:rsidR="00C8579F" w:rsidRDefault="008E6DC1">
            <w:r>
              <w:rPr>
                <w:b/>
                <w:bCs/>
                <w:sz w:val="19"/>
                <w:szCs w:val="19"/>
              </w:rPr>
              <w:t>Sold-To Party</w:t>
            </w:r>
          </w:p>
          <w:p w14:paraId="33260F5C" w14:textId="77777777" w:rsidR="00C8579F" w:rsidRDefault="008E6DC1">
            <w:pPr>
              <w:spacing w:before="40"/>
            </w:pPr>
            <w:r>
              <w:rPr>
                <w:i/>
                <w:iCs/>
                <w:color w:val="555555"/>
                <w:sz w:val="18"/>
                <w:szCs w:val="18"/>
              </w:rPr>
              <w:t>Where is the Sold-To party (SP number) found?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6280164" w14:textId="77777777" w:rsidR="00C8579F" w:rsidRDefault="008E6DC1">
            <w:pPr>
              <w:spacing w:before="40" w:after="40"/>
            </w:pPr>
            <w:r>
              <w:rPr>
                <w:sz w:val="19"/>
                <w:szCs w:val="19"/>
              </w:rPr>
              <w:t>Found in filename metadata (e.g., Sold-to 4020000777) OR derived via fuzzy matching the OCR Vendor Name against the KNA1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7CA4E07" w14:textId="77777777" w:rsidR="00C8579F" w:rsidRDefault="1B4BD199">
            <w:pPr>
              <w:jc w:val="center"/>
            </w:pPr>
            <w:proofErr w:type="gramStart"/>
            <w:r w:rsidRPr="69A6604D">
              <w:rPr>
                <w:sz w:val="19"/>
                <w:szCs w:val="19"/>
              </w:rPr>
              <w:t>☐  Confirmed</w:t>
            </w:r>
            <w:proofErr w:type="gramEnd"/>
          </w:p>
          <w:p w14:paraId="07204BE5"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D0C5280" w14:textId="77777777" w:rsidR="00C8579F" w:rsidRDefault="008E6DC1">
            <w:pPr>
              <w:spacing w:before="40" w:after="40"/>
            </w:pPr>
            <w:r>
              <w:rPr>
                <w:i/>
                <w:iCs/>
                <w:color w:val="AAAAAA"/>
                <w:sz w:val="18"/>
                <w:szCs w:val="18"/>
              </w:rPr>
              <w:t>[Notes]</w:t>
            </w:r>
          </w:p>
        </w:tc>
      </w:tr>
      <w:tr w:rsidR="00C8579F" w14:paraId="7CE7CD0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075D37D" w14:textId="77777777" w:rsidR="00C8579F" w:rsidRDefault="008E6DC1">
            <w:pPr>
              <w:spacing w:before="40" w:after="40"/>
            </w:pPr>
            <w:r>
              <w:rPr>
                <w:b/>
                <w:bCs/>
                <w:color w:val="F57F17"/>
                <w:sz w:val="19"/>
                <w:szCs w:val="19"/>
              </w:rPr>
              <w:t>02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33F2E17" w14:textId="77777777" w:rsidR="00C8579F" w:rsidRDefault="008E6DC1">
            <w:r>
              <w:rPr>
                <w:b/>
                <w:bCs/>
                <w:sz w:val="19"/>
                <w:szCs w:val="19"/>
              </w:rPr>
              <w:t>Ship-To Party</w:t>
            </w:r>
          </w:p>
          <w:p w14:paraId="19D7ED5E" w14:textId="77777777" w:rsidR="00C8579F" w:rsidRDefault="008E6DC1">
            <w:pPr>
              <w:spacing w:before="40"/>
            </w:pPr>
            <w:r>
              <w:rPr>
                <w:i/>
                <w:iCs/>
                <w:color w:val="555555"/>
                <w:sz w:val="18"/>
                <w:szCs w:val="18"/>
              </w:rPr>
              <w:t>Where is the Ship-To (SH number) found? What if no delivery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0BB9EDCB" w14:textId="77777777" w:rsidR="00C8579F" w:rsidRDefault="008E6DC1">
            <w:pPr>
              <w:spacing w:before="40" w:after="40"/>
            </w:pPr>
            <w:r>
              <w:rPr>
                <w:sz w:val="19"/>
                <w:szCs w:val="19"/>
              </w:rPr>
              <w:t>Delivery address extracted from PO and fuzzy-matched against KNVP Ship-To addresses. If no confident match, default Ship-To is applied and flagged for CSR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76E43286" w14:textId="77777777" w:rsidR="00C8579F" w:rsidRDefault="1B4BD199">
            <w:pPr>
              <w:jc w:val="center"/>
            </w:pPr>
            <w:proofErr w:type="gramStart"/>
            <w:r w:rsidRPr="69A6604D">
              <w:rPr>
                <w:sz w:val="19"/>
                <w:szCs w:val="19"/>
              </w:rPr>
              <w:t>☐  Confirmed</w:t>
            </w:r>
            <w:proofErr w:type="gramEnd"/>
          </w:p>
          <w:p w14:paraId="2B733E3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F265715" w14:textId="77777777" w:rsidR="00C8579F" w:rsidRDefault="008E6DC1">
            <w:pPr>
              <w:spacing w:before="40" w:after="40"/>
            </w:pPr>
            <w:r>
              <w:rPr>
                <w:i/>
                <w:iCs/>
                <w:color w:val="AAAAAA"/>
                <w:sz w:val="18"/>
                <w:szCs w:val="18"/>
              </w:rPr>
              <w:t>[Notes]</w:t>
            </w:r>
          </w:p>
        </w:tc>
      </w:tr>
      <w:tr w:rsidR="00C8579F" w14:paraId="73586C3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3B2081E" w14:textId="77777777" w:rsidR="00C8579F" w:rsidRDefault="008E6DC1">
            <w:pPr>
              <w:spacing w:before="40" w:after="40"/>
            </w:pPr>
            <w:r>
              <w:rPr>
                <w:b/>
                <w:bCs/>
                <w:color w:val="F57F17"/>
                <w:sz w:val="19"/>
                <w:szCs w:val="19"/>
              </w:rPr>
              <w:t>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FEE611B" w14:textId="77777777" w:rsidR="00C8579F" w:rsidRDefault="008E6DC1">
            <w:r>
              <w:rPr>
                <w:b/>
                <w:bCs/>
                <w:sz w:val="19"/>
                <w:szCs w:val="19"/>
              </w:rPr>
              <w:t>Bill-To Party</w:t>
            </w:r>
          </w:p>
          <w:p w14:paraId="37102C77" w14:textId="77777777" w:rsidR="00C8579F" w:rsidRDefault="008E6DC1">
            <w:pPr>
              <w:spacing w:before="40"/>
            </w:pPr>
            <w:r>
              <w:rPr>
                <w:i/>
                <w:iCs/>
                <w:color w:val="555555"/>
                <w:sz w:val="18"/>
                <w:szCs w:val="18"/>
              </w:rPr>
              <w:t>Where is the Bill-To (BP number) found? What if no invoice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869B0A" w14:textId="77777777" w:rsidR="00C8579F" w:rsidRDefault="008E6DC1">
            <w:pPr>
              <w:spacing w:before="40" w:after="40"/>
            </w:pPr>
            <w:r>
              <w:rPr>
                <w:sz w:val="19"/>
                <w:szCs w:val="19"/>
              </w:rPr>
              <w:t>Bill-To is linked to Sold-To in standard SAP configuration. Not overridden by this script — SAP resolves it automatically on SO creation.</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0F67EE4" w14:textId="77777777" w:rsidR="00C8579F" w:rsidRDefault="1B4BD199">
            <w:pPr>
              <w:jc w:val="center"/>
            </w:pPr>
            <w:proofErr w:type="gramStart"/>
            <w:r w:rsidRPr="69A6604D">
              <w:rPr>
                <w:sz w:val="19"/>
                <w:szCs w:val="19"/>
              </w:rPr>
              <w:t>☐  Confirmed</w:t>
            </w:r>
            <w:proofErr w:type="gramEnd"/>
          </w:p>
          <w:p w14:paraId="0B6EA36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E7FAE8F" w14:textId="77777777" w:rsidR="00C8579F" w:rsidRDefault="008E6DC1">
            <w:pPr>
              <w:spacing w:before="40" w:after="40"/>
            </w:pPr>
            <w:r>
              <w:rPr>
                <w:i/>
                <w:iCs/>
                <w:color w:val="AAAAAA"/>
                <w:sz w:val="18"/>
                <w:szCs w:val="18"/>
              </w:rPr>
              <w:t>[Notes]</w:t>
            </w:r>
          </w:p>
        </w:tc>
      </w:tr>
      <w:tr w:rsidR="00C8579F" w14:paraId="36E5B5B5"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23D265F" w14:textId="77777777" w:rsidR="00C8579F" w:rsidRDefault="008E6DC1">
            <w:pPr>
              <w:spacing w:before="40" w:after="40"/>
            </w:pPr>
            <w:r>
              <w:rPr>
                <w:b/>
                <w:bCs/>
                <w:color w:val="F57F17"/>
                <w:sz w:val="19"/>
                <w:szCs w:val="19"/>
              </w:rPr>
              <w:t>04</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EF5C5A2" w14:textId="77777777" w:rsidR="00C8579F" w:rsidRDefault="008E6DC1">
            <w:r>
              <w:rPr>
                <w:b/>
                <w:bCs/>
                <w:sz w:val="19"/>
                <w:szCs w:val="19"/>
              </w:rPr>
              <w:t>PO Date</w:t>
            </w:r>
          </w:p>
          <w:p w14:paraId="55AB9764" w14:textId="77777777" w:rsidR="00C8579F" w:rsidRDefault="008E6DC1">
            <w:pPr>
              <w:spacing w:before="40"/>
            </w:pPr>
            <w:r>
              <w:rPr>
                <w:i/>
                <w:iCs/>
                <w:color w:val="555555"/>
                <w:sz w:val="18"/>
                <w:szCs w:val="18"/>
              </w:rPr>
              <w:t>Where is the PO date? What format? What if no date is found?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2DBB25E" w14:textId="77777777" w:rsidR="00C8579F" w:rsidRDefault="008E6DC1">
            <w:pPr>
              <w:spacing w:before="40" w:after="40"/>
            </w:pPr>
            <w:r>
              <w:rPr>
                <w:sz w:val="19"/>
                <w:szCs w:val="19"/>
              </w:rPr>
              <w:t xml:space="preserve">PO Date extracted by OCR. If absent, SAP default </w:t>
            </w:r>
            <w:proofErr w:type="spellStart"/>
            <w:r>
              <w:rPr>
                <w:sz w:val="19"/>
                <w:szCs w:val="19"/>
              </w:rPr>
              <w:t>behaviour</w:t>
            </w:r>
            <w:proofErr w:type="spellEnd"/>
            <w:r>
              <w:rPr>
                <w:sz w:val="19"/>
                <w:szCs w:val="19"/>
              </w:rPr>
              <w:t xml:space="preserve"> (today's date) applies downstream. Format parsing handled by </w:t>
            </w:r>
            <w:proofErr w:type="spellStart"/>
            <w:r>
              <w:rPr>
                <w:sz w:val="19"/>
                <w:szCs w:val="19"/>
              </w:rPr>
              <w:t>Celonis</w:t>
            </w:r>
            <w:proofErr w:type="spellEnd"/>
            <w:r>
              <w:rPr>
                <w:sz w:val="19"/>
                <w:szCs w:val="19"/>
              </w:rPr>
              <w:t>/SAP.</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568E3A" w14:textId="77777777" w:rsidR="00C8579F" w:rsidRDefault="1B4BD199">
            <w:pPr>
              <w:jc w:val="center"/>
            </w:pPr>
            <w:proofErr w:type="gramStart"/>
            <w:r w:rsidRPr="69A6604D">
              <w:rPr>
                <w:sz w:val="19"/>
                <w:szCs w:val="19"/>
              </w:rPr>
              <w:t>☐  Confirmed</w:t>
            </w:r>
            <w:proofErr w:type="gramEnd"/>
          </w:p>
          <w:p w14:paraId="609B04E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6174CAF" w14:textId="77777777" w:rsidR="00C8579F" w:rsidRDefault="008E6DC1">
            <w:pPr>
              <w:spacing w:before="40" w:after="40"/>
            </w:pPr>
            <w:r>
              <w:rPr>
                <w:i/>
                <w:iCs/>
                <w:color w:val="AAAAAA"/>
                <w:sz w:val="18"/>
                <w:szCs w:val="18"/>
              </w:rPr>
              <w:t>[Notes]</w:t>
            </w:r>
          </w:p>
        </w:tc>
      </w:tr>
      <w:tr w:rsidR="00C8579F" w14:paraId="14213D5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578BC51" w14:textId="77777777" w:rsidR="00C8579F" w:rsidRDefault="008E6DC1">
            <w:pPr>
              <w:spacing w:before="40" w:after="40"/>
            </w:pPr>
            <w:r>
              <w:rPr>
                <w:b/>
                <w:bCs/>
                <w:color w:val="F57F17"/>
                <w:sz w:val="19"/>
                <w:szCs w:val="19"/>
              </w:rPr>
              <w:t>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3DD47EB" w14:textId="77777777" w:rsidR="00C8579F" w:rsidRDefault="008E6DC1">
            <w:r>
              <w:rPr>
                <w:b/>
                <w:bCs/>
                <w:sz w:val="19"/>
                <w:szCs w:val="19"/>
              </w:rPr>
              <w:t>Duplicate Orders</w:t>
            </w:r>
          </w:p>
          <w:p w14:paraId="7B1CC9B3" w14:textId="77777777" w:rsidR="00C8579F" w:rsidRDefault="008E6DC1">
            <w:pPr>
              <w:spacing w:before="40"/>
            </w:pPr>
            <w:r>
              <w:rPr>
                <w:i/>
                <w:iCs/>
                <w:color w:val="555555"/>
                <w:sz w:val="18"/>
                <w:szCs w:val="18"/>
              </w:rPr>
              <w:t>How is a duplicate defined? What happens when one is detected?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A72D53C" w14:textId="77777777" w:rsidR="00C8579F" w:rsidRDefault="008E6DC1">
            <w:pPr>
              <w:spacing w:before="40" w:after="40"/>
            </w:pPr>
            <w:r>
              <w:rPr>
                <w:sz w:val="19"/>
                <w:szCs w:val="19"/>
              </w:rPr>
              <w:t xml:space="preserve">Duplicate checking (repeated PO number for same Sold-To) handled downstream by </w:t>
            </w:r>
            <w:proofErr w:type="spellStart"/>
            <w:r>
              <w:rPr>
                <w:sz w:val="19"/>
                <w:szCs w:val="19"/>
              </w:rPr>
              <w:t>Celonis</w:t>
            </w:r>
            <w:proofErr w:type="spellEnd"/>
            <w:r>
              <w:rPr>
                <w:sz w:val="19"/>
                <w:szCs w:val="19"/>
              </w:rPr>
              <w:t xml:space="preserve"> Action Flows and SAP warnings/errors. Not blocked at mapping stage to preserve auditability.</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26B265B" w14:textId="77777777" w:rsidR="00C8579F" w:rsidRDefault="1B4BD199">
            <w:pPr>
              <w:jc w:val="center"/>
            </w:pPr>
            <w:proofErr w:type="gramStart"/>
            <w:r w:rsidRPr="69A6604D">
              <w:rPr>
                <w:sz w:val="19"/>
                <w:szCs w:val="19"/>
              </w:rPr>
              <w:t>☐  Confirmed</w:t>
            </w:r>
            <w:proofErr w:type="gramEnd"/>
          </w:p>
          <w:p w14:paraId="23AB367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A546E87" w14:textId="77777777" w:rsidR="00C8579F" w:rsidRDefault="008E6DC1">
            <w:pPr>
              <w:spacing w:before="40" w:after="40"/>
            </w:pPr>
            <w:r>
              <w:rPr>
                <w:i/>
                <w:iCs/>
                <w:color w:val="AAAAAA"/>
                <w:sz w:val="18"/>
                <w:szCs w:val="18"/>
              </w:rPr>
              <w:t>[Notes]</w:t>
            </w:r>
          </w:p>
        </w:tc>
      </w:tr>
      <w:tr w:rsidR="00C8579F" w14:paraId="316C41DE"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39DABC" w14:textId="77777777" w:rsidR="00C8579F" w:rsidRDefault="008E6DC1">
            <w:pPr>
              <w:spacing w:before="40" w:after="40"/>
            </w:pPr>
            <w:r>
              <w:rPr>
                <w:b/>
                <w:bCs/>
                <w:color w:val="F57F17"/>
                <w:sz w:val="19"/>
                <w:szCs w:val="19"/>
              </w:rPr>
              <w:t>06</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88952BB" w14:textId="77777777" w:rsidR="00C8579F" w:rsidRDefault="008E6DC1">
            <w:r>
              <w:rPr>
                <w:b/>
                <w:bCs/>
                <w:sz w:val="19"/>
                <w:szCs w:val="19"/>
              </w:rPr>
              <w:t>Multi-Line POs</w:t>
            </w:r>
          </w:p>
          <w:p w14:paraId="4737DA7A" w14:textId="77777777" w:rsidR="00C8579F" w:rsidRDefault="008E6DC1">
            <w:pPr>
              <w:spacing w:before="40"/>
            </w:pPr>
            <w:r>
              <w:rPr>
                <w:i/>
                <w:iCs/>
                <w:color w:val="555555"/>
                <w:sz w:val="18"/>
                <w:szCs w:val="18"/>
              </w:rPr>
              <w:t xml:space="preserve">How are multi-line POs entered? How are </w:t>
            </w:r>
            <w:proofErr w:type="gramStart"/>
            <w:r>
              <w:rPr>
                <w:i/>
                <w:iCs/>
                <w:color w:val="555555"/>
                <w:sz w:val="18"/>
                <w:szCs w:val="18"/>
              </w:rPr>
              <w:t>line item</w:t>
            </w:r>
            <w:proofErr w:type="gramEnd"/>
            <w:r>
              <w:rPr>
                <w:i/>
                <w:iCs/>
                <w:color w:val="555555"/>
                <w:sz w:val="18"/>
                <w:szCs w:val="18"/>
              </w:rPr>
              <w:t xml:space="preserve"> numbers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4C54E9D" w14:textId="77777777" w:rsidR="00C8579F" w:rsidRDefault="008E6DC1">
            <w:pPr>
              <w:spacing w:before="40" w:after="40"/>
            </w:pPr>
            <w:r>
              <w:rPr>
                <w:sz w:val="19"/>
                <w:szCs w:val="19"/>
              </w:rPr>
              <w:t xml:space="preserve">Controlled by Excel SO Grouping Rule: X = all items in one SO; O = one SO per line item. PO </w:t>
            </w:r>
            <w:proofErr w:type="gramStart"/>
            <w:r>
              <w:rPr>
                <w:sz w:val="19"/>
                <w:szCs w:val="19"/>
              </w:rPr>
              <w:t>line item</w:t>
            </w:r>
            <w:proofErr w:type="gramEnd"/>
            <w:r>
              <w:rPr>
                <w:sz w:val="19"/>
                <w:szCs w:val="19"/>
              </w:rPr>
              <w:t xml:space="preserve"> numbers mapped from the document.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065C423" w14:textId="77777777" w:rsidR="00C8579F" w:rsidRDefault="1B4BD199">
            <w:pPr>
              <w:jc w:val="center"/>
            </w:pPr>
            <w:proofErr w:type="gramStart"/>
            <w:r w:rsidRPr="69A6604D">
              <w:rPr>
                <w:sz w:val="19"/>
                <w:szCs w:val="19"/>
              </w:rPr>
              <w:t>☐  Confirmed</w:t>
            </w:r>
            <w:proofErr w:type="gramEnd"/>
          </w:p>
          <w:p w14:paraId="3B224A28"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D83B966" w14:textId="77777777" w:rsidR="00C8579F" w:rsidRDefault="008E6DC1">
            <w:pPr>
              <w:spacing w:before="40" w:after="40"/>
            </w:pPr>
            <w:r>
              <w:rPr>
                <w:i/>
                <w:iCs/>
                <w:color w:val="AAAAAA"/>
                <w:sz w:val="18"/>
                <w:szCs w:val="18"/>
              </w:rPr>
              <w:t>[Notes]</w:t>
            </w:r>
          </w:p>
        </w:tc>
      </w:tr>
      <w:tr w:rsidR="00C8579F" w14:paraId="3C473AC1"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127A3E3" w14:textId="77777777" w:rsidR="00C8579F" w:rsidRDefault="008E6DC1">
            <w:pPr>
              <w:spacing w:before="40" w:after="40"/>
            </w:pPr>
            <w:r>
              <w:rPr>
                <w:b/>
                <w:bCs/>
                <w:color w:val="F57F17"/>
                <w:sz w:val="19"/>
                <w:szCs w:val="19"/>
              </w:rPr>
              <w:t>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8C704D3" w14:textId="77777777" w:rsidR="00C8579F" w:rsidRDefault="008E6DC1">
            <w:r>
              <w:rPr>
                <w:b/>
                <w:bCs/>
                <w:sz w:val="19"/>
                <w:szCs w:val="19"/>
              </w:rPr>
              <w:t>Material Identifiers</w:t>
            </w:r>
          </w:p>
          <w:p w14:paraId="5610BF75" w14:textId="77777777" w:rsidR="00C8579F" w:rsidRDefault="008E6DC1">
            <w:pPr>
              <w:spacing w:before="40"/>
            </w:pPr>
            <w:r>
              <w:rPr>
                <w:i/>
                <w:iCs/>
                <w:color w:val="555555"/>
                <w:sz w:val="18"/>
                <w:szCs w:val="18"/>
              </w:rPr>
              <w:t>Where are material identifiers found? Which type does the customer send?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B8DDD2B" w14:textId="77777777" w:rsidR="00C8579F" w:rsidRDefault="008E6DC1">
            <w:pPr>
              <w:spacing w:before="40" w:after="40"/>
            </w:pPr>
            <w:r>
              <w:rPr>
                <w:sz w:val="19"/>
                <w:szCs w:val="19"/>
              </w:rPr>
              <w:t xml:space="preserve">OCR extracts Customer Material Number (MATNR_KU). Script cross-references Excel mapping to resolve </w:t>
            </w:r>
            <w:proofErr w:type="spellStart"/>
            <w:r>
              <w:rPr>
                <w:sz w:val="19"/>
                <w:szCs w:val="19"/>
              </w:rPr>
              <w:t>Envalior</w:t>
            </w:r>
            <w:proofErr w:type="spellEnd"/>
            <w:r>
              <w:rPr>
                <w:sz w:val="19"/>
                <w:szCs w:val="19"/>
              </w:rPr>
              <w:t xml:space="preserve"> Internal Material. Unmatched items flagged for human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C6AA983" w14:textId="77777777" w:rsidR="00C8579F" w:rsidRDefault="1B4BD199">
            <w:pPr>
              <w:jc w:val="center"/>
            </w:pPr>
            <w:proofErr w:type="gramStart"/>
            <w:r w:rsidRPr="69A6604D">
              <w:rPr>
                <w:sz w:val="19"/>
                <w:szCs w:val="19"/>
              </w:rPr>
              <w:t>☐  Confirmed</w:t>
            </w:r>
            <w:proofErr w:type="gramEnd"/>
          </w:p>
          <w:p w14:paraId="52F6003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27276E0" w14:textId="77777777" w:rsidR="00C8579F" w:rsidRDefault="008E6DC1">
            <w:pPr>
              <w:spacing w:before="40" w:after="40"/>
            </w:pPr>
            <w:r>
              <w:rPr>
                <w:i/>
                <w:iCs/>
                <w:color w:val="AAAAAA"/>
                <w:sz w:val="18"/>
                <w:szCs w:val="18"/>
              </w:rPr>
              <w:t>[Notes]</w:t>
            </w:r>
          </w:p>
        </w:tc>
      </w:tr>
      <w:tr w:rsidR="00C8579F" w14:paraId="2A0262E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3A5CD9D" w14:textId="77777777" w:rsidR="00C8579F" w:rsidRDefault="008E6DC1">
            <w:pPr>
              <w:spacing w:before="40" w:after="40"/>
            </w:pPr>
            <w:r>
              <w:rPr>
                <w:b/>
                <w:bCs/>
                <w:color w:val="F57F17"/>
                <w:sz w:val="19"/>
                <w:szCs w:val="19"/>
              </w:rPr>
              <w:t>08</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CDCF28" w14:textId="77777777" w:rsidR="00C8579F" w:rsidRDefault="008E6DC1">
            <w:r>
              <w:rPr>
                <w:b/>
                <w:bCs/>
                <w:sz w:val="19"/>
                <w:szCs w:val="19"/>
              </w:rPr>
              <w:t>Order Type</w:t>
            </w:r>
          </w:p>
          <w:p w14:paraId="24912A8B" w14:textId="77777777" w:rsidR="00C8579F" w:rsidRDefault="008E6DC1">
            <w:pPr>
              <w:spacing w:before="40"/>
            </w:pPr>
            <w:r>
              <w:rPr>
                <w:i/>
                <w:iCs/>
                <w:color w:val="555555"/>
                <w:sz w:val="18"/>
                <w:szCs w:val="18"/>
              </w:rPr>
              <w:t>What order type is used (OR, KB, ZKB)? How are standard vs consignment orders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019D762" w14:textId="77777777" w:rsidR="00C8579F" w:rsidRDefault="008E6DC1">
            <w:pPr>
              <w:spacing w:before="40" w:after="40"/>
            </w:pPr>
            <w:r>
              <w:rPr>
                <w:sz w:val="19"/>
                <w:szCs w:val="19"/>
              </w:rPr>
              <w:t>Explicit order type (e.g., OR, ZKB) declared per customer in Excel rules mapping file; automatically mapped to output JSON.</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2A68AFFB" w14:textId="77777777" w:rsidR="00C8579F" w:rsidRDefault="1B4BD199">
            <w:pPr>
              <w:jc w:val="center"/>
            </w:pPr>
            <w:proofErr w:type="gramStart"/>
            <w:r w:rsidRPr="69A6604D">
              <w:rPr>
                <w:sz w:val="19"/>
                <w:szCs w:val="19"/>
              </w:rPr>
              <w:t>☐  Confirmed</w:t>
            </w:r>
            <w:proofErr w:type="gramEnd"/>
          </w:p>
          <w:p w14:paraId="0D3400E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F12A9A2" w14:textId="77777777" w:rsidR="00C8579F" w:rsidRDefault="008E6DC1">
            <w:pPr>
              <w:spacing w:before="40" w:after="40"/>
            </w:pPr>
            <w:r>
              <w:rPr>
                <w:i/>
                <w:iCs/>
                <w:color w:val="AAAAAA"/>
                <w:sz w:val="18"/>
                <w:szCs w:val="18"/>
              </w:rPr>
              <w:t>[Notes]</w:t>
            </w:r>
          </w:p>
        </w:tc>
      </w:tr>
      <w:tr w:rsidR="00C8579F" w14:paraId="301ADCC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899E4FB" w14:textId="77777777" w:rsidR="00C8579F" w:rsidRDefault="008E6DC1">
            <w:pPr>
              <w:spacing w:before="40" w:after="40"/>
            </w:pPr>
            <w:r>
              <w:rPr>
                <w:b/>
                <w:bCs/>
                <w:color w:val="F57F17"/>
                <w:sz w:val="19"/>
                <w:szCs w:val="19"/>
              </w:rPr>
              <w:t>09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F24495" w14:textId="77777777" w:rsidR="00C8579F" w:rsidRDefault="008E6DC1">
            <w:r>
              <w:rPr>
                <w:b/>
                <w:bCs/>
                <w:sz w:val="19"/>
                <w:szCs w:val="19"/>
              </w:rPr>
              <w:t>Delivery Date(s)</w:t>
            </w:r>
          </w:p>
          <w:p w14:paraId="233DC1FA" w14:textId="77777777" w:rsidR="00C8579F" w:rsidRDefault="008E6DC1">
            <w:pPr>
              <w:spacing w:before="40"/>
            </w:pPr>
            <w:r>
              <w:rPr>
                <w:i/>
                <w:iCs/>
                <w:color w:val="555555"/>
                <w:sz w:val="18"/>
                <w:szCs w:val="18"/>
              </w:rPr>
              <w:t xml:space="preserve">Where are RDDs found? What </w:t>
            </w:r>
            <w:proofErr w:type="gramStart"/>
            <w:r>
              <w:rPr>
                <w:i/>
                <w:iCs/>
                <w:color w:val="555555"/>
                <w:sz w:val="18"/>
                <w:szCs w:val="18"/>
              </w:rPr>
              <w:t>date</w:t>
            </w:r>
            <w:proofErr w:type="gramEnd"/>
            <w:r>
              <w:rPr>
                <w:i/>
                <w:iCs/>
                <w:color w:val="555555"/>
                <w:sz w:val="18"/>
                <w:szCs w:val="18"/>
              </w:rPr>
              <w:t xml:space="preserve"> format? </w:t>
            </w:r>
            <w:r>
              <w:rPr>
                <w:i/>
                <w:iCs/>
                <w:color w:val="555555"/>
                <w:sz w:val="18"/>
                <w:szCs w:val="18"/>
              </w:rPr>
              <w:lastRenderedPageBreak/>
              <w:t>How is the header field RV45A-KETDAT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3474FFE" w14:textId="77777777" w:rsidR="00C8579F" w:rsidRDefault="008E6DC1">
            <w:pPr>
              <w:spacing w:before="40" w:after="40"/>
            </w:pPr>
            <w:r>
              <w:rPr>
                <w:sz w:val="19"/>
                <w:szCs w:val="19"/>
              </w:rPr>
              <w:lastRenderedPageBreak/>
              <w:t xml:space="preserve">Extracted by OCR from PO at header (first item RDD) and item levels. Passed as </w:t>
            </w:r>
            <w:r>
              <w:rPr>
                <w:sz w:val="19"/>
                <w:szCs w:val="19"/>
              </w:rPr>
              <w:lastRenderedPageBreak/>
              <w:t xml:space="preserve">extracted. RV45A-KETDAT handling managed by </w:t>
            </w:r>
            <w:proofErr w:type="spellStart"/>
            <w:r>
              <w:rPr>
                <w:sz w:val="19"/>
                <w:szCs w:val="19"/>
              </w:rPr>
              <w:t>Celonis</w:t>
            </w:r>
            <w:proofErr w:type="spellEnd"/>
            <w:r>
              <w:rPr>
                <w:sz w:val="19"/>
                <w:szCs w:val="19"/>
              </w:rPr>
              <w:t>/SAP downstream.</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D48849" w14:textId="77777777" w:rsidR="00C8579F" w:rsidRDefault="1B4BD199">
            <w:pPr>
              <w:jc w:val="center"/>
            </w:pPr>
            <w:proofErr w:type="gramStart"/>
            <w:r w:rsidRPr="69A6604D">
              <w:rPr>
                <w:sz w:val="19"/>
                <w:szCs w:val="19"/>
              </w:rPr>
              <w:lastRenderedPageBreak/>
              <w:t>☐  Confirmed</w:t>
            </w:r>
            <w:proofErr w:type="gramEnd"/>
          </w:p>
          <w:p w14:paraId="417D172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6EE5409" w14:textId="77777777" w:rsidR="00C8579F" w:rsidRDefault="008E6DC1">
            <w:pPr>
              <w:spacing w:before="40" w:after="40"/>
            </w:pPr>
            <w:r>
              <w:rPr>
                <w:i/>
                <w:iCs/>
                <w:color w:val="AAAAAA"/>
                <w:sz w:val="18"/>
                <w:szCs w:val="18"/>
              </w:rPr>
              <w:t>[Notes]</w:t>
            </w:r>
          </w:p>
        </w:tc>
      </w:tr>
      <w:tr w:rsidR="00C8579F" w14:paraId="3ABA6B43"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1955DF2" w14:textId="77777777" w:rsidR="00C8579F" w:rsidRDefault="008E6DC1">
            <w:pPr>
              <w:spacing w:before="40" w:after="40"/>
            </w:pPr>
            <w:r>
              <w:rPr>
                <w:b/>
                <w:bCs/>
                <w:color w:val="F57F17"/>
                <w:sz w:val="19"/>
                <w:szCs w:val="19"/>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A41CC9B" w14:textId="77777777" w:rsidR="00C8579F" w:rsidRDefault="008E6DC1">
            <w:r>
              <w:rPr>
                <w:b/>
                <w:bCs/>
                <w:sz w:val="19"/>
                <w:szCs w:val="19"/>
              </w:rPr>
              <w:t>Pricing Date</w:t>
            </w:r>
          </w:p>
          <w:p w14:paraId="395318EC" w14:textId="77777777" w:rsidR="00C8579F" w:rsidRDefault="008E6DC1">
            <w:pPr>
              <w:spacing w:before="40"/>
            </w:pPr>
            <w:r>
              <w:rPr>
                <w:i/>
                <w:iCs/>
                <w:color w:val="555555"/>
                <w:sz w:val="18"/>
                <w:szCs w:val="18"/>
              </w:rPr>
              <w:t>What should the pricing date be? How does it differ for OR vs KB/ZKB?</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3EFDB91" w14:textId="77777777" w:rsidR="00C8579F" w:rsidRDefault="008E6DC1">
            <w:pPr>
              <w:spacing w:before="40" w:after="40"/>
            </w:pPr>
            <w:r>
              <w:rPr>
                <w:sz w:val="19"/>
                <w:szCs w:val="19"/>
              </w:rPr>
              <w:t xml:space="preserve">Pricing date left to SAP standard configuration. Script does not force a value. SAP determines it based on RDD and order type — consistent with current EDI </w:t>
            </w:r>
            <w:proofErr w:type="spellStart"/>
            <w:r>
              <w:rPr>
                <w:sz w:val="19"/>
                <w:szCs w:val="19"/>
              </w:rPr>
              <w:t>behaviour</w:t>
            </w:r>
            <w:proofErr w:type="spellEnd"/>
            <w:r>
              <w:rPr>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3C72E9A" w14:textId="77777777" w:rsidR="00C8579F" w:rsidRDefault="1B4BD199">
            <w:pPr>
              <w:jc w:val="center"/>
            </w:pPr>
            <w:proofErr w:type="gramStart"/>
            <w:r w:rsidRPr="69A6604D">
              <w:rPr>
                <w:sz w:val="19"/>
                <w:szCs w:val="19"/>
              </w:rPr>
              <w:t>☐  Confirmed</w:t>
            </w:r>
            <w:proofErr w:type="gramEnd"/>
          </w:p>
          <w:p w14:paraId="6B53BD7B" w14:textId="77777777" w:rsidR="00C8579F" w:rsidRDefault="1B4BD199">
            <w:pPr>
              <w:jc w:val="center"/>
            </w:pPr>
            <w:r w:rsidRPr="69A6604D">
              <w:rPr>
                <w:sz w:val="19"/>
                <w:szCs w:val="19"/>
              </w:rPr>
              <w:t>☐</w:t>
            </w:r>
            <w:r w:rsidR="2F29CD3E" w:rsidRPr="69A6604D">
              <w:rPr>
                <w:sz w:val="19"/>
                <w:szCs w:val="19"/>
              </w:rPr>
              <w:t xml:space="preserve"> </w:t>
            </w:r>
            <w:r w:rsidRPr="69A6604D">
              <w:rPr>
                <w:sz w:val="19"/>
                <w:szCs w:val="19"/>
              </w:rPr>
              <w:t>Gap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6991B56" w14:textId="77777777" w:rsidR="00C8579F" w:rsidRDefault="008E6DC1">
            <w:pPr>
              <w:spacing w:before="40" w:after="40"/>
            </w:pPr>
            <w:r>
              <w:rPr>
                <w:i/>
                <w:iCs/>
                <w:color w:val="AAAAAA"/>
                <w:sz w:val="18"/>
                <w:szCs w:val="18"/>
              </w:rPr>
              <w:t>[Notes]</w:t>
            </w:r>
          </w:p>
        </w:tc>
      </w:tr>
      <w:tr w:rsidR="00C8579F" w14:paraId="602C18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CB1CBF3" w14:textId="77777777" w:rsidR="00C8579F" w:rsidRDefault="008E6DC1">
            <w:pPr>
              <w:spacing w:before="40" w:after="40"/>
            </w:pPr>
            <w:r>
              <w:rPr>
                <w:b/>
                <w:bCs/>
                <w:color w:val="F57F17"/>
                <w:sz w:val="19"/>
                <w:szCs w:val="19"/>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BE9DE40" w14:textId="77777777" w:rsidR="00C8579F" w:rsidRDefault="008E6DC1">
            <w:r>
              <w:rPr>
                <w:b/>
                <w:bCs/>
                <w:sz w:val="19"/>
                <w:szCs w:val="19"/>
              </w:rPr>
              <w:t>Order Quantity</w:t>
            </w:r>
          </w:p>
          <w:p w14:paraId="06002734" w14:textId="77777777" w:rsidR="00C8579F" w:rsidRDefault="008E6DC1">
            <w:pPr>
              <w:spacing w:before="40"/>
            </w:pPr>
            <w:r>
              <w:rPr>
                <w:i/>
                <w:iCs/>
                <w:color w:val="555555"/>
                <w:sz w:val="18"/>
                <w:szCs w:val="18"/>
              </w:rPr>
              <w:t>Where is quantity found? What format? How is MT to KG conversion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ECA35F" w14:textId="77777777" w:rsidR="00C8579F" w:rsidRDefault="008E6DC1">
            <w:pPr>
              <w:spacing w:before="40" w:after="40"/>
            </w:pPr>
            <w:r>
              <w:rPr>
                <w:sz w:val="19"/>
                <w:szCs w:val="19"/>
              </w:rPr>
              <w:t xml:space="preserve">Quantity extracted per line item. </w:t>
            </w:r>
            <w:proofErr w:type="spellStart"/>
            <w:r>
              <w:rPr>
                <w:sz w:val="19"/>
                <w:szCs w:val="19"/>
              </w:rPr>
              <w:t>normalize_quantity_european</w:t>
            </w:r>
            <w:proofErr w:type="spellEnd"/>
            <w:r>
              <w:rPr>
                <w:sz w:val="19"/>
                <w:szCs w:val="19"/>
              </w:rPr>
              <w:t xml:space="preserve"> converts European formats (5.000,00 → 5000.00). Unit conversions (MT → KG) enforced via SAP material master data.</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744572A" w14:textId="77777777" w:rsidR="00C8579F" w:rsidRDefault="1B4BD199">
            <w:pPr>
              <w:jc w:val="center"/>
            </w:pPr>
            <w:proofErr w:type="gramStart"/>
            <w:r w:rsidRPr="69A6604D">
              <w:rPr>
                <w:sz w:val="19"/>
                <w:szCs w:val="19"/>
              </w:rPr>
              <w:t>☐  Confirmed</w:t>
            </w:r>
            <w:proofErr w:type="gramEnd"/>
          </w:p>
          <w:p w14:paraId="43D0D66D"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DBEEA37" w14:textId="77777777" w:rsidR="00C8579F" w:rsidRDefault="008E6DC1">
            <w:pPr>
              <w:spacing w:before="40" w:after="40"/>
            </w:pPr>
            <w:r>
              <w:rPr>
                <w:i/>
                <w:iCs/>
                <w:color w:val="AAAAAA"/>
                <w:sz w:val="18"/>
                <w:szCs w:val="18"/>
              </w:rPr>
              <w:t>[Notes]</w:t>
            </w:r>
          </w:p>
        </w:tc>
      </w:tr>
      <w:tr w:rsidR="00C8579F" w14:paraId="63376B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6C4E084" w14:textId="77777777" w:rsidR="00C8579F" w:rsidRDefault="008E6DC1">
            <w:pPr>
              <w:spacing w:before="40" w:after="40"/>
            </w:pPr>
            <w:r>
              <w:rPr>
                <w:b/>
                <w:bCs/>
                <w:color w:val="F57F17"/>
                <w:sz w:val="19"/>
                <w:szCs w:val="19"/>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9E5E612" w14:textId="77777777" w:rsidR="00C8579F" w:rsidRDefault="008E6DC1">
            <w:r>
              <w:rPr>
                <w:b/>
                <w:bCs/>
                <w:sz w:val="19"/>
                <w:szCs w:val="19"/>
              </w:rPr>
              <w:t>Unit of Measure</w:t>
            </w:r>
          </w:p>
          <w:p w14:paraId="23B80A45" w14:textId="77777777" w:rsidR="00C8579F" w:rsidRDefault="008E6DC1">
            <w:pPr>
              <w:spacing w:before="40"/>
            </w:pPr>
            <w:r>
              <w:rPr>
                <w:i/>
                <w:iCs/>
                <w:color w:val="555555"/>
                <w:sz w:val="18"/>
                <w:szCs w:val="18"/>
              </w:rPr>
              <w:t>Where is UoM found? What if no UoM is indicated?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666EC8B7" w14:textId="77777777" w:rsidR="00C8579F" w:rsidRDefault="008E6DC1">
            <w:pPr>
              <w:spacing w:before="40" w:after="40"/>
            </w:pPr>
            <w:r>
              <w:rPr>
                <w:sz w:val="19"/>
                <w:szCs w:val="19"/>
              </w:rPr>
              <w:t xml:space="preserve">UoM extracted natively by OCR alongside quantity. If missing, </w:t>
            </w:r>
            <w:proofErr w:type="spellStart"/>
            <w:r>
              <w:rPr>
                <w:sz w:val="19"/>
                <w:szCs w:val="19"/>
              </w:rPr>
              <w:t>Stebro</w:t>
            </w:r>
            <w:proofErr w:type="spellEnd"/>
            <w:r>
              <w:rPr>
                <w:sz w:val="19"/>
                <w:szCs w:val="19"/>
              </w:rPr>
              <w:t xml:space="preserve"> repair regex attempts recovery from raw text patterns. </w:t>
            </w:r>
            <w:proofErr w:type="gramStart"/>
            <w:r>
              <w:rPr>
                <w:sz w:val="19"/>
                <w:szCs w:val="19"/>
              </w:rPr>
              <w:t>Otherwise</w:t>
            </w:r>
            <w:proofErr w:type="gramEnd"/>
            <w:r>
              <w:rPr>
                <w:sz w:val="19"/>
                <w:szCs w:val="19"/>
              </w:rPr>
              <w:t xml:space="preserve"> SAP defaults are used.</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316F18B" w14:textId="77777777" w:rsidR="00C8579F" w:rsidRDefault="1B4BD199">
            <w:pPr>
              <w:jc w:val="center"/>
            </w:pPr>
            <w:proofErr w:type="gramStart"/>
            <w:r w:rsidRPr="69A6604D">
              <w:rPr>
                <w:sz w:val="19"/>
                <w:szCs w:val="19"/>
              </w:rPr>
              <w:t>☐  Confirmed</w:t>
            </w:r>
            <w:proofErr w:type="gramEnd"/>
          </w:p>
          <w:p w14:paraId="623D2BE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FC9FE8E" w14:textId="77777777" w:rsidR="00C8579F" w:rsidRDefault="008E6DC1">
            <w:pPr>
              <w:spacing w:before="40" w:after="40"/>
            </w:pPr>
            <w:r>
              <w:rPr>
                <w:i/>
                <w:iCs/>
                <w:color w:val="AAAAAA"/>
                <w:sz w:val="18"/>
                <w:szCs w:val="18"/>
              </w:rPr>
              <w:t>[Notes]</w:t>
            </w:r>
          </w:p>
        </w:tc>
      </w:tr>
    </w:tbl>
    <w:p w14:paraId="60340A82" w14:textId="77777777" w:rsidR="00C8579F" w:rsidRDefault="00C8579F">
      <w:pPr>
        <w:spacing w:before="40" w:after="40"/>
      </w:pPr>
    </w:p>
    <w:tbl>
      <w:tblPr>
        <w:tblStyle w:val="a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0C2BB28" w14:textId="77777777">
        <w:tc>
          <w:tcPr>
            <w:tcW w:w="220" w:type="dxa"/>
            <w:tcBorders>
              <w:top w:val="single" w:sz="4" w:space="0" w:color="FFFFFF"/>
              <w:left w:val="single" w:sz="4" w:space="0" w:color="FFFFFF"/>
              <w:bottom w:val="single" w:sz="4" w:space="0" w:color="FFFFFF"/>
              <w:right w:val="single" w:sz="4" w:space="0" w:color="FFFFFF"/>
            </w:tcBorders>
            <w:shd w:val="clear" w:color="auto" w:fill="B71C1C"/>
          </w:tcPr>
          <w:p w14:paraId="47840BE5" w14:textId="77777777" w:rsidR="00C8579F" w:rsidRDefault="00C8579F">
            <w:pPr>
              <w:spacing w:before="40" w:after="40"/>
            </w:pPr>
          </w:p>
        </w:tc>
        <w:tc>
          <w:tcPr>
            <w:tcW w:w="9140" w:type="dxa"/>
            <w:tcBorders>
              <w:top w:val="single" w:sz="4" w:space="0" w:color="CCCCCC"/>
              <w:left w:val="single" w:sz="4" w:space="0" w:color="B71C1C"/>
              <w:bottom w:val="single" w:sz="4" w:space="0" w:color="CCCCCC"/>
              <w:right w:val="single" w:sz="4" w:space="0" w:color="CCCCCC"/>
            </w:tcBorders>
            <w:shd w:val="clear" w:color="auto" w:fill="F5F7FA"/>
            <w:tcMar>
              <w:top w:w="100" w:type="dxa"/>
              <w:left w:w="160" w:type="dxa"/>
              <w:bottom w:w="100" w:type="dxa"/>
              <w:right w:w="160" w:type="dxa"/>
            </w:tcMar>
          </w:tcPr>
          <w:p w14:paraId="2FC934E5" w14:textId="77777777" w:rsidR="00C8579F" w:rsidRDefault="008E6DC1">
            <w:pPr>
              <w:spacing w:after="60"/>
            </w:pPr>
            <w:r>
              <w:rPr>
                <w:b/>
                <w:bCs/>
                <w:color w:val="B71C1C"/>
                <w:sz w:val="21"/>
                <w:szCs w:val="21"/>
              </w:rPr>
              <w:t>Checklist Rule</w:t>
            </w:r>
          </w:p>
          <w:p w14:paraId="54FF13D3" w14:textId="77777777" w:rsidR="00C8579F" w:rsidRDefault="008E6DC1">
            <w:pPr>
              <w:spacing w:before="40" w:after="40"/>
            </w:pPr>
            <w:r>
              <w:rPr>
                <w:sz w:val="20"/>
                <w:szCs w:val="20"/>
              </w:rPr>
              <w:t>All 12 items must be marked Confirmed before proceeding to Scenario testing.</w:t>
            </w:r>
          </w:p>
          <w:p w14:paraId="58A86F4D" w14:textId="77777777" w:rsidR="00C8579F" w:rsidRDefault="008E6DC1">
            <w:pPr>
              <w:spacing w:before="40" w:after="40"/>
            </w:pPr>
            <w:r>
              <w:rPr>
                <w:sz w:val="20"/>
                <w:szCs w:val="20"/>
              </w:rPr>
              <w:t>Any Gap Found item must have notes recorded and an action owner assigned.</w:t>
            </w:r>
          </w:p>
        </w:tc>
      </w:tr>
    </w:tbl>
    <w:p w14:paraId="5992D3BB" w14:textId="77777777" w:rsidR="00C8579F" w:rsidRDefault="00C8579F">
      <w:pPr>
        <w:spacing w:before="40" w:after="40"/>
      </w:pPr>
    </w:p>
    <w:p w14:paraId="70D1A3D8" w14:textId="77777777" w:rsidR="00C8579F" w:rsidRDefault="008E6DC1">
      <w:pPr>
        <w:pStyle w:val="Heading2"/>
        <w:spacing w:before="200" w:after="120"/>
      </w:pPr>
      <w:r>
        <w:t>3. Acceptance Scenarios</w:t>
      </w:r>
    </w:p>
    <w:p w14:paraId="3587796D" w14:textId="77777777" w:rsidR="00C8579F" w:rsidRDefault="008E6DC1">
      <w:pPr>
        <w:spacing w:before="40" w:after="40"/>
      </w:pPr>
      <w:r>
        <w:rPr>
          <w:sz w:val="21"/>
          <w:szCs w:val="21"/>
        </w:rPr>
        <w:t>Both teams execute each scenario together. Our team operates the system; client team observes and verifies the output against their business expectations.</w:t>
      </w:r>
    </w:p>
    <w:p w14:paraId="294A0A10" w14:textId="77777777" w:rsidR="00C8579F" w:rsidRDefault="00C8579F">
      <w:pPr>
        <w:spacing w:before="40" w:after="40"/>
      </w:pPr>
    </w:p>
    <w:tbl>
      <w:tblPr>
        <w:tblStyle w:val="a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CB03F4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870DBE3"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1  —</w:t>
            </w:r>
            <w:proofErr w:type="gramEnd"/>
            <w:r>
              <w:rPr>
                <w:b/>
                <w:bCs/>
                <w:color w:val="FFFFFF"/>
                <w:sz w:val="26"/>
                <w:szCs w:val="26"/>
              </w:rPr>
              <w:t xml:space="preserve">  Standard PO </w:t>
            </w:r>
            <w:proofErr w:type="gramStart"/>
            <w:r>
              <w:rPr>
                <w:b/>
                <w:bCs/>
                <w:color w:val="FFFFFF"/>
                <w:sz w:val="26"/>
                <w:szCs w:val="26"/>
              </w:rPr>
              <w:t>Processing  (</w:t>
            </w:r>
            <w:proofErr w:type="gramEnd"/>
            <w:r>
              <w:rPr>
                <w:b/>
                <w:bCs/>
                <w:color w:val="FFFFFF"/>
                <w:sz w:val="26"/>
                <w:szCs w:val="26"/>
              </w:rPr>
              <w:t>One SO per PO, Rule 'X')</w:t>
            </w:r>
          </w:p>
        </w:tc>
      </w:tr>
    </w:tbl>
    <w:p w14:paraId="50792A6A" w14:textId="77777777" w:rsidR="00C8579F" w:rsidRDefault="00C8579F">
      <w:pPr>
        <w:spacing w:before="80"/>
      </w:pPr>
    </w:p>
    <w:p w14:paraId="535CFC3F" w14:textId="77777777" w:rsidR="719AC54D" w:rsidRDefault="719AC54D" w:rsidP="719AC54D">
      <w:pPr>
        <w:spacing w:before="80"/>
      </w:pPr>
    </w:p>
    <w:p w14:paraId="3145F1A0" w14:textId="77777777" w:rsidR="719AC54D" w:rsidRDefault="719AC54D" w:rsidP="719AC54D">
      <w:pPr>
        <w:spacing w:before="80"/>
      </w:pPr>
    </w:p>
    <w:tbl>
      <w:tblPr>
        <w:tblStyle w:val="a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F9E360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35360D0"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0B5F5AA" w14:textId="77777777" w:rsidR="00C8579F" w:rsidRDefault="008E6DC1">
            <w:pPr>
              <w:spacing w:before="40" w:after="40"/>
            </w:pPr>
            <w:r>
              <w:rPr>
                <w:sz w:val="20"/>
                <w:szCs w:val="20"/>
              </w:rPr>
              <w:t>Drop a sample PDF of a Purchase Order from a vendor configured for Rule 'X' into the input folder.</w:t>
            </w:r>
          </w:p>
        </w:tc>
      </w:tr>
    </w:tbl>
    <w:p w14:paraId="638B7804" w14:textId="77777777" w:rsidR="00C8579F" w:rsidRDefault="00C8579F">
      <w:pPr>
        <w:spacing w:before="60"/>
      </w:pPr>
    </w:p>
    <w:tbl>
      <w:tblPr>
        <w:tblStyle w:val="a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BE9B00E"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78882A9C"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AD797DD" w14:textId="77777777" w:rsidR="00C8579F" w:rsidRDefault="008E6DC1">
            <w:pPr>
              <w:spacing w:before="40" w:after="40"/>
            </w:pPr>
            <w:r>
              <w:rPr>
                <w:sz w:val="20"/>
                <w:szCs w:val="20"/>
              </w:rPr>
              <w:t>Trigger the automation process and wait for completion.</w:t>
            </w:r>
          </w:p>
        </w:tc>
      </w:tr>
    </w:tbl>
    <w:p w14:paraId="2F1400D3" w14:textId="77777777" w:rsidR="00C8579F" w:rsidRDefault="00C8579F">
      <w:pPr>
        <w:spacing w:before="60"/>
      </w:pPr>
    </w:p>
    <w:tbl>
      <w:tblPr>
        <w:tblStyle w:val="a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421D32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2D705C2C" w14:textId="77777777" w:rsidR="00C8579F" w:rsidRDefault="008E6DC1">
            <w:pPr>
              <w:jc w:val="center"/>
            </w:pPr>
            <w:r>
              <w:rPr>
                <w:b/>
                <w:bCs/>
                <w:color w:val="FFFFFF"/>
                <w:sz w:val="24"/>
                <w:szCs w:val="24"/>
              </w:rPr>
              <w:lastRenderedPageBreak/>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8CBC55" w14:textId="77777777" w:rsidR="00C8579F" w:rsidRDefault="008E6DC1">
            <w:pPr>
              <w:spacing w:before="40" w:after="40"/>
            </w:pPr>
            <w:r>
              <w:rPr>
                <w:sz w:val="20"/>
                <w:szCs w:val="20"/>
              </w:rPr>
              <w:t>Open the generated final_output.xlsx (or UI application if applicable).</w:t>
            </w:r>
          </w:p>
        </w:tc>
      </w:tr>
    </w:tbl>
    <w:p w14:paraId="70AD996A" w14:textId="77777777" w:rsidR="00C8579F" w:rsidRDefault="00C8579F">
      <w:pPr>
        <w:spacing w:before="60"/>
      </w:pPr>
    </w:p>
    <w:tbl>
      <w:tblPr>
        <w:tblStyle w:val="a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28A5209"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EE35E16"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039D3F19" w14:textId="77777777" w:rsidR="00C8579F" w:rsidRDefault="008E6DC1">
            <w:pPr>
              <w:spacing w:before="40" w:after="40"/>
            </w:pPr>
            <w:r>
              <w:rPr>
                <w:sz w:val="20"/>
                <w:szCs w:val="20"/>
              </w:rPr>
              <w:t>VERIFY with client: Extracted Vendor maps to the correct Sold-To ID.</w:t>
            </w:r>
          </w:p>
        </w:tc>
      </w:tr>
    </w:tbl>
    <w:p w14:paraId="4F7A06B3" w14:textId="77777777" w:rsidR="00C8579F" w:rsidRDefault="00C8579F">
      <w:pPr>
        <w:spacing w:before="60"/>
      </w:pPr>
    </w:p>
    <w:tbl>
      <w:tblPr>
        <w:tblStyle w:val="a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589271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75FDC4B"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92E5DD" w14:textId="77777777" w:rsidR="00C8579F" w:rsidRDefault="008E6DC1">
            <w:pPr>
              <w:spacing w:before="40" w:after="40"/>
            </w:pPr>
            <w:r>
              <w:rPr>
                <w:sz w:val="20"/>
                <w:szCs w:val="20"/>
              </w:rPr>
              <w:t xml:space="preserve">VERIFY with client: Correct Sales </w:t>
            </w:r>
            <w:proofErr w:type="spellStart"/>
            <w:r>
              <w:rPr>
                <w:sz w:val="20"/>
                <w:szCs w:val="20"/>
              </w:rPr>
              <w:t>Organisation</w:t>
            </w:r>
            <w:proofErr w:type="spellEnd"/>
            <w:r>
              <w:rPr>
                <w:sz w:val="20"/>
                <w:szCs w:val="20"/>
              </w:rPr>
              <w:t xml:space="preserve"> and Order Type are populated from the Excel mapping.</w:t>
            </w:r>
          </w:p>
        </w:tc>
      </w:tr>
    </w:tbl>
    <w:p w14:paraId="39ADE5CA" w14:textId="77777777" w:rsidR="00C8579F" w:rsidRDefault="00C8579F">
      <w:pPr>
        <w:spacing w:before="60"/>
      </w:pPr>
    </w:p>
    <w:tbl>
      <w:tblPr>
        <w:tblStyle w:val="a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5E40AD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F554BF3" w14:textId="77777777" w:rsidR="00C8579F" w:rsidRDefault="008E6DC1">
            <w:pPr>
              <w:jc w:val="center"/>
            </w:pPr>
            <w:r>
              <w:rPr>
                <w:b/>
                <w:bCs/>
                <w:color w:val="FFFFFF"/>
                <w:sz w:val="24"/>
                <w:szCs w:val="24"/>
              </w:rPr>
              <w:t>6</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64F93C0" w14:textId="77777777" w:rsidR="00C8579F" w:rsidRDefault="008E6DC1">
            <w:pPr>
              <w:spacing w:before="40" w:after="40"/>
            </w:pPr>
            <w:r>
              <w:rPr>
                <w:sz w:val="20"/>
                <w:szCs w:val="20"/>
              </w:rPr>
              <w:t xml:space="preserve">VERIFY with client: All line items share the same </w:t>
            </w:r>
            <w:proofErr w:type="spellStart"/>
            <w:r>
              <w:rPr>
                <w:sz w:val="20"/>
                <w:szCs w:val="20"/>
              </w:rPr>
              <w:t>so_number</w:t>
            </w:r>
            <w:proofErr w:type="spellEnd"/>
            <w:r>
              <w:rPr>
                <w:sz w:val="20"/>
                <w:szCs w:val="20"/>
              </w:rPr>
              <w:t xml:space="preserve"> — confirming they are grouped into one SO.</w:t>
            </w:r>
          </w:p>
        </w:tc>
      </w:tr>
    </w:tbl>
    <w:p w14:paraId="68817927" w14:textId="77777777" w:rsidR="00C8579F" w:rsidRDefault="00C8579F">
      <w:pPr>
        <w:spacing w:before="60"/>
      </w:pPr>
    </w:p>
    <w:tbl>
      <w:tblPr>
        <w:tblStyle w:val="a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06B3D878"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A11C833"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73A301C"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7E546501" w14:textId="77777777" w:rsidR="00C8579F" w:rsidRDefault="008E6DC1">
            <w:r>
              <w:rPr>
                <w:b/>
                <w:bCs/>
                <w:color w:val="FFFFFF"/>
                <w:sz w:val="20"/>
                <w:szCs w:val="20"/>
              </w:rPr>
              <w:t>Client</w:t>
            </w:r>
          </w:p>
        </w:tc>
      </w:tr>
      <w:tr w:rsidR="00C8579F" w14:paraId="0A3D2A2B"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C8425DF"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ADB148" w14:textId="77777777" w:rsidR="00C8579F" w:rsidRDefault="1B4BD199">
            <w:pPr>
              <w:spacing w:before="40" w:after="40"/>
            </w:pPr>
            <w:proofErr w:type="gramStart"/>
            <w:r w:rsidRPr="69A6604D">
              <w:rPr>
                <w:sz w:val="19"/>
                <w:szCs w:val="19"/>
              </w:rPr>
              <w:t>☐  Pass</w:t>
            </w:r>
            <w:proofErr w:type="gramEnd"/>
          </w:p>
          <w:p w14:paraId="0676E5C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A590BB6" w14:textId="77777777" w:rsidR="00C8579F" w:rsidRDefault="1B4BD199" w:rsidP="69A6604D">
            <w:pPr>
              <w:spacing w:before="40" w:after="40"/>
              <w:rPr>
                <w:sz w:val="19"/>
                <w:szCs w:val="19"/>
              </w:rPr>
            </w:pPr>
            <w:proofErr w:type="gramStart"/>
            <w:r w:rsidRPr="69A6604D">
              <w:rPr>
                <w:sz w:val="19"/>
                <w:szCs w:val="19"/>
              </w:rPr>
              <w:t>☐  Accept</w:t>
            </w:r>
            <w:proofErr w:type="gramEnd"/>
          </w:p>
          <w:p w14:paraId="6522FC7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67877688" w14:textId="77777777" w:rsidR="00C8579F" w:rsidRDefault="00C8579F">
      <w:pPr>
        <w:spacing w:before="40" w:after="40"/>
      </w:pPr>
    </w:p>
    <w:tbl>
      <w:tblPr>
        <w:tblStyle w:val="a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9229FB"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2DB211D"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2  —</w:t>
            </w:r>
            <w:proofErr w:type="gramEnd"/>
            <w:r>
              <w:rPr>
                <w:b/>
                <w:bCs/>
                <w:color w:val="FFFFFF"/>
                <w:sz w:val="26"/>
                <w:szCs w:val="26"/>
              </w:rPr>
              <w:t xml:space="preserve">  Split Line </w:t>
            </w:r>
            <w:proofErr w:type="gramStart"/>
            <w:r>
              <w:rPr>
                <w:b/>
                <w:bCs/>
                <w:color w:val="FFFFFF"/>
                <w:sz w:val="26"/>
                <w:szCs w:val="26"/>
              </w:rPr>
              <w:t>Items  (</w:t>
            </w:r>
            <w:proofErr w:type="gramEnd"/>
            <w:r>
              <w:rPr>
                <w:b/>
                <w:bCs/>
                <w:color w:val="FFFFFF"/>
                <w:sz w:val="26"/>
                <w:szCs w:val="26"/>
              </w:rPr>
              <w:t>Separate SO per PO Item, Rule 'O')</w:t>
            </w:r>
          </w:p>
        </w:tc>
      </w:tr>
    </w:tbl>
    <w:p w14:paraId="716150DB" w14:textId="77777777" w:rsidR="00C8579F" w:rsidRDefault="00C8579F">
      <w:pPr>
        <w:spacing w:before="80"/>
      </w:pPr>
    </w:p>
    <w:tbl>
      <w:tblPr>
        <w:tblStyle w:val="a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282E96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D67D71F"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B499F3" w14:textId="77777777" w:rsidR="00C8579F" w:rsidRDefault="008E6DC1">
            <w:pPr>
              <w:spacing w:before="40" w:after="40"/>
            </w:pPr>
            <w:r>
              <w:rPr>
                <w:sz w:val="20"/>
                <w:szCs w:val="20"/>
              </w:rPr>
              <w:t>Drop a sample PDF configured for Rule 'O' (e.g., a vendor where each item ships to a different factory).</w:t>
            </w:r>
          </w:p>
        </w:tc>
      </w:tr>
    </w:tbl>
    <w:p w14:paraId="033FE983" w14:textId="77777777" w:rsidR="00C8579F" w:rsidRDefault="00C8579F">
      <w:pPr>
        <w:spacing w:before="60"/>
      </w:pPr>
    </w:p>
    <w:tbl>
      <w:tblPr>
        <w:tblStyle w:val="a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399484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5EDEDB4"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C4E530" w14:textId="77777777" w:rsidR="00C8579F" w:rsidRDefault="008E6DC1">
            <w:pPr>
              <w:spacing w:before="40" w:after="40"/>
            </w:pPr>
            <w:r>
              <w:rPr>
                <w:sz w:val="20"/>
                <w:szCs w:val="20"/>
              </w:rPr>
              <w:t>Trigger the automation process.</w:t>
            </w:r>
          </w:p>
        </w:tc>
      </w:tr>
    </w:tbl>
    <w:p w14:paraId="6A762CC5" w14:textId="77777777" w:rsidR="00C8579F" w:rsidRDefault="00C8579F">
      <w:pPr>
        <w:spacing w:before="60"/>
      </w:pPr>
    </w:p>
    <w:tbl>
      <w:tblPr>
        <w:tblStyle w:val="a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095B0B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2A07A20"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717A016D" w14:textId="77777777" w:rsidR="00C8579F" w:rsidRDefault="008E6DC1">
            <w:pPr>
              <w:spacing w:before="40" w:after="40"/>
            </w:pPr>
            <w:r>
              <w:rPr>
                <w:sz w:val="20"/>
                <w:szCs w:val="20"/>
              </w:rPr>
              <w:t>Open the resulting output file.</w:t>
            </w:r>
          </w:p>
        </w:tc>
      </w:tr>
    </w:tbl>
    <w:p w14:paraId="39A8B7D7" w14:textId="77777777" w:rsidR="00C8579F" w:rsidRDefault="00C8579F">
      <w:pPr>
        <w:spacing w:before="60"/>
      </w:pPr>
    </w:p>
    <w:p w14:paraId="18A193D7" w14:textId="77777777" w:rsidR="719AC54D" w:rsidRDefault="719AC54D" w:rsidP="719AC54D">
      <w:pPr>
        <w:spacing w:before="60"/>
      </w:pPr>
    </w:p>
    <w:p w14:paraId="09B165B1" w14:textId="77777777" w:rsidR="719AC54D" w:rsidRDefault="719AC54D" w:rsidP="719AC54D">
      <w:pPr>
        <w:spacing w:before="60"/>
      </w:pPr>
    </w:p>
    <w:p w14:paraId="7596EED2" w14:textId="77777777" w:rsidR="719AC54D" w:rsidRDefault="719AC54D" w:rsidP="719AC54D">
      <w:pPr>
        <w:spacing w:before="60"/>
      </w:pPr>
    </w:p>
    <w:tbl>
      <w:tblPr>
        <w:tblStyle w:val="a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1A9347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A54DEFB"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4FB2437" w14:textId="77777777" w:rsidR="00C8579F" w:rsidRDefault="008E6DC1">
            <w:pPr>
              <w:spacing w:before="40" w:after="40"/>
            </w:pPr>
            <w:r>
              <w:rPr>
                <w:sz w:val="20"/>
                <w:szCs w:val="20"/>
              </w:rPr>
              <w:t>VERIFY with client: The PO is split into multiple Sales Orders.</w:t>
            </w:r>
          </w:p>
        </w:tc>
      </w:tr>
    </w:tbl>
    <w:p w14:paraId="234D7A17" w14:textId="77777777" w:rsidR="00C8579F" w:rsidRDefault="00C8579F">
      <w:pPr>
        <w:spacing w:before="60"/>
      </w:pPr>
    </w:p>
    <w:tbl>
      <w:tblPr>
        <w:tblStyle w:val="a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99352A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51902E"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152E05" w14:textId="77777777" w:rsidR="00C8579F" w:rsidRDefault="008E6DC1">
            <w:pPr>
              <w:spacing w:before="40" w:after="40"/>
            </w:pPr>
            <w:r>
              <w:rPr>
                <w:sz w:val="20"/>
                <w:szCs w:val="20"/>
              </w:rPr>
              <w:t xml:space="preserve">VERIFY with client: Each material line item has a unique </w:t>
            </w:r>
            <w:proofErr w:type="spellStart"/>
            <w:r>
              <w:rPr>
                <w:sz w:val="20"/>
                <w:szCs w:val="20"/>
              </w:rPr>
              <w:t>so_number</w:t>
            </w:r>
            <w:proofErr w:type="spellEnd"/>
            <w:r>
              <w:rPr>
                <w:sz w:val="20"/>
                <w:szCs w:val="20"/>
              </w:rPr>
              <w:t>.</w:t>
            </w:r>
          </w:p>
        </w:tc>
      </w:tr>
    </w:tbl>
    <w:p w14:paraId="13D6AC88" w14:textId="77777777" w:rsidR="00C8579F" w:rsidRDefault="00C8579F">
      <w:pPr>
        <w:spacing w:before="60"/>
      </w:pPr>
    </w:p>
    <w:tbl>
      <w:tblPr>
        <w:tblStyle w:val="a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256687CC"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DA5AB68" w14:textId="77777777" w:rsidR="00C8579F" w:rsidRDefault="008E6DC1">
            <w:r>
              <w:rPr>
                <w:b/>
                <w:bCs/>
                <w:color w:val="FFFFFF"/>
                <w:sz w:val="20"/>
                <w:szCs w:val="20"/>
              </w:rPr>
              <w:lastRenderedPageBreak/>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7AD91FE"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68C6959D" w14:textId="77777777" w:rsidR="00C8579F" w:rsidRDefault="008E6DC1">
            <w:r>
              <w:rPr>
                <w:b/>
                <w:bCs/>
                <w:color w:val="FFFFFF"/>
                <w:sz w:val="20"/>
                <w:szCs w:val="20"/>
              </w:rPr>
              <w:t>Client</w:t>
            </w:r>
          </w:p>
        </w:tc>
      </w:tr>
      <w:tr w:rsidR="00C8579F" w14:paraId="1123035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97455D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F0D931D" w14:textId="77777777" w:rsidR="00C8579F" w:rsidRDefault="1B4BD199">
            <w:pPr>
              <w:spacing w:before="40" w:after="40"/>
            </w:pPr>
            <w:proofErr w:type="gramStart"/>
            <w:r w:rsidRPr="69A6604D">
              <w:rPr>
                <w:sz w:val="19"/>
                <w:szCs w:val="19"/>
              </w:rPr>
              <w:t>☐  Pass</w:t>
            </w:r>
            <w:proofErr w:type="gramEnd"/>
          </w:p>
          <w:p w14:paraId="36D184FF"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E7ECBA" w14:textId="77777777" w:rsidR="00C8579F" w:rsidRDefault="1B4BD199">
            <w:pPr>
              <w:spacing w:before="40" w:after="40"/>
            </w:pPr>
            <w:proofErr w:type="gramStart"/>
            <w:r w:rsidRPr="69A6604D">
              <w:rPr>
                <w:sz w:val="19"/>
                <w:szCs w:val="19"/>
              </w:rPr>
              <w:t>☐  Accept</w:t>
            </w:r>
            <w:proofErr w:type="gramEnd"/>
          </w:p>
          <w:p w14:paraId="427156F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074351B6" w14:textId="77777777" w:rsidR="00C8579F" w:rsidRDefault="00C8579F">
      <w:pPr>
        <w:spacing w:before="40" w:after="40"/>
      </w:pPr>
    </w:p>
    <w:tbl>
      <w:tblPr>
        <w:tblStyle w:val="a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BCD89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CA25C54"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3  —</w:t>
            </w:r>
            <w:proofErr w:type="gramEnd"/>
            <w:r>
              <w:rPr>
                <w:b/>
                <w:bCs/>
                <w:color w:val="FFFFFF"/>
                <w:sz w:val="26"/>
                <w:szCs w:val="26"/>
              </w:rPr>
              <w:t xml:space="preserve">  Material Cross-Referencing</w:t>
            </w:r>
          </w:p>
        </w:tc>
      </w:tr>
    </w:tbl>
    <w:p w14:paraId="56CEA732" w14:textId="77777777" w:rsidR="00C8579F" w:rsidRDefault="00C8579F">
      <w:pPr>
        <w:spacing w:before="80"/>
      </w:pPr>
    </w:p>
    <w:tbl>
      <w:tblPr>
        <w:tblStyle w:val="a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7A2C18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0F110CA"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B1DF73D" w14:textId="77777777" w:rsidR="00C8579F" w:rsidRDefault="008E6DC1">
            <w:pPr>
              <w:spacing w:before="40" w:after="40"/>
            </w:pPr>
            <w:r>
              <w:rPr>
                <w:sz w:val="20"/>
                <w:szCs w:val="20"/>
              </w:rPr>
              <w:t>Process a PO containing a known Customer Material Number.</w:t>
            </w:r>
          </w:p>
        </w:tc>
      </w:tr>
    </w:tbl>
    <w:p w14:paraId="19E7B7EE" w14:textId="77777777" w:rsidR="00C8579F" w:rsidRDefault="00C8579F">
      <w:pPr>
        <w:spacing w:before="60"/>
      </w:pPr>
    </w:p>
    <w:tbl>
      <w:tblPr>
        <w:tblStyle w:val="a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83C3FC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987F56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FDE8FB8" w14:textId="77777777" w:rsidR="00C8579F" w:rsidRDefault="008E6DC1">
            <w:pPr>
              <w:spacing w:before="40" w:after="40"/>
            </w:pPr>
            <w:r>
              <w:rPr>
                <w:sz w:val="20"/>
                <w:szCs w:val="20"/>
              </w:rPr>
              <w:t>Open the Mapping Excel and locate the expected Internal Material for the Customer + Customer Material Number combination.</w:t>
            </w:r>
          </w:p>
        </w:tc>
      </w:tr>
    </w:tbl>
    <w:p w14:paraId="7A670556" w14:textId="77777777" w:rsidR="00C8579F" w:rsidRDefault="00C8579F">
      <w:pPr>
        <w:spacing w:before="60"/>
      </w:pPr>
    </w:p>
    <w:tbl>
      <w:tblPr>
        <w:tblStyle w:val="a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1DA524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D44AADA"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2E5B5BB7" w14:textId="77777777" w:rsidR="00C8579F" w:rsidRDefault="008E6DC1">
            <w:pPr>
              <w:spacing w:before="40" w:after="40"/>
            </w:pPr>
            <w:r>
              <w:rPr>
                <w:sz w:val="20"/>
                <w:szCs w:val="20"/>
              </w:rPr>
              <w:t>Compare the final output Internal Material Number against the Excel mapping.</w:t>
            </w:r>
          </w:p>
        </w:tc>
      </w:tr>
    </w:tbl>
    <w:p w14:paraId="2F9221C4" w14:textId="77777777" w:rsidR="00C8579F" w:rsidRDefault="00C8579F">
      <w:pPr>
        <w:spacing w:before="60"/>
      </w:pPr>
    </w:p>
    <w:tbl>
      <w:tblPr>
        <w:tblStyle w:val="a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2D7EECF"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4261EBF"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57634E5" w14:textId="77777777" w:rsidR="00C8579F" w:rsidRDefault="008E6DC1">
            <w:pPr>
              <w:spacing w:before="40" w:after="40"/>
            </w:pPr>
            <w:r>
              <w:rPr>
                <w:sz w:val="20"/>
                <w:szCs w:val="20"/>
              </w:rPr>
              <w:t>VERIFY with client: The output Internal Material Number exactly matches the Excel configuration.</w:t>
            </w:r>
          </w:p>
        </w:tc>
      </w:tr>
    </w:tbl>
    <w:p w14:paraId="60F16F30" w14:textId="77777777" w:rsidR="00C8579F" w:rsidRDefault="00C8579F">
      <w:pPr>
        <w:spacing w:before="60"/>
      </w:pPr>
    </w:p>
    <w:tbl>
      <w:tblPr>
        <w:tblStyle w:val="a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7E175DA3"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943652C"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98D0F92"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9B0B8F" w14:textId="77777777" w:rsidR="00C8579F" w:rsidRDefault="008E6DC1">
            <w:r>
              <w:rPr>
                <w:b/>
                <w:bCs/>
                <w:color w:val="FFFFFF"/>
                <w:sz w:val="20"/>
                <w:szCs w:val="20"/>
              </w:rPr>
              <w:t>Client</w:t>
            </w:r>
          </w:p>
        </w:tc>
      </w:tr>
      <w:tr w:rsidR="00C8579F" w14:paraId="4EE8D87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1703D9C"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9F86C34" w14:textId="77777777" w:rsidR="00C8579F" w:rsidRDefault="1B4BD199">
            <w:pPr>
              <w:spacing w:before="40" w:after="40"/>
            </w:pPr>
            <w:proofErr w:type="gramStart"/>
            <w:r w:rsidRPr="69A6604D">
              <w:rPr>
                <w:sz w:val="19"/>
                <w:szCs w:val="19"/>
              </w:rPr>
              <w:t>☐  Pass</w:t>
            </w:r>
            <w:proofErr w:type="gramEnd"/>
          </w:p>
          <w:p w14:paraId="3A5BDB4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0F7610B" w14:textId="77777777" w:rsidR="00C8579F" w:rsidRDefault="1B4BD199">
            <w:pPr>
              <w:spacing w:before="40" w:after="40"/>
            </w:pPr>
            <w:proofErr w:type="gramStart"/>
            <w:r w:rsidRPr="69A6604D">
              <w:rPr>
                <w:sz w:val="19"/>
                <w:szCs w:val="19"/>
              </w:rPr>
              <w:t>☐  Accept</w:t>
            </w:r>
            <w:proofErr w:type="gramEnd"/>
          </w:p>
          <w:p w14:paraId="5D52DCAE"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55C49A6E" w14:textId="77777777" w:rsidR="00C8579F" w:rsidRDefault="00C8579F">
      <w:pPr>
        <w:spacing w:before="40" w:after="40"/>
      </w:pPr>
    </w:p>
    <w:tbl>
      <w:tblPr>
        <w:tblStyle w:val="a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1A01F3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726541F4"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4  —</w:t>
            </w:r>
            <w:proofErr w:type="gramEnd"/>
            <w:r>
              <w:rPr>
                <w:b/>
                <w:bCs/>
                <w:color w:val="FFFFFF"/>
                <w:sz w:val="26"/>
                <w:szCs w:val="26"/>
              </w:rPr>
              <w:t xml:space="preserve">  Manual Review Queue Verification</w:t>
            </w:r>
          </w:p>
        </w:tc>
      </w:tr>
    </w:tbl>
    <w:p w14:paraId="66DB025B" w14:textId="77777777" w:rsidR="00C8579F" w:rsidRDefault="00C8579F">
      <w:pPr>
        <w:spacing w:before="80"/>
      </w:pPr>
    </w:p>
    <w:p w14:paraId="7AF65AC9" w14:textId="77777777" w:rsidR="719AC54D" w:rsidRDefault="719AC54D" w:rsidP="719AC54D">
      <w:pPr>
        <w:spacing w:before="80"/>
      </w:pPr>
    </w:p>
    <w:p w14:paraId="5805C947" w14:textId="77777777" w:rsidR="719AC54D" w:rsidRDefault="719AC54D" w:rsidP="719AC54D">
      <w:pPr>
        <w:spacing w:before="80"/>
      </w:pPr>
    </w:p>
    <w:p w14:paraId="71079729" w14:textId="77777777" w:rsidR="719AC54D" w:rsidRDefault="719AC54D" w:rsidP="719AC54D">
      <w:pPr>
        <w:spacing w:before="80"/>
      </w:pPr>
    </w:p>
    <w:tbl>
      <w:tblPr>
        <w:tblStyle w:val="a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495305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B3EEF16"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8670E1C" w14:textId="77777777" w:rsidR="00C8579F" w:rsidRDefault="008E6DC1">
            <w:pPr>
              <w:spacing w:before="40" w:after="40"/>
            </w:pPr>
            <w:r>
              <w:rPr>
                <w:sz w:val="20"/>
                <w:szCs w:val="20"/>
              </w:rPr>
              <w:t xml:space="preserve">Process a completely unknown PO — vendor name absent from </w:t>
            </w:r>
            <w:proofErr w:type="spellStart"/>
            <w:r>
              <w:rPr>
                <w:sz w:val="20"/>
                <w:szCs w:val="20"/>
              </w:rPr>
              <w:t>Celonis</w:t>
            </w:r>
            <w:proofErr w:type="spellEnd"/>
            <w:r>
              <w:rPr>
                <w:sz w:val="20"/>
                <w:szCs w:val="20"/>
              </w:rPr>
              <w:t xml:space="preserve"> Master Data and no Sold-To ID in the filename.</w:t>
            </w:r>
          </w:p>
        </w:tc>
      </w:tr>
    </w:tbl>
    <w:p w14:paraId="5A6BA60F" w14:textId="77777777" w:rsidR="00C8579F" w:rsidRDefault="00C8579F">
      <w:pPr>
        <w:spacing w:before="60"/>
      </w:pPr>
    </w:p>
    <w:tbl>
      <w:tblPr>
        <w:tblStyle w:val="a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AA4F7B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CE795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02121464" w14:textId="77777777" w:rsidR="00C8579F" w:rsidRDefault="008E6DC1">
            <w:pPr>
              <w:spacing w:before="40" w:after="40"/>
            </w:pPr>
            <w:r>
              <w:rPr>
                <w:sz w:val="20"/>
                <w:szCs w:val="20"/>
              </w:rPr>
              <w:t>VERIFY with client: System flags the entity with "</w:t>
            </w:r>
            <w:proofErr w:type="spellStart"/>
            <w:r>
              <w:rPr>
                <w:sz w:val="20"/>
                <w:szCs w:val="20"/>
              </w:rPr>
              <w:t>review_required</w:t>
            </w:r>
            <w:proofErr w:type="spellEnd"/>
            <w:r>
              <w:rPr>
                <w:sz w:val="20"/>
                <w:szCs w:val="20"/>
              </w:rPr>
              <w:t>": true.</w:t>
            </w:r>
          </w:p>
        </w:tc>
      </w:tr>
    </w:tbl>
    <w:p w14:paraId="75BF70C8" w14:textId="77777777" w:rsidR="00C8579F" w:rsidRDefault="00C8579F">
      <w:pPr>
        <w:spacing w:before="60"/>
      </w:pPr>
    </w:p>
    <w:tbl>
      <w:tblPr>
        <w:tblStyle w:val="a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692FD60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C56A8EC" w14:textId="77777777" w:rsidR="00C8579F" w:rsidRDefault="008E6DC1">
            <w:pPr>
              <w:jc w:val="center"/>
            </w:pPr>
            <w:r>
              <w:rPr>
                <w:b/>
                <w:bCs/>
                <w:color w:val="FFFFFF"/>
                <w:sz w:val="24"/>
                <w:szCs w:val="24"/>
              </w:rPr>
              <w:lastRenderedPageBreak/>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339B559A" w14:textId="77777777" w:rsidR="00C8579F" w:rsidRDefault="008E6DC1">
            <w:pPr>
              <w:spacing w:before="40" w:after="40"/>
            </w:pPr>
            <w:r>
              <w:rPr>
                <w:sz w:val="20"/>
                <w:szCs w:val="20"/>
              </w:rPr>
              <w:t>VERIFY with client: The record is routed to a human operator — no blind SAP posting is attempted.</w:t>
            </w:r>
          </w:p>
        </w:tc>
      </w:tr>
    </w:tbl>
    <w:p w14:paraId="6B339A25" w14:textId="77777777" w:rsidR="00C8579F" w:rsidRDefault="00C8579F">
      <w:pPr>
        <w:spacing w:before="60"/>
      </w:pPr>
    </w:p>
    <w:tbl>
      <w:tblPr>
        <w:tblStyle w:val="a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3B642ECB"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5AD6D16"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93EB158"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65A54" w14:textId="77777777" w:rsidR="00C8579F" w:rsidRDefault="008E6DC1">
            <w:r>
              <w:rPr>
                <w:b/>
                <w:bCs/>
                <w:color w:val="FFFFFF"/>
                <w:sz w:val="20"/>
                <w:szCs w:val="20"/>
              </w:rPr>
              <w:t>Client</w:t>
            </w:r>
          </w:p>
        </w:tc>
      </w:tr>
      <w:tr w:rsidR="00C8579F" w14:paraId="0142CCA6"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63F94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F5E5F2C" w14:textId="77777777" w:rsidR="00C8579F" w:rsidRDefault="1B4BD199">
            <w:pPr>
              <w:spacing w:before="40" w:after="40"/>
            </w:pPr>
            <w:proofErr w:type="gramStart"/>
            <w:r w:rsidRPr="69A6604D">
              <w:rPr>
                <w:sz w:val="19"/>
                <w:szCs w:val="19"/>
              </w:rPr>
              <w:t>☐  Pass</w:t>
            </w:r>
            <w:proofErr w:type="gramEnd"/>
          </w:p>
          <w:p w14:paraId="72760109"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129F3F" w14:textId="77777777" w:rsidR="00C8579F" w:rsidRDefault="1B4BD199" w:rsidP="69A6604D">
            <w:pPr>
              <w:spacing w:before="40" w:after="40"/>
              <w:rPr>
                <w:sz w:val="19"/>
                <w:szCs w:val="19"/>
              </w:rPr>
            </w:pPr>
            <w:proofErr w:type="gramStart"/>
            <w:r w:rsidRPr="69A6604D">
              <w:rPr>
                <w:sz w:val="19"/>
                <w:szCs w:val="19"/>
              </w:rPr>
              <w:t>☐  Accept</w:t>
            </w:r>
            <w:proofErr w:type="gramEnd"/>
          </w:p>
          <w:p w14:paraId="4973F9CB"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7AB19EFE" w14:textId="77777777" w:rsidR="00C8579F" w:rsidRDefault="00C8579F">
      <w:pPr>
        <w:spacing w:before="40" w:after="40"/>
      </w:pPr>
    </w:p>
    <w:p w14:paraId="0B2D7A4D" w14:textId="77777777" w:rsidR="00C8579F" w:rsidRDefault="008E6DC1">
      <w:pPr>
        <w:pStyle w:val="Heading2"/>
        <w:spacing w:before="200" w:after="120"/>
      </w:pPr>
      <w:r>
        <w:t>4. Gap &amp; Action Log</w:t>
      </w:r>
    </w:p>
    <w:p w14:paraId="6AB99CEF" w14:textId="77777777" w:rsidR="00C8579F" w:rsidRDefault="008E6DC1">
      <w:pPr>
        <w:spacing w:before="40" w:after="40"/>
      </w:pPr>
      <w:r>
        <w:rPr>
          <w:sz w:val="21"/>
          <w:szCs w:val="21"/>
        </w:rPr>
        <w:t>Log any gaps or disagreements identified during the Pre-Validation Checklist or Scenario testing below.</w:t>
      </w:r>
    </w:p>
    <w:p w14:paraId="6DC6692B" w14:textId="77777777" w:rsidR="00C8579F" w:rsidRDefault="00C8579F">
      <w:pPr>
        <w:spacing w:before="40" w:after="40"/>
      </w:pPr>
    </w:p>
    <w:tbl>
      <w:tblPr>
        <w:tblStyle w:val="a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200"/>
        <w:gridCol w:w="2800"/>
        <w:gridCol w:w="1800"/>
        <w:gridCol w:w="1200"/>
        <w:gridCol w:w="800"/>
      </w:tblGrid>
      <w:tr w:rsidR="00C8579F" w14:paraId="5A1D9181" w14:textId="77777777">
        <w:trPr>
          <w:tblHeader/>
        </w:trPr>
        <w:tc>
          <w:tcPr>
            <w:tcW w:w="56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6FBD897C" w14:textId="77777777" w:rsidR="00C8579F" w:rsidRDefault="008E6DC1">
            <w:r>
              <w:rPr>
                <w:b/>
                <w:bCs/>
                <w:color w:val="FFFFFF"/>
                <w:sz w:val="20"/>
                <w:szCs w:val="20"/>
              </w:rPr>
              <w:t>Ref</w:t>
            </w:r>
          </w:p>
        </w:tc>
        <w:tc>
          <w:tcPr>
            <w:tcW w:w="2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550456B" w14:textId="77777777" w:rsidR="00C8579F" w:rsidRDefault="008E6DC1">
            <w:r>
              <w:rPr>
                <w:b/>
                <w:bCs/>
                <w:color w:val="FFFFFF"/>
                <w:sz w:val="20"/>
                <w:szCs w:val="20"/>
              </w:rPr>
              <w:t>Description of Gap</w:t>
            </w:r>
          </w:p>
        </w:tc>
        <w:tc>
          <w:tcPr>
            <w:tcW w:w="2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83FEF4" w14:textId="77777777" w:rsidR="00C8579F" w:rsidRDefault="008E6DC1">
            <w:r>
              <w:rPr>
                <w:b/>
                <w:bCs/>
                <w:color w:val="FFFFFF"/>
                <w:sz w:val="20"/>
                <w:szCs w:val="20"/>
              </w:rPr>
              <w:t>Expected (Client)</w:t>
            </w:r>
          </w:p>
        </w:tc>
        <w:tc>
          <w:tcPr>
            <w:tcW w:w="1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79D88B63" w14:textId="77777777" w:rsidR="00C8579F" w:rsidRDefault="008E6DC1">
            <w:r>
              <w:rPr>
                <w:b/>
                <w:bCs/>
                <w:color w:val="FFFFFF"/>
                <w:sz w:val="20"/>
                <w:szCs w:val="20"/>
              </w:rPr>
              <w:t>Action Required</w:t>
            </w:r>
          </w:p>
        </w:tc>
        <w:tc>
          <w:tcPr>
            <w:tcW w:w="1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685060" w14:textId="77777777" w:rsidR="00C8579F" w:rsidRDefault="008E6DC1">
            <w:r>
              <w:rPr>
                <w:b/>
                <w:bCs/>
                <w:color w:val="FFFFFF"/>
                <w:sz w:val="20"/>
                <w:szCs w:val="20"/>
              </w:rPr>
              <w:t>Owner</w:t>
            </w:r>
          </w:p>
        </w:tc>
        <w:tc>
          <w:tcPr>
            <w:tcW w:w="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3E02CA5" w14:textId="77777777" w:rsidR="00C8579F" w:rsidRDefault="008E6DC1">
            <w:r>
              <w:rPr>
                <w:b/>
                <w:bCs/>
                <w:color w:val="FFFFFF"/>
                <w:sz w:val="20"/>
                <w:szCs w:val="20"/>
              </w:rPr>
              <w:t>Due Date</w:t>
            </w:r>
          </w:p>
        </w:tc>
      </w:tr>
      <w:tr w:rsidR="00C8579F" w14:paraId="70398350"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63DA5B" w14:textId="77777777" w:rsidR="00C8579F" w:rsidRDefault="008E6DC1">
            <w:pPr>
              <w:spacing w:before="40" w:after="40"/>
            </w:pPr>
            <w:r>
              <w:rPr>
                <w:b/>
                <w:bCs/>
                <w:color w:val="B71C1C"/>
                <w:sz w:val="19"/>
                <w:szCs w:val="19"/>
              </w:rPr>
              <w:t>G-01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BC9C65"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C87F2B"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C3827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70FF7A"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05A28B" w14:textId="77777777" w:rsidR="00C8579F" w:rsidRDefault="00C8579F">
            <w:pPr>
              <w:spacing w:before="40" w:after="40"/>
            </w:pPr>
          </w:p>
        </w:tc>
      </w:tr>
      <w:tr w:rsidR="00C8579F" w14:paraId="6A9F87EC"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6F8594" w14:textId="77777777" w:rsidR="00C8579F" w:rsidRDefault="008E6DC1">
            <w:pPr>
              <w:spacing w:before="40" w:after="40"/>
            </w:pPr>
            <w:r>
              <w:rPr>
                <w:b/>
                <w:bCs/>
                <w:color w:val="B71C1C"/>
                <w:sz w:val="19"/>
                <w:szCs w:val="19"/>
              </w:rPr>
              <w:t>G-02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645FCB"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BF792"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D15433A"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C0E1D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A49972" w14:textId="77777777" w:rsidR="00C8579F" w:rsidRDefault="00C8579F">
            <w:pPr>
              <w:spacing w:before="40" w:after="40"/>
            </w:pPr>
          </w:p>
        </w:tc>
      </w:tr>
      <w:tr w:rsidR="00C8579F" w14:paraId="3A562F1F"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52E5CF4" w14:textId="77777777" w:rsidR="00C8579F" w:rsidRDefault="008E6DC1">
            <w:pPr>
              <w:spacing w:before="40" w:after="40"/>
            </w:pPr>
            <w:r>
              <w:rPr>
                <w:b/>
                <w:bCs/>
                <w:color w:val="B71C1C"/>
                <w:sz w:val="19"/>
                <w:szCs w:val="19"/>
              </w:rPr>
              <w:t>G-03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B0A58D"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CBF2CE"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02EA7D8"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8E9EF98"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998A29" w14:textId="77777777" w:rsidR="00C8579F" w:rsidRDefault="00C8579F">
            <w:pPr>
              <w:spacing w:before="40" w:after="40"/>
            </w:pPr>
          </w:p>
        </w:tc>
      </w:tr>
      <w:tr w:rsidR="00C8579F" w14:paraId="7CE251CD"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75A8524" w14:textId="77777777" w:rsidR="00C8579F" w:rsidRDefault="008E6DC1">
            <w:pPr>
              <w:spacing w:before="40" w:after="40"/>
            </w:pPr>
            <w:r>
              <w:rPr>
                <w:b/>
                <w:bCs/>
                <w:color w:val="B71C1C"/>
                <w:sz w:val="19"/>
                <w:szCs w:val="19"/>
              </w:rPr>
              <w:t>G-04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B2777F"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9EE635"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5F2330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79C811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A111868" w14:textId="77777777" w:rsidR="00C8579F" w:rsidRDefault="00C8579F">
            <w:pPr>
              <w:spacing w:before="40" w:after="40"/>
            </w:pPr>
          </w:p>
        </w:tc>
      </w:tr>
    </w:tbl>
    <w:p w14:paraId="116927C7" w14:textId="77777777" w:rsidR="00C8579F" w:rsidRDefault="00C8579F">
      <w:pPr>
        <w:spacing w:before="40" w:after="40"/>
      </w:pPr>
    </w:p>
    <w:p w14:paraId="0A27ABFA" w14:textId="77777777" w:rsidR="719AC54D" w:rsidRDefault="719AC54D" w:rsidP="719AC54D">
      <w:pPr>
        <w:spacing w:before="40" w:after="40"/>
      </w:pPr>
    </w:p>
    <w:p w14:paraId="2EFD4F84" w14:textId="77777777" w:rsidR="719AC54D" w:rsidRDefault="719AC54D" w:rsidP="719AC54D">
      <w:pPr>
        <w:spacing w:before="40" w:after="40"/>
      </w:pPr>
    </w:p>
    <w:p w14:paraId="46E04F8C" w14:textId="77777777" w:rsidR="719AC54D" w:rsidRDefault="719AC54D" w:rsidP="719AC54D">
      <w:pPr>
        <w:spacing w:before="40" w:after="40"/>
      </w:pPr>
    </w:p>
    <w:p w14:paraId="26588A79" w14:textId="77777777" w:rsidR="719AC54D" w:rsidRDefault="719AC54D" w:rsidP="719AC54D">
      <w:pPr>
        <w:spacing w:before="40" w:after="40"/>
      </w:pPr>
    </w:p>
    <w:p w14:paraId="2DC50AEA" w14:textId="77777777" w:rsidR="719AC54D" w:rsidRDefault="719AC54D" w:rsidP="719AC54D">
      <w:pPr>
        <w:spacing w:before="40" w:after="40"/>
      </w:pPr>
    </w:p>
    <w:p w14:paraId="7B408D5E" w14:textId="77777777" w:rsidR="719AC54D" w:rsidRDefault="719AC54D" w:rsidP="719AC54D">
      <w:pPr>
        <w:spacing w:before="40" w:after="40"/>
      </w:pPr>
    </w:p>
    <w:p w14:paraId="767C5198" w14:textId="77777777" w:rsidR="00C8579F" w:rsidRDefault="008E6DC1">
      <w:pPr>
        <w:pStyle w:val="Heading2"/>
        <w:spacing w:before="200" w:after="120"/>
      </w:pPr>
      <w:r>
        <w:t>5. Workshop Sign-Off</w:t>
      </w:r>
    </w:p>
    <w:tbl>
      <w:tblPr>
        <w:tblStyle w:val="a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6BA786F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A533D9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066D9535" w14:textId="77777777" w:rsidR="00C8579F" w:rsidRDefault="008E6DC1">
            <w:pPr>
              <w:spacing w:after="60"/>
            </w:pPr>
            <w:r>
              <w:rPr>
                <w:b/>
                <w:bCs/>
                <w:color w:val="F57F17"/>
                <w:sz w:val="21"/>
                <w:szCs w:val="21"/>
              </w:rPr>
              <w:t>Sign-Off Conditions</w:t>
            </w:r>
          </w:p>
          <w:p w14:paraId="3501C834" w14:textId="77777777" w:rsidR="00C8579F" w:rsidRDefault="008E6DC1">
            <w:pPr>
              <w:spacing w:before="40" w:after="40"/>
            </w:pPr>
            <w:r>
              <w:rPr>
                <w:sz w:val="20"/>
                <w:szCs w:val="20"/>
              </w:rPr>
              <w:t>All 12 Pre-Validation items marked as Confirmed.</w:t>
            </w:r>
          </w:p>
          <w:p w14:paraId="206A4457" w14:textId="77777777" w:rsidR="00C8579F" w:rsidRDefault="008E6DC1">
            <w:pPr>
              <w:spacing w:before="40" w:after="40"/>
            </w:pPr>
            <w:r>
              <w:rPr>
                <w:sz w:val="20"/>
                <w:szCs w:val="20"/>
              </w:rPr>
              <w:t>All 4 Scenarios marked as Accepted by the client.</w:t>
            </w:r>
          </w:p>
          <w:p w14:paraId="27CC8217" w14:textId="77777777" w:rsidR="00C8579F" w:rsidRDefault="008E6DC1">
            <w:pPr>
              <w:spacing w:before="40" w:after="40"/>
            </w:pPr>
            <w:r>
              <w:rPr>
                <w:sz w:val="20"/>
                <w:szCs w:val="20"/>
              </w:rPr>
              <w:t>All identified gaps have an owner and due date assigned.</w:t>
            </w:r>
          </w:p>
        </w:tc>
      </w:tr>
    </w:tbl>
    <w:p w14:paraId="14F0BC8C" w14:textId="77777777" w:rsidR="00C8579F" w:rsidRDefault="00C8579F">
      <w:pPr>
        <w:spacing w:before="40" w:after="40"/>
      </w:pPr>
    </w:p>
    <w:tbl>
      <w:tblPr>
        <w:tblStyle w:val="a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8579F" w14:paraId="4A004619" w14:textId="77777777" w:rsidTr="69A6604D">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727DF709" w14:textId="77777777" w:rsidR="00C8579F" w:rsidRDefault="00C8579F"/>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657B0C9A" w14:textId="77777777" w:rsidR="00C8579F" w:rsidRDefault="008E6DC1">
            <w:r>
              <w:rPr>
                <w:b/>
                <w:bCs/>
                <w:color w:val="FFFFFF"/>
                <w:sz w:val="20"/>
                <w:szCs w:val="20"/>
              </w:rPr>
              <w:t>Our Team Representative</w:t>
            </w:r>
          </w:p>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3C9F655C" w14:textId="77777777" w:rsidR="00C8579F" w:rsidRDefault="008E6DC1">
            <w:r>
              <w:rPr>
                <w:b/>
                <w:bCs/>
                <w:color w:val="FFFFFF"/>
                <w:sz w:val="20"/>
                <w:szCs w:val="20"/>
              </w:rPr>
              <w:t>Client Representative</w:t>
            </w:r>
          </w:p>
        </w:tc>
      </w:tr>
      <w:tr w:rsidR="00C8579F" w14:paraId="39A10DBC"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78E1875" w14:textId="77777777" w:rsidR="00C8579F" w:rsidRDefault="008E6DC1">
            <w:pPr>
              <w:spacing w:before="40" w:after="40"/>
            </w:pPr>
            <w:r>
              <w:rPr>
                <w:b/>
                <w:bCs/>
                <w:sz w:val="20"/>
                <w:szCs w:val="20"/>
              </w:rPr>
              <w:t>Full Name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14CFF24"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1E50296" w14:textId="77777777" w:rsidR="00C8579F" w:rsidRDefault="00C8579F">
            <w:pPr>
              <w:spacing w:before="40" w:after="40"/>
            </w:pPr>
          </w:p>
        </w:tc>
      </w:tr>
      <w:tr w:rsidR="00C8579F" w14:paraId="31B15A03"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298A595" w14:textId="77777777" w:rsidR="00C8579F" w:rsidRDefault="008E6DC1">
            <w:pPr>
              <w:spacing w:before="40" w:after="40"/>
            </w:pPr>
            <w:r>
              <w:rPr>
                <w:b/>
                <w:bCs/>
                <w:sz w:val="20"/>
                <w:szCs w:val="20"/>
              </w:rPr>
              <w:t>Role / Title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5153F7C"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B3169B6" w14:textId="77777777" w:rsidR="00C8579F" w:rsidRDefault="00C8579F">
            <w:pPr>
              <w:spacing w:before="40" w:after="40"/>
            </w:pPr>
          </w:p>
        </w:tc>
      </w:tr>
      <w:tr w:rsidR="00C8579F" w14:paraId="5C7E5425"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7BD6F855" w14:textId="77777777" w:rsidR="00C8579F" w:rsidRDefault="008E6DC1">
            <w:pPr>
              <w:spacing w:before="40" w:after="40"/>
            </w:pPr>
            <w:r>
              <w:rPr>
                <w:b/>
                <w:bCs/>
                <w:sz w:val="20"/>
                <w:szCs w:val="20"/>
              </w:rPr>
              <w:t>Date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101CD85"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D360583" w14:textId="77777777" w:rsidR="00C8579F" w:rsidRDefault="00C8579F">
            <w:pPr>
              <w:spacing w:before="40" w:after="40"/>
            </w:pPr>
          </w:p>
        </w:tc>
      </w:tr>
      <w:tr w:rsidR="00C8579F" w14:paraId="2C466C68"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56F07C6" w14:textId="77777777" w:rsidR="00C8579F" w:rsidRDefault="008E6DC1">
            <w:pPr>
              <w:spacing w:before="40" w:after="40"/>
            </w:pPr>
            <w:r>
              <w:rPr>
                <w:b/>
                <w:bCs/>
                <w:sz w:val="20"/>
                <w:szCs w:val="20"/>
              </w:rPr>
              <w:t>Signature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F8A2C31"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2CE37FB" w14:textId="77777777" w:rsidR="00C8579F" w:rsidRDefault="00C8579F">
            <w:pPr>
              <w:spacing w:before="40" w:after="40"/>
            </w:pPr>
          </w:p>
        </w:tc>
      </w:tr>
      <w:tr w:rsidR="00C8579F" w14:paraId="5CCA57DD"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24B98B8E" w14:textId="77777777" w:rsidR="00C8579F" w:rsidRDefault="008E6DC1">
            <w:pPr>
              <w:spacing w:before="40" w:after="40"/>
            </w:pPr>
            <w:r>
              <w:rPr>
                <w:b/>
                <w:bCs/>
                <w:sz w:val="20"/>
                <w:szCs w:val="20"/>
              </w:rPr>
              <w:t>Overall Decision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D2B7BC8"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0838A683" w14:textId="77777777" w:rsidR="00C8579F" w:rsidRDefault="1B4BD199" w:rsidP="69A6604D">
            <w:pPr>
              <w:spacing w:before="40" w:after="40"/>
              <w:rPr>
                <w:sz w:val="19"/>
                <w:szCs w:val="19"/>
              </w:rPr>
            </w:pPr>
            <w:proofErr w:type="gramStart"/>
            <w:r w:rsidRPr="69A6604D">
              <w:rPr>
                <w:sz w:val="19"/>
                <w:szCs w:val="19"/>
              </w:rPr>
              <w:t>☐  Conditional</w:t>
            </w:r>
            <w:proofErr w:type="gramEnd"/>
            <w:r w:rsidRPr="69A6604D">
              <w:rPr>
                <w:sz w:val="19"/>
                <w:szCs w:val="19"/>
              </w:rPr>
              <w:t xml:space="preserve"> Approval </w:t>
            </w:r>
          </w:p>
          <w:p w14:paraId="0058B700" w14:textId="77777777" w:rsidR="00C8579F" w:rsidRDefault="1B4BD199">
            <w:pPr>
              <w:spacing w:before="40" w:after="40"/>
              <w:rPr>
                <w:sz w:val="19"/>
                <w:szCs w:val="19"/>
              </w:rPr>
            </w:pPr>
            <w:r w:rsidRPr="69A6604D">
              <w:rPr>
                <w:sz w:val="19"/>
                <w:szCs w:val="19"/>
              </w:rPr>
              <w:t>(gaps must be resolved)</w:t>
            </w:r>
          </w:p>
          <w:p w14:paraId="66713272" w14:textId="77777777" w:rsidR="00C8579F" w:rsidRDefault="008E6DC1">
            <w:pPr>
              <w:spacing w:before="40" w:after="40"/>
            </w:pPr>
            <w:proofErr w:type="gramStart"/>
            <w:r>
              <w:rPr>
                <w:sz w:val="19"/>
                <w:szCs w:val="19"/>
              </w:rPr>
              <w:t>☐  Not</w:t>
            </w:r>
            <w:proofErr w:type="gramEnd"/>
            <w:r>
              <w:rPr>
                <w:sz w:val="19"/>
                <w:szCs w:val="19"/>
              </w:rPr>
              <w:t xml:space="preserve"> Approved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FA92924"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379C1741" w14:textId="77777777" w:rsidR="00C8579F" w:rsidRDefault="1B4BD199">
            <w:pPr>
              <w:spacing w:before="40" w:after="40"/>
              <w:rPr>
                <w:sz w:val="19"/>
                <w:szCs w:val="19"/>
              </w:rPr>
            </w:pPr>
            <w:proofErr w:type="gramStart"/>
            <w:r w:rsidRPr="69A6604D">
              <w:rPr>
                <w:sz w:val="19"/>
                <w:szCs w:val="19"/>
              </w:rPr>
              <w:t>☐  Conditional</w:t>
            </w:r>
            <w:proofErr w:type="gramEnd"/>
            <w:r w:rsidRPr="69A6604D">
              <w:rPr>
                <w:sz w:val="19"/>
                <w:szCs w:val="19"/>
              </w:rPr>
              <w:t xml:space="preserve"> Approva</w:t>
            </w:r>
            <w:r w:rsidR="40896787" w:rsidRPr="69A6604D">
              <w:rPr>
                <w:sz w:val="19"/>
                <w:szCs w:val="19"/>
              </w:rPr>
              <w:t>l</w:t>
            </w:r>
          </w:p>
          <w:p w14:paraId="7A34F5E5" w14:textId="77777777" w:rsidR="00C8579F" w:rsidRDefault="1B4BD199">
            <w:pPr>
              <w:spacing w:before="40" w:after="40"/>
            </w:pPr>
            <w:proofErr w:type="gramStart"/>
            <w:r w:rsidRPr="69A6604D">
              <w:rPr>
                <w:sz w:val="19"/>
                <w:szCs w:val="19"/>
              </w:rPr>
              <w:t>☐  Not</w:t>
            </w:r>
            <w:proofErr w:type="gramEnd"/>
            <w:r w:rsidRPr="69A6604D">
              <w:rPr>
                <w:sz w:val="19"/>
                <w:szCs w:val="19"/>
              </w:rPr>
              <w:t xml:space="preserve"> Approved</w:t>
            </w:r>
          </w:p>
        </w:tc>
      </w:tr>
    </w:tbl>
    <w:p w14:paraId="599994EC" w14:textId="77777777" w:rsidR="00C8579F" w:rsidRDefault="00C8579F">
      <w:pPr>
        <w:sectPr w:rsidR="00C8579F">
          <w:headerReference w:type="default" r:id="rId19"/>
          <w:footerReference w:type="default" r:id="rId20"/>
          <w:pgSz w:w="12240" w:h="15840"/>
          <w:pgMar w:top="1080" w:right="1260" w:bottom="1080" w:left="1260" w:header="708" w:footer="708" w:gutter="0"/>
          <w:cols w:space="720"/>
        </w:sectPr>
      </w:pPr>
    </w:p>
    <w:p w14:paraId="73F30131" w14:textId="77777777" w:rsidR="00C8579F" w:rsidRDefault="00C8579F">
      <w:pPr>
        <w:widowControl w:val="0"/>
        <w:pBdr>
          <w:top w:val="nil"/>
          <w:left w:val="nil"/>
          <w:bottom w:val="nil"/>
          <w:right w:val="nil"/>
          <w:between w:val="nil"/>
        </w:pBdr>
        <w:spacing w:line="276" w:lineRule="auto"/>
      </w:pPr>
    </w:p>
    <w:tbl>
      <w:tblPr>
        <w:tblStyle w:val="a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FE5C8D" w14:textId="77777777" w:rsidTr="719AC54D">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200" w:type="dxa"/>
              <w:left w:w="360" w:type="dxa"/>
              <w:bottom w:w="200" w:type="dxa"/>
              <w:right w:w="160" w:type="dxa"/>
            </w:tcMar>
          </w:tcPr>
          <w:p w14:paraId="4C819E60" w14:textId="77777777" w:rsidR="00C8579F" w:rsidRDefault="165C746C">
            <w:r w:rsidRPr="719AC54D">
              <w:rPr>
                <w:b/>
                <w:bCs/>
                <w:color w:val="FFFFFF" w:themeColor="background1"/>
                <w:sz w:val="36"/>
                <w:szCs w:val="36"/>
              </w:rPr>
              <w:t>0</w:t>
            </w:r>
            <w:r w:rsidR="3167DF66" w:rsidRPr="719AC54D">
              <w:rPr>
                <w:b/>
                <w:bCs/>
                <w:color w:val="FFFFFF" w:themeColor="background1"/>
                <w:sz w:val="36"/>
                <w:szCs w:val="36"/>
              </w:rPr>
              <w:t>7</w:t>
            </w:r>
            <w:r w:rsidRPr="719AC54D">
              <w:rPr>
                <w:b/>
                <w:bCs/>
                <w:color w:val="FFFFFF" w:themeColor="background1"/>
                <w:sz w:val="36"/>
                <w:szCs w:val="36"/>
              </w:rPr>
              <w:t xml:space="preserve"> — Training &amp; Maintenance Guide</w:t>
            </w:r>
          </w:p>
          <w:p w14:paraId="23A5A02B" w14:textId="77777777" w:rsidR="00C8579F" w:rsidRDefault="008E6DC1">
            <w:r>
              <w:rPr>
                <w:color w:val="DDDDDD"/>
                <w:sz w:val="20"/>
                <w:szCs w:val="20"/>
              </w:rPr>
              <w:t>Touchless Order Creation: Mapping Maintenance</w:t>
            </w:r>
          </w:p>
        </w:tc>
      </w:tr>
    </w:tbl>
    <w:p w14:paraId="70315946" w14:textId="77777777" w:rsidR="00C8579F" w:rsidRDefault="00C8579F">
      <w:pPr>
        <w:spacing w:before="40" w:after="40"/>
      </w:pPr>
    </w:p>
    <w:tbl>
      <w:tblPr>
        <w:tblStyle w:val="a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1C12EAA6" w14:textId="77777777">
        <w:tc>
          <w:tcPr>
            <w:tcW w:w="220" w:type="dxa"/>
            <w:tcBorders>
              <w:top w:val="single" w:sz="4" w:space="0" w:color="FFFFFF"/>
              <w:left w:val="single" w:sz="4" w:space="0" w:color="FFFFFF"/>
              <w:bottom w:val="single" w:sz="4" w:space="0" w:color="FFFFFF"/>
              <w:right w:val="single" w:sz="4" w:space="0" w:color="FFFFFF"/>
            </w:tcBorders>
            <w:shd w:val="clear" w:color="auto" w:fill="2E7D32"/>
          </w:tcPr>
          <w:p w14:paraId="303ABA48" w14:textId="77777777" w:rsidR="00C8579F" w:rsidRDefault="00C8579F">
            <w:pPr>
              <w:spacing w:before="40" w:after="40"/>
            </w:pPr>
          </w:p>
        </w:tc>
        <w:tc>
          <w:tcPr>
            <w:tcW w:w="9140" w:type="dxa"/>
            <w:tcBorders>
              <w:top w:val="single" w:sz="4" w:space="0" w:color="CCCCCC"/>
              <w:left w:val="single" w:sz="4" w:space="0" w:color="2E7D32"/>
              <w:bottom w:val="single" w:sz="4" w:space="0" w:color="CCCCCC"/>
              <w:right w:val="single" w:sz="4" w:space="0" w:color="CCCCCC"/>
            </w:tcBorders>
            <w:shd w:val="clear" w:color="auto" w:fill="F5F7FA"/>
            <w:tcMar>
              <w:top w:w="100" w:type="dxa"/>
              <w:left w:w="160" w:type="dxa"/>
              <w:bottom w:w="100" w:type="dxa"/>
              <w:right w:w="160" w:type="dxa"/>
            </w:tcMar>
          </w:tcPr>
          <w:p w14:paraId="58092CB4" w14:textId="77777777" w:rsidR="00C8579F" w:rsidRDefault="008E6DC1">
            <w:pPr>
              <w:spacing w:after="60"/>
            </w:pPr>
            <w:r>
              <w:rPr>
                <w:b/>
                <w:bCs/>
                <w:color w:val="2E7D32"/>
                <w:sz w:val="21"/>
                <w:szCs w:val="21"/>
              </w:rPr>
              <w:t>Audience</w:t>
            </w:r>
          </w:p>
          <w:p w14:paraId="7304D958" w14:textId="77777777" w:rsidR="00C8579F" w:rsidRDefault="008E6DC1">
            <w:pPr>
              <w:spacing w:before="40" w:after="40"/>
            </w:pPr>
            <w:r>
              <w:rPr>
                <w:sz w:val="20"/>
                <w:szCs w:val="20"/>
              </w:rPr>
              <w:t>Master Data Managers and Customer Service Representatives (CSRs) who maintain the mapping rules governing Touchless Order Creation.</w:t>
            </w:r>
          </w:p>
        </w:tc>
      </w:tr>
    </w:tbl>
    <w:p w14:paraId="1CC0A884" w14:textId="77777777" w:rsidR="00C8579F" w:rsidRDefault="00C8579F">
      <w:pPr>
        <w:spacing w:before="40" w:after="40"/>
      </w:pPr>
    </w:p>
    <w:p w14:paraId="260D8B00" w14:textId="77777777" w:rsidR="00C8579F" w:rsidRDefault="008E6DC1">
      <w:pPr>
        <w:pStyle w:val="Heading2"/>
        <w:spacing w:before="200" w:after="120"/>
      </w:pPr>
      <w:r>
        <w:t>1. Introduction</w:t>
      </w:r>
    </w:p>
    <w:p w14:paraId="709A3791" w14:textId="77777777" w:rsidR="00C8579F" w:rsidRDefault="008E6DC1">
      <w:pPr>
        <w:spacing w:before="40" w:after="40"/>
      </w:pPr>
      <w:r>
        <w:rPr>
          <w:sz w:val="21"/>
          <w:szCs w:val="21"/>
        </w:rPr>
        <w:t xml:space="preserve">The mapping engine relies on two main sources: </w:t>
      </w:r>
      <w:proofErr w:type="spellStart"/>
      <w:r>
        <w:rPr>
          <w:sz w:val="21"/>
          <w:szCs w:val="21"/>
        </w:rPr>
        <w:t>Celonis</w:t>
      </w:r>
      <w:proofErr w:type="spellEnd"/>
      <w:r>
        <w:rPr>
          <w:sz w:val="21"/>
          <w:szCs w:val="21"/>
        </w:rPr>
        <w:t xml:space="preserve"> Master Data and the Mapping Excel file. This guide covers how to maintain both.</w:t>
      </w:r>
    </w:p>
    <w:p w14:paraId="6752BB32" w14:textId="77777777" w:rsidR="00C8579F" w:rsidRDefault="00C8579F">
      <w:pPr>
        <w:spacing w:before="40" w:after="40"/>
      </w:pPr>
    </w:p>
    <w:p w14:paraId="6BE46160" w14:textId="77777777" w:rsidR="00C8579F" w:rsidRDefault="008E6DC1">
      <w:pPr>
        <w:pStyle w:val="Heading2"/>
        <w:spacing w:before="200" w:after="120"/>
      </w:pPr>
      <w:r>
        <w:t xml:space="preserve">2. Updating </w:t>
      </w:r>
      <w:proofErr w:type="spellStart"/>
      <w:r>
        <w:t>Celonis</w:t>
      </w:r>
      <w:proofErr w:type="spellEnd"/>
      <w:r>
        <w:t xml:space="preserve"> Master Data</w:t>
      </w:r>
    </w:p>
    <w:p w14:paraId="33789583" w14:textId="77777777" w:rsidR="00C8579F" w:rsidRDefault="008E6DC1">
      <w:pPr>
        <w:spacing w:before="40" w:after="40"/>
      </w:pPr>
      <w:r>
        <w:rPr>
          <w:sz w:val="21"/>
          <w:szCs w:val="21"/>
        </w:rPr>
        <w:t xml:space="preserve">Core Customer data (KNA1, KNVP, KNMT) is </w:t>
      </w:r>
      <w:proofErr w:type="spellStart"/>
      <w:r>
        <w:rPr>
          <w:sz w:val="21"/>
          <w:szCs w:val="21"/>
        </w:rPr>
        <w:t>synchronised</w:t>
      </w:r>
      <w:proofErr w:type="spellEnd"/>
      <w:r>
        <w:rPr>
          <w:sz w:val="21"/>
          <w:szCs w:val="21"/>
        </w:rPr>
        <w:t xml:space="preserve"> daily from SAP into </w:t>
      </w:r>
      <w:proofErr w:type="spellStart"/>
      <w:r>
        <w:rPr>
          <w:sz w:val="21"/>
          <w:szCs w:val="21"/>
        </w:rPr>
        <w:t>Celonis</w:t>
      </w:r>
      <w:proofErr w:type="spellEnd"/>
      <w:r>
        <w:rPr>
          <w:sz w:val="21"/>
          <w:szCs w:val="21"/>
        </w:rPr>
        <w:t>.</w:t>
      </w:r>
    </w:p>
    <w:p w14:paraId="340CA353" w14:textId="77777777" w:rsidR="00C8579F" w:rsidRDefault="00C8579F">
      <w:pPr>
        <w:spacing w:before="40" w:after="40"/>
      </w:pPr>
    </w:p>
    <w:tbl>
      <w:tblPr>
        <w:tblStyle w:val="a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C8579F" w14:paraId="7AB90C66" w14:textId="77777777">
        <w:trPr>
          <w:tblHeader/>
        </w:trPr>
        <w:tc>
          <w:tcPr>
            <w:tcW w:w="26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63E26DBC" w14:textId="77777777" w:rsidR="00C8579F" w:rsidRDefault="008E6DC1">
            <w:r>
              <w:rPr>
                <w:b/>
                <w:bCs/>
                <w:color w:val="FFFFFF"/>
                <w:sz w:val="20"/>
                <w:szCs w:val="20"/>
              </w:rPr>
              <w:t>Topic</w:t>
            </w:r>
          </w:p>
        </w:tc>
        <w:tc>
          <w:tcPr>
            <w:tcW w:w="676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0098A330" w14:textId="77777777" w:rsidR="00C8579F" w:rsidRDefault="008E6DC1">
            <w:r>
              <w:rPr>
                <w:b/>
                <w:bCs/>
                <w:color w:val="FFFFFF"/>
                <w:sz w:val="20"/>
                <w:szCs w:val="20"/>
              </w:rPr>
              <w:t>Guidance</w:t>
            </w:r>
          </w:p>
        </w:tc>
      </w:tr>
      <w:tr w:rsidR="00C8579F" w14:paraId="2A8049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1DAC74" w14:textId="77777777" w:rsidR="00C8579F" w:rsidRDefault="008E6DC1">
            <w:pPr>
              <w:spacing w:before="40" w:after="40"/>
            </w:pPr>
            <w:r>
              <w:rPr>
                <w:b/>
                <w:bCs/>
                <w:sz w:val="20"/>
                <w:szCs w:val="20"/>
              </w:rPr>
              <w:t>New Customer / Ship-To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6DA5DA" w14:textId="77777777" w:rsidR="00C8579F" w:rsidRDefault="008E6DC1">
            <w:pPr>
              <w:spacing w:before="40" w:after="40"/>
            </w:pPr>
            <w:r>
              <w:rPr>
                <w:sz w:val="20"/>
                <w:szCs w:val="20"/>
              </w:rPr>
              <w:t xml:space="preserve">Customer and associated Ship-To branches must be created in SAP and visible in the </w:t>
            </w:r>
            <w:proofErr w:type="spellStart"/>
            <w:r>
              <w:rPr>
                <w:sz w:val="20"/>
                <w:szCs w:val="20"/>
              </w:rPr>
              <w:t>Celonis</w:t>
            </w:r>
            <w:proofErr w:type="spellEnd"/>
            <w:r>
              <w:rPr>
                <w:sz w:val="20"/>
                <w:szCs w:val="20"/>
              </w:rPr>
              <w:t xml:space="preserve"> Data Pool before the OCR engine can </w:t>
            </w:r>
            <w:proofErr w:type="spellStart"/>
            <w:r>
              <w:rPr>
                <w:sz w:val="20"/>
                <w:szCs w:val="20"/>
              </w:rPr>
              <w:t>recognise</w:t>
            </w:r>
            <w:proofErr w:type="spellEnd"/>
            <w:r>
              <w:rPr>
                <w:sz w:val="20"/>
                <w:szCs w:val="20"/>
              </w:rPr>
              <w:t xml:space="preserve"> them.</w:t>
            </w:r>
          </w:p>
        </w:tc>
      </w:tr>
      <w:tr w:rsidR="00C8579F" w14:paraId="04C1E853" w14:textId="77777777">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6833669" w14:textId="77777777" w:rsidR="00C8579F" w:rsidRDefault="008E6DC1">
            <w:pPr>
              <w:spacing w:before="40" w:after="40"/>
            </w:pPr>
            <w:r>
              <w:rPr>
                <w:b/>
                <w:bCs/>
                <w:sz w:val="20"/>
                <w:szCs w:val="20"/>
              </w:rPr>
              <w:t>Troubleshooting Unmatched Vendors</w:t>
            </w:r>
          </w:p>
        </w:tc>
        <w:tc>
          <w:tcPr>
            <w:tcW w:w="6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2CB1A6F" w14:textId="77777777" w:rsidR="00C8579F" w:rsidRDefault="008E6DC1">
            <w:pPr>
              <w:spacing w:before="40" w:after="40"/>
            </w:pPr>
            <w:r>
              <w:rPr>
                <w:sz w:val="20"/>
                <w:szCs w:val="20"/>
              </w:rPr>
              <w:t>If the system flags an order with "</w:t>
            </w:r>
            <w:proofErr w:type="spellStart"/>
            <w:r>
              <w:rPr>
                <w:sz w:val="20"/>
                <w:szCs w:val="20"/>
              </w:rPr>
              <w:t>review_required</w:t>
            </w:r>
            <w:proofErr w:type="spellEnd"/>
            <w:r>
              <w:rPr>
                <w:sz w:val="20"/>
                <w:szCs w:val="20"/>
              </w:rPr>
              <w:t xml:space="preserve">": true and cannot find a vendor — verify Customer Name spelling in SAP and confirm the </w:t>
            </w:r>
            <w:proofErr w:type="spellStart"/>
            <w:r>
              <w:rPr>
                <w:sz w:val="20"/>
                <w:szCs w:val="20"/>
              </w:rPr>
              <w:t>Celonis</w:t>
            </w:r>
            <w:proofErr w:type="spellEnd"/>
            <w:r>
              <w:rPr>
                <w:sz w:val="20"/>
                <w:szCs w:val="20"/>
              </w:rPr>
              <w:t xml:space="preserve"> Data Pool has refreshed.</w:t>
            </w:r>
          </w:p>
        </w:tc>
      </w:tr>
    </w:tbl>
    <w:p w14:paraId="1DFA5D05" w14:textId="77777777" w:rsidR="00C8579F" w:rsidRDefault="00C8579F">
      <w:pPr>
        <w:spacing w:before="40" w:after="40"/>
      </w:pPr>
    </w:p>
    <w:p w14:paraId="28CF4A61" w14:textId="77777777" w:rsidR="00C8579F" w:rsidRDefault="008E6DC1">
      <w:pPr>
        <w:pStyle w:val="Heading2"/>
        <w:spacing w:before="200" w:after="120"/>
      </w:pPr>
      <w:r>
        <w:t>3. Managing the Excel Mapping Rules</w:t>
      </w:r>
    </w:p>
    <w:p w14:paraId="3365429B" w14:textId="77777777" w:rsidR="00C8579F" w:rsidRDefault="008E6DC1">
      <w:pPr>
        <w:spacing w:before="40" w:after="40"/>
      </w:pPr>
      <w:r>
        <w:rPr>
          <w:sz w:val="21"/>
          <w:szCs w:val="21"/>
        </w:rPr>
        <w:t xml:space="preserve">The Excel mapping file controls operational rules for Sales Orders. Key columns: Sales </w:t>
      </w:r>
      <w:proofErr w:type="spellStart"/>
      <w:r>
        <w:rPr>
          <w:sz w:val="21"/>
          <w:szCs w:val="21"/>
        </w:rPr>
        <w:t>Organisation</w:t>
      </w:r>
      <w:proofErr w:type="spellEnd"/>
      <w:r>
        <w:rPr>
          <w:sz w:val="21"/>
          <w:szCs w:val="21"/>
        </w:rPr>
        <w:t>, Customer, Material, Customer Material Number, Order Type, One SO per PO (X/O).</w:t>
      </w:r>
    </w:p>
    <w:p w14:paraId="4EB90634" w14:textId="77777777" w:rsidR="00C8579F" w:rsidRDefault="00C8579F">
      <w:pPr>
        <w:spacing w:before="40" w:after="40"/>
      </w:pPr>
    </w:p>
    <w:p w14:paraId="2B2FE730" w14:textId="77777777" w:rsidR="00C8579F" w:rsidRDefault="008E6DC1">
      <w:pPr>
        <w:pStyle w:val="Heading3"/>
        <w:spacing w:before="200" w:after="120"/>
      </w:pPr>
      <w:proofErr w:type="gramStart"/>
      <w:r>
        <w:rPr>
          <w:color w:val="0D2137"/>
        </w:rPr>
        <w:t>3.1  Adding</w:t>
      </w:r>
      <w:proofErr w:type="gramEnd"/>
      <w:r>
        <w:rPr>
          <w:color w:val="0D2137"/>
        </w:rPr>
        <w:t xml:space="preserve"> a New Customer Rule</w:t>
      </w:r>
    </w:p>
    <w:p w14:paraId="67C4DE4C" w14:textId="77777777" w:rsidR="00C8579F" w:rsidRDefault="008E6DC1">
      <w:pPr>
        <w:numPr>
          <w:ilvl w:val="0"/>
          <w:numId w:val="3"/>
        </w:numPr>
        <w:pBdr>
          <w:top w:val="nil"/>
          <w:left w:val="nil"/>
          <w:bottom w:val="nil"/>
          <w:right w:val="nil"/>
          <w:between w:val="nil"/>
        </w:pBdr>
        <w:spacing w:before="40" w:after="40"/>
      </w:pPr>
      <w:r>
        <w:rPr>
          <w:color w:val="000000"/>
          <w:sz w:val="20"/>
          <w:szCs w:val="20"/>
        </w:rPr>
        <w:t>Open the Mapping Excel flat file.</w:t>
      </w:r>
    </w:p>
    <w:p w14:paraId="0690FCDA" w14:textId="77777777" w:rsidR="00C8579F" w:rsidRDefault="008E6DC1">
      <w:pPr>
        <w:numPr>
          <w:ilvl w:val="0"/>
          <w:numId w:val="3"/>
        </w:numPr>
        <w:pBdr>
          <w:top w:val="nil"/>
          <w:left w:val="nil"/>
          <w:bottom w:val="nil"/>
          <w:right w:val="nil"/>
          <w:between w:val="nil"/>
        </w:pBdr>
        <w:spacing w:before="40" w:after="40"/>
      </w:pPr>
      <w:r>
        <w:rPr>
          <w:color w:val="000000"/>
          <w:sz w:val="20"/>
          <w:szCs w:val="20"/>
        </w:rPr>
        <w:t>Add a new row.</w:t>
      </w:r>
    </w:p>
    <w:p w14:paraId="0340F89D" w14:textId="77777777" w:rsidR="00C8579F" w:rsidRDefault="008E6DC1">
      <w:pPr>
        <w:numPr>
          <w:ilvl w:val="0"/>
          <w:numId w:val="3"/>
        </w:numPr>
        <w:pBdr>
          <w:top w:val="nil"/>
          <w:left w:val="nil"/>
          <w:bottom w:val="nil"/>
          <w:right w:val="nil"/>
          <w:between w:val="nil"/>
        </w:pBdr>
        <w:spacing w:before="40" w:after="40"/>
      </w:pPr>
      <w:r>
        <w:rPr>
          <w:color w:val="000000"/>
          <w:sz w:val="20"/>
          <w:szCs w:val="20"/>
        </w:rPr>
        <w:t>In the Customer column, enter the SAP Sold-To ID (e.g., 4020000777).</w:t>
      </w:r>
    </w:p>
    <w:p w14:paraId="6E8E4219"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Assign the appropriate Sales </w:t>
      </w:r>
      <w:proofErr w:type="spellStart"/>
      <w:r>
        <w:rPr>
          <w:color w:val="000000"/>
          <w:sz w:val="20"/>
          <w:szCs w:val="20"/>
        </w:rPr>
        <w:t>Organisation</w:t>
      </w:r>
      <w:proofErr w:type="spellEnd"/>
      <w:r>
        <w:rPr>
          <w:color w:val="000000"/>
          <w:sz w:val="20"/>
          <w:szCs w:val="20"/>
        </w:rPr>
        <w:t xml:space="preserve"> (e.g., 1000) and Order Type (e.g., ZOR).</w:t>
      </w:r>
    </w:p>
    <w:p w14:paraId="628AB996"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Set Grouping Rule: X = single SO per </w:t>
      </w:r>
      <w:proofErr w:type="gramStart"/>
      <w:r>
        <w:rPr>
          <w:color w:val="000000"/>
          <w:sz w:val="20"/>
          <w:szCs w:val="20"/>
        </w:rPr>
        <w:t>PO;  O</w:t>
      </w:r>
      <w:proofErr w:type="gramEnd"/>
      <w:r>
        <w:rPr>
          <w:color w:val="000000"/>
          <w:sz w:val="20"/>
          <w:szCs w:val="20"/>
        </w:rPr>
        <w:t xml:space="preserve"> = individual SO per line item.</w:t>
      </w:r>
    </w:p>
    <w:p w14:paraId="7EFE8DAC" w14:textId="77777777" w:rsidR="00C8579F" w:rsidRDefault="00C8579F">
      <w:pPr>
        <w:spacing w:before="40" w:after="40"/>
      </w:pPr>
    </w:p>
    <w:p w14:paraId="068E0C0E" w14:textId="77777777" w:rsidR="00C8579F" w:rsidRDefault="008E6DC1">
      <w:pPr>
        <w:pStyle w:val="Heading3"/>
        <w:spacing w:before="200" w:after="120"/>
      </w:pPr>
      <w:proofErr w:type="gramStart"/>
      <w:r>
        <w:rPr>
          <w:color w:val="0D2137"/>
        </w:rPr>
        <w:t>3.2  Updating</w:t>
      </w:r>
      <w:proofErr w:type="gramEnd"/>
      <w:r>
        <w:rPr>
          <w:color w:val="0D2137"/>
        </w:rPr>
        <w:t xml:space="preserve"> Material Cross-References</w:t>
      </w:r>
    </w:p>
    <w:p w14:paraId="12711F46" w14:textId="77777777" w:rsidR="00C8579F" w:rsidRDefault="008E6DC1">
      <w:pPr>
        <w:spacing w:before="40" w:after="40"/>
      </w:pPr>
      <w:r>
        <w:rPr>
          <w:sz w:val="21"/>
          <w:szCs w:val="21"/>
        </w:rPr>
        <w:t>When a customer orders using their own Customer Material Number (e.g., V123) but SAP expects an Internal Material ID (e.g., MAT-9000):</w:t>
      </w:r>
    </w:p>
    <w:p w14:paraId="18C97E06"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Customer Material Number (V123) in the Customer Material Number column.</w:t>
      </w:r>
    </w:p>
    <w:p w14:paraId="04F46B7F"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Internal Material ID (MAT-9000) in the Material column.</w:t>
      </w:r>
    </w:p>
    <w:p w14:paraId="2FCCAD45" w14:textId="77777777" w:rsidR="00C8579F" w:rsidRDefault="008E6DC1">
      <w:pPr>
        <w:numPr>
          <w:ilvl w:val="0"/>
          <w:numId w:val="3"/>
        </w:numPr>
        <w:pBdr>
          <w:top w:val="nil"/>
          <w:left w:val="nil"/>
          <w:bottom w:val="nil"/>
          <w:right w:val="nil"/>
          <w:between w:val="nil"/>
        </w:pBdr>
        <w:spacing w:before="40" w:after="40"/>
      </w:pPr>
      <w:r>
        <w:rPr>
          <w:color w:val="000000"/>
          <w:sz w:val="20"/>
          <w:szCs w:val="20"/>
        </w:rPr>
        <w:t>Ensure the correct Sold-To ID is listed in the Customer column.</w:t>
      </w:r>
    </w:p>
    <w:p w14:paraId="5A200A81" w14:textId="77777777" w:rsidR="00C8579F" w:rsidRDefault="008E6DC1">
      <w:pPr>
        <w:spacing w:before="80" w:after="160"/>
      </w:pPr>
      <w:r>
        <w:rPr>
          <w:b/>
          <w:bCs/>
          <w:color w:val="2E7D32"/>
          <w:sz w:val="21"/>
          <w:szCs w:val="21"/>
        </w:rPr>
        <w:t>The system will now automatically translate V123 → MAT-9000 for this customer.</w:t>
      </w:r>
    </w:p>
    <w:p w14:paraId="1A3FD9EC" w14:textId="77777777" w:rsidR="00C8579F" w:rsidRDefault="008E6DC1">
      <w:pPr>
        <w:pStyle w:val="Heading2"/>
        <w:spacing w:before="200" w:after="120"/>
      </w:pPr>
      <w:r>
        <w:t>4. Handling Exceptions</w:t>
      </w:r>
    </w:p>
    <w:p w14:paraId="1E97EB28" w14:textId="77777777" w:rsidR="00C8579F" w:rsidRDefault="008E6DC1">
      <w:pPr>
        <w:spacing w:before="40" w:after="40"/>
      </w:pPr>
      <w:r>
        <w:rPr>
          <w:sz w:val="21"/>
          <w:szCs w:val="21"/>
        </w:rPr>
        <w:t>When the mapping engine cannot cross-reference a Customer Material Number (missing from SAP KNMT or Excel), the Internal Material field is left blank and raw data is passed through.</w:t>
      </w:r>
    </w:p>
    <w:p w14:paraId="45252EC1" w14:textId="77777777" w:rsidR="00C8579F" w:rsidRDefault="00C8579F">
      <w:pPr>
        <w:spacing w:before="40" w:after="40"/>
      </w:pPr>
    </w:p>
    <w:tbl>
      <w:tblPr>
        <w:tblStyle w:val="a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11BEDB6"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3E7F780E"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B2D980A" w14:textId="77777777" w:rsidR="00C8579F" w:rsidRDefault="008E6DC1">
            <w:pPr>
              <w:spacing w:after="60"/>
            </w:pPr>
            <w:r>
              <w:rPr>
                <w:b/>
                <w:bCs/>
                <w:color w:val="E65100"/>
                <w:sz w:val="21"/>
                <w:szCs w:val="21"/>
              </w:rPr>
              <w:t>Action Required — CSR</w:t>
            </w:r>
          </w:p>
          <w:p w14:paraId="5F2E8123" w14:textId="77777777" w:rsidR="00C8579F" w:rsidRDefault="008E6DC1">
            <w:pPr>
              <w:spacing w:before="40" w:after="40"/>
            </w:pPr>
            <w:r>
              <w:rPr>
                <w:sz w:val="20"/>
                <w:szCs w:val="20"/>
              </w:rPr>
              <w:t>Review flagged outputs manually and determine the correct Internal Material ID.</w:t>
            </w:r>
          </w:p>
          <w:p w14:paraId="161CFCD3" w14:textId="77777777" w:rsidR="00C8579F" w:rsidRDefault="008E6DC1">
            <w:pPr>
              <w:spacing w:before="40" w:after="40"/>
            </w:pPr>
            <w:r>
              <w:rPr>
                <w:sz w:val="20"/>
                <w:szCs w:val="20"/>
              </w:rPr>
              <w:t>Update the Excel mapping file so the system automates the translation on all future runs.</w:t>
            </w:r>
          </w:p>
        </w:tc>
      </w:tr>
    </w:tbl>
    <w:p w14:paraId="577B4EC2" w14:textId="77777777" w:rsidR="00C8579F" w:rsidRDefault="00C8579F">
      <w:pPr>
        <w:spacing w:before="40" w:after="40"/>
      </w:pPr>
    </w:p>
    <w:p w14:paraId="30895B31" w14:textId="77777777" w:rsidR="00C8579F" w:rsidRDefault="00C8579F">
      <w:pPr>
        <w:spacing w:before="40" w:after="40"/>
      </w:pPr>
    </w:p>
    <w:p w14:paraId="207C442A" w14:textId="77777777" w:rsidR="00C8579F" w:rsidRDefault="00C8579F">
      <w:pPr>
        <w:spacing w:before="40" w:after="40"/>
      </w:pPr>
    </w:p>
    <w:p w14:paraId="5A4FBF2C" w14:textId="77777777" w:rsidR="00C8579F" w:rsidRDefault="00C8579F">
      <w:pPr>
        <w:pBdr>
          <w:bottom w:val="single" w:sz="6" w:space="4" w:color="0D2137"/>
        </w:pBdr>
        <w:spacing w:before="120" w:after="120"/>
      </w:pPr>
    </w:p>
    <w:p w14:paraId="4065D280" w14:textId="77777777" w:rsidR="00C8579F" w:rsidRDefault="008E6DC1">
      <w:pPr>
        <w:spacing w:before="160"/>
        <w:jc w:val="center"/>
      </w:pPr>
      <w:r>
        <w:rPr>
          <w:i/>
          <w:iCs/>
          <w:color w:val="888888"/>
          <w:sz w:val="20"/>
          <w:szCs w:val="20"/>
        </w:rPr>
        <w:t>— End of Document —</w:t>
      </w:r>
    </w:p>
    <w:p w14:paraId="1D495856" w14:textId="77777777" w:rsidR="007A1EDA" w:rsidRDefault="00000000">
      <w:r>
        <w:br w:type="page"/>
      </w:r>
    </w:p>
    <w:p w14:paraId="21CE9AEF" w14:textId="77777777" w:rsidR="007A1EDA" w:rsidRDefault="00000000">
      <w:pPr>
        <w:pStyle w:val="Heading1"/>
      </w:pPr>
      <w:r>
        <w:lastRenderedPageBreak/>
        <w:t>08 — Change Log &amp; New Features</w:t>
      </w:r>
    </w:p>
    <w:p w14:paraId="0E1A8570" w14:textId="77777777" w:rsidR="007A1EDA" w:rsidRDefault="00000000">
      <w:r>
        <w:rPr>
          <w:b/>
        </w:rPr>
        <w:t>Last Updated: 2026-03-23</w:t>
      </w:r>
    </w:p>
    <w:p w14:paraId="2A7DDF86" w14:textId="77777777" w:rsidR="007A1EDA" w:rsidRDefault="007A1EDA"/>
    <w:p w14:paraId="39F4D63F" w14:textId="77777777" w:rsidR="007A1EDA" w:rsidRDefault="00000000">
      <w:pPr>
        <w:pStyle w:val="Heading2"/>
      </w:pPr>
      <w:proofErr w:type="gramStart"/>
      <w:r>
        <w:t>8.1  LLM</w:t>
      </w:r>
      <w:proofErr w:type="gramEnd"/>
      <w:r>
        <w:t xml:space="preserve"> Engine Upgrade: Qwen 2.5 → Claude 4 Sonnet</w:t>
      </w:r>
    </w:p>
    <w:p w14:paraId="00CBFC11" w14:textId="77777777" w:rsidR="007A1EDA" w:rsidRDefault="00000000">
      <w:r>
        <w:t>The extraction engine was upgraded from a locally-hosted Qwen 2.5 3B model to the Claude 4 Sonnet model via the Anthropic API. This change provides:</w:t>
      </w:r>
    </w:p>
    <w:p w14:paraId="2C91CF1A" w14:textId="77777777" w:rsidR="007A1EDA" w:rsidRDefault="00000000">
      <w:r>
        <w:t xml:space="preserve">  •  Significantly improved accuracy on multilingual POs (German, Chinese, Spanish, etc.)</w:t>
      </w:r>
    </w:p>
    <w:p w14:paraId="70C2D164" w14:textId="77777777" w:rsidR="007A1EDA" w:rsidRDefault="00000000">
      <w:r>
        <w:t xml:space="preserve">  •  Better structured JSON output with fewer hallucinations</w:t>
      </w:r>
    </w:p>
    <w:p w14:paraId="7CE7D077" w14:textId="77777777" w:rsidR="007A1EDA" w:rsidRDefault="00000000">
      <w:r>
        <w:t xml:space="preserve">  •  Native understanding of complex table layouts and multi-page POs</w:t>
      </w:r>
    </w:p>
    <w:p w14:paraId="64355373" w14:textId="77777777" w:rsidR="007A1EDA" w:rsidRDefault="00000000">
      <w:r>
        <w:t xml:space="preserve">  •  Configurable </w:t>
      </w:r>
      <w:proofErr w:type="gramStart"/>
      <w:r>
        <w:t>via .env</w:t>
      </w:r>
      <w:proofErr w:type="gramEnd"/>
      <w:r>
        <w:t xml:space="preserve"> (LLM_PROVIDER=</w:t>
      </w:r>
      <w:proofErr w:type="spellStart"/>
      <w:r>
        <w:t>claude</w:t>
      </w:r>
      <w:proofErr w:type="spellEnd"/>
      <w:r>
        <w:t>, ANTHROPIC_API_KEY)</w:t>
      </w:r>
    </w:p>
    <w:p w14:paraId="6CCF441B" w14:textId="77777777" w:rsidR="007A1EDA" w:rsidRDefault="00000000">
      <w:r>
        <w:t>Files Changed: po_extraction_enhanced.py, claude_client.py (NEW)</w:t>
      </w:r>
      <w:proofErr w:type="gramStart"/>
      <w:r>
        <w:t>, .env</w:t>
      </w:r>
      <w:proofErr w:type="gramEnd"/>
    </w:p>
    <w:p w14:paraId="6674BE23" w14:textId="77777777" w:rsidR="007A1EDA" w:rsidRDefault="00000000">
      <w:pPr>
        <w:pStyle w:val="Heading2"/>
      </w:pPr>
      <w:proofErr w:type="gramStart"/>
      <w:r>
        <w:t>8.2  Material</w:t>
      </w:r>
      <w:proofErr w:type="gramEnd"/>
      <w:r>
        <w:t xml:space="preserve"> Mapping Engine Enhancements</w:t>
      </w:r>
    </w:p>
    <w:p w14:paraId="27AF2826" w14:textId="77777777" w:rsidR="007A1EDA" w:rsidRDefault="00000000">
      <w:r>
        <w:t>The material mapping logic in sales_order_mapper.py was enhanced to handle real-world variations in Customer Material Numbers extracted from POs:</w:t>
      </w:r>
    </w:p>
    <w:p w14:paraId="05A3EEB5" w14:textId="77777777" w:rsidR="007A1EDA" w:rsidRDefault="00000000">
      <w:r>
        <w:t xml:space="preserve">  •  Case-Insensitive Matching: Extracted "</w:t>
      </w:r>
      <w:proofErr w:type="spellStart"/>
      <w:r>
        <w:t>Akulon</w:t>
      </w:r>
      <w:proofErr w:type="spellEnd"/>
      <w:r>
        <w:t xml:space="preserve"> F130-C2" now correctly matches Excel entry "AKULON F130-C2" (previously failed on strict exact match).</w:t>
      </w:r>
    </w:p>
    <w:p w14:paraId="7D09525E" w14:textId="77777777" w:rsidR="007A1EDA" w:rsidRDefault="00000000">
      <w:r>
        <w:t xml:space="preserve">  •  </w:t>
      </w:r>
      <w:proofErr w:type="spellStart"/>
      <w:r>
        <w:t>Startswith</w:t>
      </w:r>
      <w:proofErr w:type="spellEnd"/>
      <w:r>
        <w:t xml:space="preserve"> Matching: Extracted "111102" now correctly matches Excel entry "111102 OKTABIN" where the Excel value has a suffix descriptor.</w:t>
      </w:r>
    </w:p>
    <w:p w14:paraId="69A9DE53" w14:textId="77777777" w:rsidR="007A1EDA" w:rsidRDefault="00000000">
      <w:r>
        <w:t xml:space="preserve">  •  Reverse Prefix Matching (NEW): Extracted "11110201" now correctly matches Excel entry "111102 SILO" by checking if the extracted code starts with the numeric prefix of the Excel Customer Material Number. This handles the common pattern where PO line items append a variant/SKU suffix.</w:t>
      </w:r>
    </w:p>
    <w:p w14:paraId="34C311DC" w14:textId="77777777" w:rsidR="007A1EDA" w:rsidRDefault="00000000">
      <w:r>
        <w:t>Files Changed: sales_order_mapper.py (lookup method enhanced with 3 fallback tiers)</w:t>
      </w:r>
    </w:p>
    <w:p w14:paraId="3A90FA7E" w14:textId="77777777" w:rsidR="007A1EDA" w:rsidRDefault="00000000">
      <w:pPr>
        <w:pStyle w:val="Heading2"/>
      </w:pPr>
      <w:proofErr w:type="gramStart"/>
      <w:r>
        <w:t>8.3  Customer</w:t>
      </w:r>
      <w:proofErr w:type="gramEnd"/>
      <w:r>
        <w:t xml:space="preserve"> Alias &amp; Fuzzy Matching System</w:t>
      </w:r>
    </w:p>
    <w:p w14:paraId="66E677E2" w14:textId="77777777" w:rsidR="007A1EDA" w:rsidRDefault="00000000">
      <w:r>
        <w:t>A CUSTOMER_ALIASES dictionary was introduced in po_extraction_enhanced.py to handle known variations of customer names that the LLM extracts differently from the canonical KB entries:</w:t>
      </w:r>
    </w:p>
    <w:p w14:paraId="3291F736" w14:textId="77777777" w:rsidR="007A1EDA" w:rsidRDefault="00000000">
      <w:r>
        <w:t xml:space="preserve">  •  "</w:t>
      </w:r>
      <w:proofErr w:type="spellStart"/>
      <w:r>
        <w:t>niederwieser</w:t>
      </w:r>
      <w:proofErr w:type="spellEnd"/>
      <w:r>
        <w:t xml:space="preserve">" → "VF </w:t>
      </w:r>
      <w:proofErr w:type="spellStart"/>
      <w:r>
        <w:t>Verpackungen</w:t>
      </w:r>
      <w:proofErr w:type="spellEnd"/>
      <w:r>
        <w:t xml:space="preserve"> GmbH" (Customer ID: 4020000825)</w:t>
      </w:r>
    </w:p>
    <w:p w14:paraId="24C5B1DA" w14:textId="77777777" w:rsidR="007A1EDA" w:rsidRDefault="00000000">
      <w:r>
        <w:t xml:space="preserve">  •  "mf-</w:t>
      </w:r>
      <w:proofErr w:type="spellStart"/>
      <w:r>
        <w:t>folien</w:t>
      </w:r>
      <w:proofErr w:type="spellEnd"/>
      <w:r>
        <w:t xml:space="preserve">" / "mf </w:t>
      </w:r>
      <w:proofErr w:type="spellStart"/>
      <w:r>
        <w:t>folien</w:t>
      </w:r>
      <w:proofErr w:type="spellEnd"/>
      <w:r>
        <w:t xml:space="preserve">" → "MF </w:t>
      </w:r>
      <w:proofErr w:type="spellStart"/>
      <w:r>
        <w:t>Folien</w:t>
      </w:r>
      <w:proofErr w:type="spellEnd"/>
      <w:r>
        <w:t xml:space="preserve"> GmbH" (Customer ID: 4020001301)</w:t>
      </w:r>
    </w:p>
    <w:p w14:paraId="4F44CCDD" w14:textId="77777777" w:rsidR="007A1EDA" w:rsidRDefault="00000000">
      <w:r>
        <w:t xml:space="preserve">  •  "</w:t>
      </w:r>
      <w:proofErr w:type="spellStart"/>
      <w:r>
        <w:t>molex</w:t>
      </w:r>
      <w:proofErr w:type="spellEnd"/>
      <w:r>
        <w:t xml:space="preserve"> interconnect (shanghai)" → "上海莫仕连接器有限公司" (Customer ID: 4020010375) — Cross-language alias resolution</w:t>
      </w:r>
    </w:p>
    <w:p w14:paraId="1D741DDE" w14:textId="77777777" w:rsidR="007A1EDA" w:rsidRDefault="00000000">
      <w:r>
        <w:t>The fuzzy matching prefix filter was also improved to compare only alphanumeric characters (ignoring hyphens and spaces), resolving issues where "mf-" did not match "mf " in the KB.</w:t>
      </w:r>
    </w:p>
    <w:p w14:paraId="0AAA907D" w14:textId="77777777" w:rsidR="007A1EDA" w:rsidRDefault="00000000">
      <w:r>
        <w:t>Files Changed: po_extraction_enhanced.py (</w:t>
      </w:r>
      <w:proofErr w:type="spellStart"/>
      <w:r>
        <w:t>fuzzy_match_vendor</w:t>
      </w:r>
      <w:proofErr w:type="spellEnd"/>
      <w:r>
        <w:t>, CUSTOMER_ALIASES)</w:t>
      </w:r>
    </w:p>
    <w:p w14:paraId="4C75BFC9" w14:textId="77777777" w:rsidR="007A1EDA" w:rsidRDefault="00000000">
      <w:pPr>
        <w:pStyle w:val="Heading2"/>
      </w:pPr>
      <w:proofErr w:type="gramStart"/>
      <w:r>
        <w:t>8.4  MS</w:t>
      </w:r>
      <w:proofErr w:type="gramEnd"/>
      <w:r>
        <w:t xml:space="preserve"> Graph API Email Integration (NEW)</w:t>
      </w:r>
    </w:p>
    <w:p w14:paraId="5C4B5A95" w14:textId="77777777" w:rsidR="007A1EDA" w:rsidRDefault="00000000">
      <w:r>
        <w:t>A new module (graph_email_handler.py) is being built to automate the full email lifecycle using the Microsoft Graph API with Client Credentials Flow:</w:t>
      </w:r>
    </w:p>
    <w:p w14:paraId="51DEFACB" w14:textId="77777777" w:rsidR="007A1EDA" w:rsidRDefault="00000000">
      <w:r>
        <w:t xml:space="preserve">  •  Authentication: Uses MSAL library with MS_GRAPH_CLIENT_ID, MS_GRAPH_TENANT_ID, and MS_GRAPH_CLIENT_SECRET to obtain a bearer token without user interaction.</w:t>
      </w:r>
    </w:p>
    <w:p w14:paraId="72481077" w14:textId="77777777" w:rsidR="007A1EDA" w:rsidRDefault="00000000">
      <w:r>
        <w:lastRenderedPageBreak/>
        <w:t xml:space="preserve">  •  Ingestion: Pulls all unread emails with PDF attachments from salesorders@envalior.com Inbox via Graph API.</w:t>
      </w:r>
    </w:p>
    <w:p w14:paraId="51AC9373" w14:textId="77777777" w:rsidR="007A1EDA" w:rsidRDefault="00000000">
      <w:r>
        <w:t xml:space="preserve">  •  Happy Path (Success): After successful extraction and mapping, the original email is moved to the "Archive" folder via the Graph API /move endpoint.</w:t>
      </w:r>
    </w:p>
    <w:p w14:paraId="64A1841B" w14:textId="77777777" w:rsidR="007A1EDA" w:rsidRDefault="00000000">
      <w:r>
        <w:t xml:space="preserve">  •  Exception Path (Failure): If extraction or mapping fails, the email is moved to Archive AND a new email is sent (via /</w:t>
      </w:r>
      <w:proofErr w:type="spellStart"/>
      <w:r>
        <w:t>sendMail</w:t>
      </w:r>
      <w:proofErr w:type="spellEnd"/>
      <w:r>
        <w:t>) to the Regional CS Email Box with the original PDF attachment and a structured failure summary.</w:t>
      </w:r>
    </w:p>
    <w:p w14:paraId="2355FE24" w14:textId="77777777" w:rsidR="007A1EDA" w:rsidRDefault="00000000">
      <w:r>
        <w:t>Files Changed: graph_email_handler.py (NEW)</w:t>
      </w:r>
      <w:proofErr w:type="gramStart"/>
      <w:r>
        <w:t>, .env</w:t>
      </w:r>
      <w:proofErr w:type="gramEnd"/>
      <w:r>
        <w:t xml:space="preserve"> (MS_GRAPH credentials added)</w:t>
      </w:r>
    </w:p>
    <w:p w14:paraId="350367FF" w14:textId="77777777" w:rsidR="007A1EDA" w:rsidRDefault="00000000">
      <w:pPr>
        <w:pStyle w:val="Heading2"/>
      </w:pPr>
      <w:proofErr w:type="gramStart"/>
      <w:r>
        <w:t>8.5  Exception</w:t>
      </w:r>
      <w:proofErr w:type="gramEnd"/>
      <w:r>
        <w:t xml:space="preserve"> Routing &amp; Regional CS Handoff</w:t>
      </w:r>
    </w:p>
    <w:p w14:paraId="5EB96EF6" w14:textId="77777777" w:rsidR="007A1EDA" w:rsidRDefault="00000000">
      <w:r>
        <w:t>The updated architecture introduces automated exception routing based on the extraction outcome:</w:t>
      </w:r>
    </w:p>
    <w:p w14:paraId="0AE2BE98" w14:textId="77777777" w:rsidR="007A1EDA" w:rsidRDefault="00000000">
      <w:r>
        <w:t xml:space="preserve">  •  AI-Level Exceptions: If the AI cannot process a PO (poor quality, unrecognized customer, missing material mapping), the system automatically forwards the original email + PDF + failure reason to the appropriate Regional CS Email Box.</w:t>
      </w:r>
    </w:p>
    <w:p w14:paraId="37B67DEC" w14:textId="77777777" w:rsidR="007A1EDA" w:rsidRDefault="00000000">
      <w:r>
        <w:t xml:space="preserve">  •  </w:t>
      </w:r>
      <w:proofErr w:type="spellStart"/>
      <w:r>
        <w:t>Celonis</w:t>
      </w:r>
      <w:proofErr w:type="spellEnd"/>
      <w:r>
        <w:t xml:space="preserve">-Level Exceptions: If </w:t>
      </w:r>
      <w:proofErr w:type="spellStart"/>
      <w:r>
        <w:t>Celonis</w:t>
      </w:r>
      <w:proofErr w:type="spellEnd"/>
      <w:r>
        <w:t xml:space="preserve"> fails to push the SO to SAP (credit block, validation error, API timeout), an error notification is routed to the CS team.</w:t>
      </w:r>
    </w:p>
    <w:p w14:paraId="6F09A31E" w14:textId="77777777" w:rsidR="007A1EDA" w:rsidRDefault="00000000">
      <w:r>
        <w:t xml:space="preserve">  •  AI Feedback Loop: When a CS rep manually corrects a failed PO, the correction can be fed back into the Knowledge Base (CUSTOMER_ALIASES or SQLite DB) to continuously improve the AI pipeline.</w:t>
      </w:r>
    </w:p>
    <w:p w14:paraId="5FC3B4AD" w14:textId="77777777" w:rsidR="007A1EDA" w:rsidRDefault="00000000">
      <w:pPr>
        <w:pStyle w:val="Heading2"/>
      </w:pPr>
      <w:proofErr w:type="gramStart"/>
      <w:r>
        <w:t xml:space="preserve">8.6  </w:t>
      </w:r>
      <w:proofErr w:type="spellStart"/>
      <w:r>
        <w:t>Celonis</w:t>
      </w:r>
      <w:proofErr w:type="spellEnd"/>
      <w:proofErr w:type="gramEnd"/>
      <w:r>
        <w:t xml:space="preserve"> Data Push Module (NEW)</w:t>
      </w:r>
    </w:p>
    <w:p w14:paraId="71F73792" w14:textId="77777777" w:rsidR="007A1EDA" w:rsidRDefault="00000000">
      <w:r>
        <w:t xml:space="preserve">A dedicated push_to_celonis.py script was created to push the extracted and mapped CSV data directly to the </w:t>
      </w:r>
      <w:proofErr w:type="spellStart"/>
      <w:r>
        <w:t>Celonis</w:t>
      </w:r>
      <w:proofErr w:type="spellEnd"/>
      <w:r>
        <w:t xml:space="preserve"> Data Pool using the </w:t>
      </w:r>
      <w:proofErr w:type="spellStart"/>
      <w:r>
        <w:t>pycelonis</w:t>
      </w:r>
      <w:proofErr w:type="spellEnd"/>
      <w:r>
        <w:t xml:space="preserve"> SDK.</w:t>
      </w:r>
    </w:p>
    <w:p w14:paraId="341BDD5E" w14:textId="77777777" w:rsidR="007A1EDA" w:rsidRDefault="00000000">
      <w:r>
        <w:t xml:space="preserve">  •  Connects to </w:t>
      </w:r>
      <w:proofErr w:type="spellStart"/>
      <w:r>
        <w:t>Celonis</w:t>
      </w:r>
      <w:proofErr w:type="spellEnd"/>
      <w:r>
        <w:t xml:space="preserve"> Sandbox (envalior-sb.eu-</w:t>
      </w:r>
      <w:proofErr w:type="gramStart"/>
      <w:r>
        <w:t>1.celonis</w:t>
      </w:r>
      <w:proofErr w:type="gramEnd"/>
      <w:r>
        <w:t>.cloud)</w:t>
      </w:r>
    </w:p>
    <w:p w14:paraId="2C082668" w14:textId="77777777" w:rsidR="007A1EDA" w:rsidRDefault="00000000">
      <w:r>
        <w:t xml:space="preserve">  •  Appends data to the PO_EXTRACTION_RESULTS table in the configured Data Pool</w:t>
      </w:r>
    </w:p>
    <w:p w14:paraId="4FB633A7" w14:textId="77777777" w:rsidR="007A1EDA" w:rsidRDefault="00000000">
      <w:r>
        <w:t xml:space="preserve">  •  Handles table creation as a fallback if the table does not yet exist</w:t>
      </w:r>
    </w:p>
    <w:p w14:paraId="1BE87FA3" w14:textId="77777777" w:rsidR="007A1EDA" w:rsidRDefault="00000000">
      <w:r>
        <w:t xml:space="preserve">Files Changed: push_to_celonis.py (NEW), pipeline_run.py (updated to include </w:t>
      </w:r>
      <w:proofErr w:type="spellStart"/>
      <w:r>
        <w:t>Celonis</w:t>
      </w:r>
      <w:proofErr w:type="spellEnd"/>
      <w:r>
        <w:t xml:space="preserve"> step)</w:t>
      </w:r>
    </w:p>
    <w:p w14:paraId="41754E41" w14:textId="77777777" w:rsidR="007A1EDA" w:rsidRDefault="00000000">
      <w:pPr>
        <w:pStyle w:val="Heading2"/>
      </w:pPr>
      <w:proofErr w:type="gramStart"/>
      <w:r>
        <w:t>8.7  Robust</w:t>
      </w:r>
      <w:proofErr w:type="gramEnd"/>
      <w:r>
        <w:t xml:space="preserve"> LLM Field Name Handling</w:t>
      </w:r>
    </w:p>
    <w:p w14:paraId="4C47FCBD" w14:textId="77777777" w:rsidR="007A1EDA" w:rsidRDefault="00000000">
      <w:r>
        <w:t>The enrichment logic was updated to handle multiple possible field names that Claude may use for customer and vendor information. The system now checks for:</w:t>
      </w:r>
    </w:p>
    <w:p w14:paraId="00B7B26F" w14:textId="77777777" w:rsidR="007A1EDA" w:rsidRDefault="00000000">
      <w:r>
        <w:t xml:space="preserve">  •  </w:t>
      </w:r>
      <w:proofErr w:type="spellStart"/>
      <w:r>
        <w:t>vendor_name</w:t>
      </w:r>
      <w:proofErr w:type="spellEnd"/>
      <w:r>
        <w:t xml:space="preserve">, </w:t>
      </w:r>
      <w:proofErr w:type="spellStart"/>
      <w:r>
        <w:t>supplier_name</w:t>
      </w:r>
      <w:proofErr w:type="spellEnd"/>
      <w:r>
        <w:t xml:space="preserve">, </w:t>
      </w:r>
      <w:proofErr w:type="spellStart"/>
      <w:r>
        <w:t>customer_name</w:t>
      </w:r>
      <w:proofErr w:type="spellEnd"/>
      <w:r>
        <w:t xml:space="preserve">, </w:t>
      </w:r>
      <w:proofErr w:type="spellStart"/>
      <w:r>
        <w:t>customer_id</w:t>
      </w:r>
      <w:proofErr w:type="spellEnd"/>
      <w:r>
        <w:t xml:space="preserve">, </w:t>
      </w:r>
      <w:proofErr w:type="spellStart"/>
      <w:r>
        <w:t>buyer_name</w:t>
      </w:r>
      <w:proofErr w:type="spellEnd"/>
    </w:p>
    <w:p w14:paraId="224502A6" w14:textId="77777777" w:rsidR="007A1EDA" w:rsidRDefault="00000000">
      <w:r>
        <w:t>This ensures the fuzzy matching engine is always triggered regardless of which field name Claude uses in its JSON output, reducing silent failures.</w:t>
      </w:r>
    </w:p>
    <w:p w14:paraId="4C83683B" w14:textId="77777777" w:rsidR="007A1EDA" w:rsidRDefault="00000000">
      <w:pPr>
        <w:pStyle w:val="Heading2"/>
      </w:pPr>
      <w:proofErr w:type="gramStart"/>
      <w:r>
        <w:t>8.8  Summary</w:t>
      </w:r>
      <w:proofErr w:type="gramEnd"/>
      <w:r>
        <w:t xml:space="preserve"> of All Modified Files</w:t>
      </w:r>
    </w:p>
    <w:tbl>
      <w:tblPr>
        <w:tblW w:w="0" w:type="auto"/>
        <w:tblLook w:val="04A0" w:firstRow="1" w:lastRow="0" w:firstColumn="1" w:lastColumn="0" w:noHBand="0" w:noVBand="1"/>
      </w:tblPr>
      <w:tblGrid>
        <w:gridCol w:w="3240"/>
        <w:gridCol w:w="3240"/>
        <w:gridCol w:w="3240"/>
      </w:tblGrid>
      <w:tr w:rsidR="007A1EDA" w14:paraId="5E008C4E" w14:textId="77777777">
        <w:tc>
          <w:tcPr>
            <w:tcW w:w="3240" w:type="dxa"/>
          </w:tcPr>
          <w:p w14:paraId="6842812D" w14:textId="77777777" w:rsidR="007A1EDA" w:rsidRDefault="00000000">
            <w:r>
              <w:t>File</w:t>
            </w:r>
          </w:p>
        </w:tc>
        <w:tc>
          <w:tcPr>
            <w:tcW w:w="3240" w:type="dxa"/>
          </w:tcPr>
          <w:p w14:paraId="5A62867E" w14:textId="77777777" w:rsidR="007A1EDA" w:rsidRDefault="00000000">
            <w:r>
              <w:t>Type</w:t>
            </w:r>
          </w:p>
        </w:tc>
        <w:tc>
          <w:tcPr>
            <w:tcW w:w="3240" w:type="dxa"/>
          </w:tcPr>
          <w:p w14:paraId="10CE863D" w14:textId="77777777" w:rsidR="007A1EDA" w:rsidRDefault="00000000">
            <w:r>
              <w:t>Key Changes</w:t>
            </w:r>
          </w:p>
        </w:tc>
      </w:tr>
      <w:tr w:rsidR="007A1EDA" w14:paraId="3050DD9D" w14:textId="77777777">
        <w:tc>
          <w:tcPr>
            <w:tcW w:w="3240" w:type="dxa"/>
          </w:tcPr>
          <w:p w14:paraId="56136460" w14:textId="77777777" w:rsidR="007A1EDA" w:rsidRDefault="00000000">
            <w:r>
              <w:t>po_extraction_enhanced.py</w:t>
            </w:r>
          </w:p>
        </w:tc>
        <w:tc>
          <w:tcPr>
            <w:tcW w:w="3240" w:type="dxa"/>
          </w:tcPr>
          <w:p w14:paraId="40FEA120" w14:textId="77777777" w:rsidR="007A1EDA" w:rsidRDefault="00000000">
            <w:r>
              <w:t>MODIFIED</w:t>
            </w:r>
          </w:p>
        </w:tc>
        <w:tc>
          <w:tcPr>
            <w:tcW w:w="3240" w:type="dxa"/>
          </w:tcPr>
          <w:p w14:paraId="037811D5" w14:textId="77777777" w:rsidR="007A1EDA" w:rsidRDefault="00000000">
            <w:r>
              <w:t>Claude LLM integration, CUSTOMER_ALIASES, fuzzy matching improvements, robust field name handling</w:t>
            </w:r>
          </w:p>
        </w:tc>
      </w:tr>
      <w:tr w:rsidR="007A1EDA" w14:paraId="28173BF2" w14:textId="77777777">
        <w:tc>
          <w:tcPr>
            <w:tcW w:w="3240" w:type="dxa"/>
          </w:tcPr>
          <w:p w14:paraId="2952A395" w14:textId="77777777" w:rsidR="007A1EDA" w:rsidRDefault="00000000">
            <w:r>
              <w:t>claude_client.py</w:t>
            </w:r>
          </w:p>
        </w:tc>
        <w:tc>
          <w:tcPr>
            <w:tcW w:w="3240" w:type="dxa"/>
          </w:tcPr>
          <w:p w14:paraId="625A52E9" w14:textId="77777777" w:rsidR="007A1EDA" w:rsidRDefault="00000000">
            <w:r>
              <w:t>NEW</w:t>
            </w:r>
          </w:p>
        </w:tc>
        <w:tc>
          <w:tcPr>
            <w:tcW w:w="3240" w:type="dxa"/>
          </w:tcPr>
          <w:p w14:paraId="3E2B8EEF" w14:textId="77777777" w:rsidR="007A1EDA" w:rsidRDefault="00000000">
            <w:r>
              <w:t>Anthropic API client wrapper for Claude models</w:t>
            </w:r>
          </w:p>
        </w:tc>
      </w:tr>
      <w:tr w:rsidR="007A1EDA" w14:paraId="6EFF7F3D" w14:textId="77777777">
        <w:tc>
          <w:tcPr>
            <w:tcW w:w="3240" w:type="dxa"/>
          </w:tcPr>
          <w:p w14:paraId="1E637394" w14:textId="77777777" w:rsidR="007A1EDA" w:rsidRDefault="00000000">
            <w:r>
              <w:lastRenderedPageBreak/>
              <w:t>sales_order_mapper.py</w:t>
            </w:r>
          </w:p>
        </w:tc>
        <w:tc>
          <w:tcPr>
            <w:tcW w:w="3240" w:type="dxa"/>
          </w:tcPr>
          <w:p w14:paraId="6855C53D" w14:textId="77777777" w:rsidR="007A1EDA" w:rsidRDefault="00000000">
            <w:r>
              <w:t>MODIFIED</w:t>
            </w:r>
          </w:p>
        </w:tc>
        <w:tc>
          <w:tcPr>
            <w:tcW w:w="3240" w:type="dxa"/>
          </w:tcPr>
          <w:p w14:paraId="3D7C9226" w14:textId="77777777" w:rsidR="007A1EDA" w:rsidRDefault="00000000">
            <w:r>
              <w:t xml:space="preserve">Case-insensitive, </w:t>
            </w:r>
            <w:proofErr w:type="spellStart"/>
            <w:r>
              <w:t>startswith</w:t>
            </w:r>
            <w:proofErr w:type="spellEnd"/>
            <w:r>
              <w:t>, and reverse-prefix matching for Customer Material Number</w:t>
            </w:r>
          </w:p>
        </w:tc>
      </w:tr>
      <w:tr w:rsidR="007A1EDA" w14:paraId="43BDBBF7" w14:textId="77777777">
        <w:tc>
          <w:tcPr>
            <w:tcW w:w="3240" w:type="dxa"/>
          </w:tcPr>
          <w:p w14:paraId="5AC13348" w14:textId="77777777" w:rsidR="007A1EDA" w:rsidRDefault="00000000">
            <w:r>
              <w:t>push_to_celonis.py</w:t>
            </w:r>
          </w:p>
        </w:tc>
        <w:tc>
          <w:tcPr>
            <w:tcW w:w="3240" w:type="dxa"/>
          </w:tcPr>
          <w:p w14:paraId="40D92F31" w14:textId="77777777" w:rsidR="007A1EDA" w:rsidRDefault="00000000">
            <w:r>
              <w:t>NEW</w:t>
            </w:r>
          </w:p>
        </w:tc>
        <w:tc>
          <w:tcPr>
            <w:tcW w:w="3240" w:type="dxa"/>
          </w:tcPr>
          <w:p w14:paraId="66F44310" w14:textId="77777777" w:rsidR="007A1EDA" w:rsidRDefault="00000000">
            <w:proofErr w:type="spellStart"/>
            <w:r>
              <w:t>Celonis</w:t>
            </w:r>
            <w:proofErr w:type="spellEnd"/>
            <w:r>
              <w:t xml:space="preserve"> Data Pool push via </w:t>
            </w:r>
            <w:proofErr w:type="spellStart"/>
            <w:r>
              <w:t>pycelonis</w:t>
            </w:r>
            <w:proofErr w:type="spellEnd"/>
            <w:r>
              <w:t xml:space="preserve"> SDK</w:t>
            </w:r>
          </w:p>
        </w:tc>
      </w:tr>
      <w:tr w:rsidR="007A1EDA" w14:paraId="6AFC73CC" w14:textId="77777777">
        <w:tc>
          <w:tcPr>
            <w:tcW w:w="3240" w:type="dxa"/>
          </w:tcPr>
          <w:p w14:paraId="60E0D5EF" w14:textId="77777777" w:rsidR="007A1EDA" w:rsidRDefault="00000000">
            <w:r>
              <w:t>graph_email_handler.py</w:t>
            </w:r>
          </w:p>
        </w:tc>
        <w:tc>
          <w:tcPr>
            <w:tcW w:w="3240" w:type="dxa"/>
          </w:tcPr>
          <w:p w14:paraId="2C7C1E8C" w14:textId="77777777" w:rsidR="007A1EDA" w:rsidRDefault="00000000">
            <w:r>
              <w:t>NEW (Planned)</w:t>
            </w:r>
          </w:p>
        </w:tc>
        <w:tc>
          <w:tcPr>
            <w:tcW w:w="3240" w:type="dxa"/>
          </w:tcPr>
          <w:p w14:paraId="30ACA9D7" w14:textId="77777777" w:rsidR="007A1EDA" w:rsidRDefault="00000000">
            <w:r>
              <w:t>MS Graph API email ingestion, archiving, and exception routing</w:t>
            </w:r>
          </w:p>
        </w:tc>
      </w:tr>
      <w:tr w:rsidR="007A1EDA" w14:paraId="7D2C52A3" w14:textId="77777777">
        <w:tc>
          <w:tcPr>
            <w:tcW w:w="3240" w:type="dxa"/>
          </w:tcPr>
          <w:p w14:paraId="71F33904" w14:textId="77777777" w:rsidR="007A1EDA" w:rsidRDefault="00000000">
            <w:r>
              <w:t>pipeline_run.py</w:t>
            </w:r>
          </w:p>
        </w:tc>
        <w:tc>
          <w:tcPr>
            <w:tcW w:w="3240" w:type="dxa"/>
          </w:tcPr>
          <w:p w14:paraId="1ADF3B7A" w14:textId="77777777" w:rsidR="007A1EDA" w:rsidRDefault="00000000">
            <w:r>
              <w:t>MODIFIED</w:t>
            </w:r>
          </w:p>
        </w:tc>
        <w:tc>
          <w:tcPr>
            <w:tcW w:w="3240" w:type="dxa"/>
          </w:tcPr>
          <w:p w14:paraId="00F975E4" w14:textId="77777777" w:rsidR="007A1EDA" w:rsidRDefault="00000000">
            <w:r>
              <w:t xml:space="preserve">End-to-end pipeline orchestration with </w:t>
            </w:r>
            <w:proofErr w:type="spellStart"/>
            <w:r>
              <w:t>Celonis</w:t>
            </w:r>
            <w:proofErr w:type="spellEnd"/>
            <w:r>
              <w:t xml:space="preserve"> push step</w:t>
            </w:r>
          </w:p>
        </w:tc>
      </w:tr>
      <w:tr w:rsidR="007A1EDA" w14:paraId="711A6F11" w14:textId="77777777">
        <w:tc>
          <w:tcPr>
            <w:tcW w:w="3240" w:type="dxa"/>
          </w:tcPr>
          <w:p w14:paraId="286B3ADE" w14:textId="77777777" w:rsidR="007A1EDA" w:rsidRDefault="00000000">
            <w:proofErr w:type="gramStart"/>
            <w:r>
              <w:t>.env</w:t>
            </w:r>
            <w:proofErr w:type="gramEnd"/>
          </w:p>
        </w:tc>
        <w:tc>
          <w:tcPr>
            <w:tcW w:w="3240" w:type="dxa"/>
          </w:tcPr>
          <w:p w14:paraId="34BE1B35" w14:textId="77777777" w:rsidR="007A1EDA" w:rsidRDefault="00000000">
            <w:r>
              <w:t>MODIFIED</w:t>
            </w:r>
          </w:p>
        </w:tc>
        <w:tc>
          <w:tcPr>
            <w:tcW w:w="3240" w:type="dxa"/>
          </w:tcPr>
          <w:p w14:paraId="7C26A1CF" w14:textId="77777777" w:rsidR="007A1EDA" w:rsidRDefault="00000000">
            <w:r>
              <w:t>Added MS_GRAPH credentials, ANTHROPIC_API_KEY, LLM_PROVIDER</w:t>
            </w:r>
          </w:p>
        </w:tc>
      </w:tr>
      <w:tr w:rsidR="007A1EDA" w14:paraId="0D49E2AF" w14:textId="77777777">
        <w:tc>
          <w:tcPr>
            <w:tcW w:w="3240" w:type="dxa"/>
          </w:tcPr>
          <w:p w14:paraId="1E23DC89" w14:textId="77777777" w:rsidR="007A1EDA" w:rsidRDefault="00000000">
            <w:r>
              <w:t>architecture_presentation.html</w:t>
            </w:r>
          </w:p>
        </w:tc>
        <w:tc>
          <w:tcPr>
            <w:tcW w:w="3240" w:type="dxa"/>
          </w:tcPr>
          <w:p w14:paraId="60D022E6" w14:textId="77777777" w:rsidR="007A1EDA" w:rsidRDefault="00000000">
            <w:r>
              <w:t>NEW</w:t>
            </w:r>
          </w:p>
        </w:tc>
        <w:tc>
          <w:tcPr>
            <w:tcW w:w="3240" w:type="dxa"/>
          </w:tcPr>
          <w:p w14:paraId="2BD7B510" w14:textId="77777777" w:rsidR="007A1EDA" w:rsidRDefault="00000000">
            <w:r>
              <w:t>Interactive Mermaid.js architecture diagram for client presentations</w:t>
            </w:r>
          </w:p>
        </w:tc>
      </w:tr>
    </w:tbl>
    <w:p w14:paraId="668A0C11" w14:textId="77777777" w:rsidR="007C6908" w:rsidRDefault="007C6908"/>
    <w:sectPr w:rsidR="007C6908">
      <w:headerReference w:type="default" r:id="rId21"/>
      <w:footerReference w:type="default" r:id="rId22"/>
      <w:pgSz w:w="12240" w:h="15840"/>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9730" w14:textId="77777777" w:rsidR="007C6908" w:rsidRDefault="007C6908">
      <w:r>
        <w:separator/>
      </w:r>
    </w:p>
  </w:endnote>
  <w:endnote w:type="continuationSeparator" w:id="0">
    <w:p w14:paraId="6B9B7FBA" w14:textId="77777777" w:rsidR="007C6908" w:rsidRDefault="007C6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EB67D5B-DC14-4AC4-A016-6DF7FA5819B2}"/>
    <w:embedBold r:id="rId2" w:fontKey="{91C57C65-EEC7-4B4F-86AD-4A5124139C44}"/>
    <w:embedItalic r:id="rId3" w:fontKey="{7D584FFF-7B90-4056-995C-4B686554CBF9}"/>
  </w:font>
  <w:font w:name="Georgia">
    <w:panose1 w:val="02040502050405020303"/>
    <w:charset w:val="00"/>
    <w:family w:val="roman"/>
    <w:pitch w:val="variable"/>
    <w:sig w:usb0="00000287" w:usb1="00000000" w:usb2="00000000" w:usb3="00000000" w:csb0="0000009F" w:csb1="00000000"/>
    <w:embedItalic r:id="rId4" w:fontKey="{852DD352-2635-4FF3-AE0C-D1FF454C458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31B1B6A-0FAC-4814-8650-E42785C029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19AC54D" w14:paraId="2FC38654" w14:textId="77777777" w:rsidTr="719AC54D">
      <w:trPr>
        <w:trHeight w:val="300"/>
      </w:trPr>
      <w:tc>
        <w:tcPr>
          <w:tcW w:w="3120" w:type="dxa"/>
        </w:tcPr>
        <w:p w14:paraId="3592B9B6" w14:textId="77777777" w:rsidR="719AC54D" w:rsidRDefault="719AC54D" w:rsidP="719AC54D">
          <w:pPr>
            <w:pStyle w:val="Header"/>
            <w:ind w:left="-115"/>
          </w:pPr>
        </w:p>
      </w:tc>
      <w:tc>
        <w:tcPr>
          <w:tcW w:w="3120" w:type="dxa"/>
        </w:tcPr>
        <w:p w14:paraId="58EB4F69" w14:textId="77777777" w:rsidR="719AC54D" w:rsidRDefault="719AC54D" w:rsidP="719AC54D">
          <w:pPr>
            <w:pStyle w:val="Header"/>
            <w:jc w:val="center"/>
          </w:pPr>
        </w:p>
      </w:tc>
      <w:tc>
        <w:tcPr>
          <w:tcW w:w="3120" w:type="dxa"/>
        </w:tcPr>
        <w:p w14:paraId="5652563F" w14:textId="77777777" w:rsidR="719AC54D" w:rsidRDefault="719AC54D" w:rsidP="719AC54D">
          <w:pPr>
            <w:pStyle w:val="Header"/>
            <w:ind w:right="-115"/>
            <w:jc w:val="right"/>
          </w:pPr>
        </w:p>
      </w:tc>
    </w:tr>
  </w:tbl>
  <w:p w14:paraId="7B051D61" w14:textId="77777777" w:rsidR="719AC54D" w:rsidRDefault="719AC54D" w:rsidP="719AC5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B86F" w14:textId="77777777" w:rsidR="00C8579F" w:rsidRDefault="00C8579F">
    <w:pPr>
      <w:pBdr>
        <w:top w:val="single" w:sz="4" w:space="0" w:color="CCCCCC"/>
      </w:pBdr>
    </w:pPr>
  </w:p>
  <w:tbl>
    <w:tblPr>
      <w:tblStyle w:val="a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07A7299"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7B379DB"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568007" w14:textId="73D6EFF8"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4</w:t>
          </w:r>
          <w:r>
            <w:rPr>
              <w:color w:val="888888"/>
              <w:sz w:val="16"/>
              <w:szCs w:val="16"/>
            </w:rPr>
            <w:fldChar w:fldCharType="end"/>
          </w:r>
        </w:p>
      </w:tc>
    </w:tr>
  </w:tbl>
  <w:p w14:paraId="148B1A32" w14:textId="77777777" w:rsidR="00C8579F" w:rsidRDefault="00C8579F">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93F8" w14:textId="77777777" w:rsidR="00C8579F" w:rsidRDefault="00C8579F">
    <w:pPr>
      <w:pBdr>
        <w:top w:val="single" w:sz="4" w:space="0" w:color="CCCCCC"/>
      </w:pBdr>
    </w:pPr>
  </w:p>
  <w:tbl>
    <w:tblPr>
      <w:tblStyle w:val="a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3E46B2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3144CC"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F290652" w14:textId="60830CA2"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12</w:t>
          </w:r>
          <w:r>
            <w:rPr>
              <w:color w:val="888888"/>
              <w:sz w:val="16"/>
              <w:szCs w:val="16"/>
            </w:rPr>
            <w:fldChar w:fldCharType="end"/>
          </w:r>
        </w:p>
      </w:tc>
    </w:tr>
  </w:tbl>
  <w:p w14:paraId="3CF0930F" w14:textId="77777777" w:rsidR="00C8579F" w:rsidRDefault="00C8579F">
    <w:pPr>
      <w:widowControl w:val="0"/>
      <w:pBdr>
        <w:top w:val="nil"/>
        <w:left w:val="nil"/>
        <w:bottom w:val="nil"/>
        <w:right w:val="nil"/>
        <w:between w:val="nil"/>
      </w:pBd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6950" w14:textId="77777777" w:rsidR="00C8579F" w:rsidRDefault="00C8579F">
    <w:pPr>
      <w:pBdr>
        <w:top w:val="single" w:sz="4" w:space="0" w:color="CCCCCC"/>
      </w:pBdr>
    </w:pPr>
  </w:p>
  <w:tbl>
    <w:tblPr>
      <w:tblStyle w:val="a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955AD43"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FD6E81E"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93C0BB" w14:textId="7A62C793"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15</w:t>
          </w:r>
          <w:r>
            <w:rPr>
              <w:color w:val="888888"/>
              <w:sz w:val="16"/>
              <w:szCs w:val="16"/>
            </w:rPr>
            <w:fldChar w:fldCharType="end"/>
          </w:r>
        </w:p>
      </w:tc>
    </w:tr>
  </w:tbl>
  <w:p w14:paraId="56E4A966" w14:textId="77777777" w:rsidR="00C8579F" w:rsidRDefault="00C8579F">
    <w:pPr>
      <w:widowControl w:val="0"/>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6863C315"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AB593BA"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2F126A1" w14:textId="265B41C0"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17</w:t>
          </w:r>
          <w:r>
            <w:rPr>
              <w:color w:val="888888"/>
              <w:sz w:val="16"/>
              <w:szCs w:val="16"/>
            </w:rPr>
            <w:fldChar w:fldCharType="end"/>
          </w:r>
        </w:p>
      </w:tc>
    </w:tr>
  </w:tbl>
  <w:p w14:paraId="563FD93D" w14:textId="77777777" w:rsidR="00C8579F" w:rsidRDefault="00C8579F">
    <w:pPr>
      <w:widowControl w:val="0"/>
      <w:pBdr>
        <w:top w:val="nil"/>
        <w:left w:val="nil"/>
        <w:bottom w:val="nil"/>
        <w:right w:val="nil"/>
        <w:between w:val="nil"/>
      </w:pBdr>
      <w:spacing w:line="276"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3C8" w14:textId="77777777" w:rsidR="00C8579F" w:rsidRDefault="00C8579F">
    <w:pPr>
      <w:pBdr>
        <w:top w:val="single" w:sz="4" w:space="0" w:color="CCCCCC"/>
      </w:pBdr>
    </w:pPr>
  </w:p>
  <w:tbl>
    <w:tblPr>
      <w:tblStyle w:val="a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4B04523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F41DD7"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29A74F" w14:textId="21236E2E"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17</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18</w:t>
          </w:r>
          <w:r>
            <w:rPr>
              <w:color w:val="888888"/>
              <w:sz w:val="16"/>
              <w:szCs w:val="16"/>
            </w:rPr>
            <w:fldChar w:fldCharType="end"/>
          </w:r>
        </w:p>
      </w:tc>
    </w:tr>
  </w:tbl>
  <w:p w14:paraId="7FD41ED6" w14:textId="77777777" w:rsidR="00C8579F" w:rsidRDefault="00C8579F">
    <w:pPr>
      <w:widowControl w:val="0"/>
      <w:pBdr>
        <w:top w:val="nil"/>
        <w:left w:val="nil"/>
        <w:bottom w:val="nil"/>
        <w:right w:val="nil"/>
        <w:between w:val="nil"/>
      </w:pBd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8C22" w14:textId="77777777" w:rsidR="00C8579F" w:rsidRDefault="00C8579F">
    <w:pPr>
      <w:pBdr>
        <w:top w:val="single" w:sz="4" w:space="0" w:color="CCCCCC"/>
      </w:pBdr>
    </w:pPr>
  </w:p>
  <w:tbl>
    <w:tblPr>
      <w:tblStyle w:val="a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E0845EA"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0B7CE7F"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797EF5" w14:textId="18B57A0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24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25</w:t>
          </w:r>
          <w:r>
            <w:rPr>
              <w:color w:val="888888"/>
              <w:sz w:val="16"/>
              <w:szCs w:val="16"/>
            </w:rPr>
            <w:fldChar w:fldCharType="end"/>
          </w:r>
        </w:p>
      </w:tc>
    </w:tr>
  </w:tbl>
  <w:p w14:paraId="3E6ED6DF" w14:textId="77777777" w:rsidR="00C8579F" w:rsidRDefault="00C8579F">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8D68" w14:textId="77777777" w:rsidR="007C6908" w:rsidRDefault="007C6908">
      <w:r>
        <w:separator/>
      </w:r>
    </w:p>
  </w:footnote>
  <w:footnote w:type="continuationSeparator" w:id="0">
    <w:p w14:paraId="1F25C52D" w14:textId="77777777" w:rsidR="007C6908" w:rsidRDefault="007C6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19AC54D" w14:paraId="41FA113D" w14:textId="77777777" w:rsidTr="719AC54D">
      <w:trPr>
        <w:trHeight w:val="300"/>
      </w:trPr>
      <w:tc>
        <w:tcPr>
          <w:tcW w:w="3120" w:type="dxa"/>
        </w:tcPr>
        <w:p w14:paraId="2A6D693D" w14:textId="77777777" w:rsidR="719AC54D" w:rsidRDefault="719AC54D" w:rsidP="719AC54D">
          <w:pPr>
            <w:pStyle w:val="Header"/>
            <w:ind w:left="-115"/>
          </w:pPr>
        </w:p>
      </w:tc>
      <w:tc>
        <w:tcPr>
          <w:tcW w:w="3120" w:type="dxa"/>
        </w:tcPr>
        <w:p w14:paraId="426B119E" w14:textId="77777777" w:rsidR="719AC54D" w:rsidRDefault="719AC54D" w:rsidP="719AC54D">
          <w:pPr>
            <w:pStyle w:val="Header"/>
            <w:jc w:val="center"/>
          </w:pPr>
        </w:p>
      </w:tc>
      <w:tc>
        <w:tcPr>
          <w:tcW w:w="3120" w:type="dxa"/>
        </w:tcPr>
        <w:p w14:paraId="208FA6AD" w14:textId="77777777" w:rsidR="719AC54D" w:rsidRDefault="719AC54D" w:rsidP="719AC54D">
          <w:pPr>
            <w:pStyle w:val="Header"/>
            <w:ind w:right="-115"/>
            <w:jc w:val="right"/>
          </w:pPr>
        </w:p>
      </w:tc>
    </w:tr>
  </w:tbl>
  <w:p w14:paraId="31743B8F" w14:textId="77777777" w:rsidR="719AC54D" w:rsidRDefault="719AC54D" w:rsidP="719AC5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0D3" w14:textId="77777777" w:rsidR="00C8579F" w:rsidRDefault="00C8579F">
    <w:pPr>
      <w:widowControl w:val="0"/>
      <w:pBdr>
        <w:top w:val="nil"/>
        <w:left w:val="nil"/>
        <w:bottom w:val="nil"/>
        <w:right w:val="nil"/>
        <w:between w:val="nil"/>
      </w:pBdr>
      <w:spacing w:line="276" w:lineRule="auto"/>
    </w:pPr>
  </w:p>
  <w:tbl>
    <w:tblPr>
      <w:tblStyle w:val="a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1658CDAC"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21B89C"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7B42E16" w14:textId="77777777" w:rsidR="00C8579F" w:rsidRDefault="008E6DC1">
          <w:pPr>
            <w:jc w:val="right"/>
          </w:pPr>
          <w:r>
            <w:rPr>
              <w:color w:val="888888"/>
              <w:sz w:val="18"/>
              <w:szCs w:val="18"/>
            </w:rPr>
            <w:t>Functional Design Specification</w:t>
          </w:r>
        </w:p>
      </w:tc>
    </w:tr>
  </w:tbl>
  <w:p w14:paraId="67D7047E" w14:textId="77777777" w:rsidR="00C8579F" w:rsidRDefault="00C8579F">
    <w:pPr>
      <w:pBdr>
        <w:bottom w:val="single" w:sz="4" w:space="0" w:color="0D2137"/>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DC91" w14:textId="77777777" w:rsidR="00C8579F" w:rsidRDefault="00C8579F">
    <w:pPr>
      <w:widowControl w:val="0"/>
      <w:pBdr>
        <w:top w:val="nil"/>
        <w:left w:val="nil"/>
        <w:bottom w:val="nil"/>
        <w:right w:val="nil"/>
        <w:between w:val="nil"/>
      </w:pBdr>
      <w:spacing w:line="276" w:lineRule="auto"/>
    </w:pPr>
  </w:p>
  <w:tbl>
    <w:tblPr>
      <w:tblStyle w:val="a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21700FD"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91C73DA"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3954F7B" w14:textId="77777777" w:rsidR="00C8579F" w:rsidRDefault="008E6DC1">
          <w:pPr>
            <w:jc w:val="right"/>
          </w:pPr>
          <w:r>
            <w:rPr>
              <w:color w:val="888888"/>
              <w:sz w:val="18"/>
              <w:szCs w:val="18"/>
            </w:rPr>
            <w:t>Technical Design Specification</w:t>
          </w:r>
        </w:p>
      </w:tc>
    </w:tr>
  </w:tbl>
  <w:p w14:paraId="778DEBE8" w14:textId="77777777" w:rsidR="00C8579F" w:rsidRDefault="00C8579F">
    <w:pPr>
      <w:pBdr>
        <w:bottom w:val="single" w:sz="4" w:space="0" w:color="0D2137"/>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70E3" w14:textId="77777777" w:rsidR="00C8579F" w:rsidRDefault="00C8579F">
    <w:pPr>
      <w:widowControl w:val="0"/>
      <w:pBdr>
        <w:top w:val="nil"/>
        <w:left w:val="nil"/>
        <w:bottom w:val="nil"/>
        <w:right w:val="nil"/>
        <w:between w:val="nil"/>
      </w:pBdr>
      <w:spacing w:line="276" w:lineRule="auto"/>
    </w:pPr>
  </w:p>
  <w:tbl>
    <w:tblPr>
      <w:tblStyle w:val="a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35012F88"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B719B0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055C206" w14:textId="77777777" w:rsidR="00C8579F" w:rsidRDefault="008E6DC1">
          <w:pPr>
            <w:jc w:val="right"/>
          </w:pPr>
          <w:r>
            <w:rPr>
              <w:color w:val="888888"/>
              <w:sz w:val="18"/>
              <w:szCs w:val="18"/>
            </w:rPr>
            <w:t>Functional Unit Testing</w:t>
          </w:r>
        </w:p>
      </w:tc>
    </w:tr>
  </w:tbl>
  <w:p w14:paraId="09893599" w14:textId="77777777" w:rsidR="00C8579F" w:rsidRDefault="00C8579F">
    <w:pPr>
      <w:pBdr>
        <w:bottom w:val="single" w:sz="4" w:space="0" w:color="0D2137"/>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8DB" w14:textId="77777777" w:rsidR="00C8579F" w:rsidRDefault="00C8579F">
    <w:pPr>
      <w:widowControl w:val="0"/>
      <w:pBdr>
        <w:top w:val="nil"/>
        <w:left w:val="nil"/>
        <w:bottom w:val="nil"/>
        <w:right w:val="nil"/>
        <w:between w:val="nil"/>
      </w:pBdr>
      <w:spacing w:line="276" w:lineRule="auto"/>
    </w:pPr>
  </w:p>
  <w:tbl>
    <w:tblPr>
      <w:tblStyle w:val="a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63DBE14A"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AA827F7"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01229D6" w14:textId="77777777" w:rsidR="00C8579F" w:rsidRDefault="008E6DC1">
          <w:pPr>
            <w:jc w:val="right"/>
          </w:pPr>
          <w:r>
            <w:rPr>
              <w:color w:val="888888"/>
              <w:sz w:val="18"/>
              <w:szCs w:val="18"/>
            </w:rPr>
            <w:t>Technical Unit Testing</w:t>
          </w:r>
        </w:p>
      </w:tc>
    </w:tr>
  </w:tbl>
  <w:p w14:paraId="055EB8F7" w14:textId="77777777" w:rsidR="00C8579F" w:rsidRDefault="00C8579F">
    <w:pPr>
      <w:pBdr>
        <w:bottom w:val="single" w:sz="4" w:space="0" w:color="0D2137"/>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70B" w14:textId="77777777" w:rsidR="00C8579F" w:rsidRDefault="00C8579F">
    <w:pPr>
      <w:widowControl w:val="0"/>
      <w:pBdr>
        <w:top w:val="nil"/>
        <w:left w:val="nil"/>
        <w:bottom w:val="nil"/>
        <w:right w:val="nil"/>
        <w:between w:val="nil"/>
      </w:pBdr>
      <w:spacing w:line="276" w:lineRule="auto"/>
    </w:pPr>
  </w:p>
  <w:tbl>
    <w:tblPr>
      <w:tblStyle w:val="a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4C502D82" w14:textId="77777777" w:rsidTr="719AC54D">
      <w:trPr>
        <w:trHeight w:val="300"/>
      </w:trPr>
      <w:tc>
        <w:tcPr>
          <w:tcW w:w="5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43E9C372"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79FBCF64" w14:textId="77777777" w:rsidR="00C8579F" w:rsidRDefault="008E6DC1">
          <w:pPr>
            <w:jc w:val="right"/>
          </w:pPr>
          <w:r>
            <w:rPr>
              <w:color w:val="888888"/>
              <w:sz w:val="18"/>
              <w:szCs w:val="18"/>
            </w:rPr>
            <w:t>UAT — Live Workshop Sign-Off</w:t>
          </w:r>
        </w:p>
      </w:tc>
    </w:tr>
  </w:tbl>
  <w:p w14:paraId="3AEEA992" w14:textId="77777777" w:rsidR="00C8579F" w:rsidRDefault="00C8579F">
    <w:pPr>
      <w:pBdr>
        <w:bottom w:val="single" w:sz="4" w:space="0" w:color="0D2137"/>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C3B" w14:textId="77777777" w:rsidR="00C8579F" w:rsidRDefault="00C8579F">
    <w:pPr>
      <w:widowControl w:val="0"/>
      <w:pBdr>
        <w:top w:val="nil"/>
        <w:left w:val="nil"/>
        <w:bottom w:val="nil"/>
        <w:right w:val="nil"/>
        <w:between w:val="nil"/>
      </w:pBdr>
      <w:spacing w:line="276" w:lineRule="auto"/>
    </w:pPr>
  </w:p>
  <w:tbl>
    <w:tblPr>
      <w:tblStyle w:val="a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59155C5"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0121E7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2280D42" w14:textId="77777777" w:rsidR="00C8579F" w:rsidRDefault="008E6DC1">
          <w:pPr>
            <w:jc w:val="right"/>
          </w:pPr>
          <w:r>
            <w:rPr>
              <w:color w:val="888888"/>
              <w:sz w:val="18"/>
              <w:szCs w:val="18"/>
            </w:rPr>
            <w:t>Training &amp; Maintenance Guide</w:t>
          </w:r>
        </w:p>
      </w:tc>
    </w:tr>
  </w:tbl>
  <w:p w14:paraId="63945AA1" w14:textId="77777777" w:rsidR="00C8579F" w:rsidRDefault="00C8579F">
    <w:pPr>
      <w:pBdr>
        <w:bottom w:val="single" w:sz="4" w:space="0" w:color="0D213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0"/>
    <w:multiLevelType w:val="multilevel"/>
    <w:tmpl w:val="FFFFFFFF"/>
    <w:lvl w:ilvl="0">
      <w:start w:val="1"/>
      <w:numFmt w:val="bullet"/>
      <w:lvlText w:val="●"/>
      <w:lvlJc w:val="left"/>
      <w:pPr>
        <w:ind w:left="560" w:hanging="280"/>
      </w:pPr>
    </w:lvl>
    <w:lvl w:ilvl="1">
      <w:start w:val="1"/>
      <w:numFmt w:val="bullet"/>
      <w:lvlText w:val="○"/>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5FB2ADB"/>
    <w:multiLevelType w:val="hybridMultilevel"/>
    <w:tmpl w:val="DB7E1D76"/>
    <w:lvl w:ilvl="0" w:tplc="B48ABCA2">
      <w:start w:val="1"/>
      <w:numFmt w:val="bullet"/>
      <w:lvlText w:val="•"/>
      <w:lvlJc w:val="left"/>
      <w:pPr>
        <w:ind w:left="720" w:hanging="360"/>
      </w:pPr>
      <w:rPr>
        <w:rFonts w:ascii="Symbol" w:hAnsi="Symbol" w:hint="default"/>
      </w:rPr>
    </w:lvl>
    <w:lvl w:ilvl="1" w:tplc="4210B54E">
      <w:start w:val="1"/>
      <w:numFmt w:val="bullet"/>
      <w:lvlText w:val="o"/>
      <w:lvlJc w:val="left"/>
      <w:pPr>
        <w:ind w:left="1440" w:hanging="360"/>
      </w:pPr>
      <w:rPr>
        <w:rFonts w:ascii="Courier New" w:hAnsi="Courier New" w:hint="default"/>
      </w:rPr>
    </w:lvl>
    <w:lvl w:ilvl="2" w:tplc="E3106718">
      <w:start w:val="1"/>
      <w:numFmt w:val="bullet"/>
      <w:lvlText w:val=""/>
      <w:lvlJc w:val="left"/>
      <w:pPr>
        <w:ind w:left="2160" w:hanging="360"/>
      </w:pPr>
      <w:rPr>
        <w:rFonts w:ascii="Wingdings" w:hAnsi="Wingdings" w:hint="default"/>
      </w:rPr>
    </w:lvl>
    <w:lvl w:ilvl="3" w:tplc="809EB3C2">
      <w:start w:val="1"/>
      <w:numFmt w:val="bullet"/>
      <w:lvlText w:val=""/>
      <w:lvlJc w:val="left"/>
      <w:pPr>
        <w:ind w:left="2880" w:hanging="360"/>
      </w:pPr>
      <w:rPr>
        <w:rFonts w:ascii="Symbol" w:hAnsi="Symbol" w:hint="default"/>
      </w:rPr>
    </w:lvl>
    <w:lvl w:ilvl="4" w:tplc="B6348122">
      <w:start w:val="1"/>
      <w:numFmt w:val="bullet"/>
      <w:lvlText w:val="o"/>
      <w:lvlJc w:val="left"/>
      <w:pPr>
        <w:ind w:left="3600" w:hanging="360"/>
      </w:pPr>
      <w:rPr>
        <w:rFonts w:ascii="Courier New" w:hAnsi="Courier New" w:hint="default"/>
      </w:rPr>
    </w:lvl>
    <w:lvl w:ilvl="5" w:tplc="76AE67F0">
      <w:start w:val="1"/>
      <w:numFmt w:val="bullet"/>
      <w:lvlText w:val=""/>
      <w:lvlJc w:val="left"/>
      <w:pPr>
        <w:ind w:left="4320" w:hanging="360"/>
      </w:pPr>
      <w:rPr>
        <w:rFonts w:ascii="Wingdings" w:hAnsi="Wingdings" w:hint="default"/>
      </w:rPr>
    </w:lvl>
    <w:lvl w:ilvl="6" w:tplc="C27ED37A">
      <w:start w:val="1"/>
      <w:numFmt w:val="bullet"/>
      <w:lvlText w:val=""/>
      <w:lvlJc w:val="left"/>
      <w:pPr>
        <w:ind w:left="5040" w:hanging="360"/>
      </w:pPr>
      <w:rPr>
        <w:rFonts w:ascii="Symbol" w:hAnsi="Symbol" w:hint="default"/>
      </w:rPr>
    </w:lvl>
    <w:lvl w:ilvl="7" w:tplc="76C4BE1E">
      <w:start w:val="1"/>
      <w:numFmt w:val="bullet"/>
      <w:lvlText w:val="o"/>
      <w:lvlJc w:val="left"/>
      <w:pPr>
        <w:ind w:left="5760" w:hanging="360"/>
      </w:pPr>
      <w:rPr>
        <w:rFonts w:ascii="Courier New" w:hAnsi="Courier New" w:hint="default"/>
      </w:rPr>
    </w:lvl>
    <w:lvl w:ilvl="8" w:tplc="23D85E9C">
      <w:start w:val="1"/>
      <w:numFmt w:val="bullet"/>
      <w:lvlText w:val=""/>
      <w:lvlJc w:val="left"/>
      <w:pPr>
        <w:ind w:left="6480" w:hanging="360"/>
      </w:pPr>
      <w:rPr>
        <w:rFonts w:ascii="Wingdings" w:hAnsi="Wingdings" w:hint="default"/>
      </w:rPr>
    </w:lvl>
  </w:abstractNum>
  <w:abstractNum w:abstractNumId="2" w15:restartNumberingAfterBreak="0">
    <w:nsid w:val="5B7429C4"/>
    <w:multiLevelType w:val="multilevel"/>
    <w:tmpl w:val="FFFFFFFF"/>
    <w:lvl w:ilvl="0">
      <w:start w:val="1"/>
      <w:numFmt w:val="decimal"/>
      <w:lvlText w:val="%1."/>
      <w:lvlJc w:val="left"/>
      <w:pPr>
        <w:ind w:left="560" w:hanging="280"/>
      </w:pPr>
    </w:lvl>
    <w:lvl w:ilvl="1">
      <w:start w:val="1"/>
      <w:numFmt w:val="decimal"/>
      <w:lvlText w:val="%1.%2."/>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17006303">
    <w:abstractNumId w:val="1"/>
  </w:num>
  <w:num w:numId="2" w16cid:durableId="75639083">
    <w:abstractNumId w:val="0"/>
  </w:num>
  <w:num w:numId="3" w16cid:durableId="685526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79F"/>
    <w:rsid w:val="001B2267"/>
    <w:rsid w:val="006477C8"/>
    <w:rsid w:val="007A1EDA"/>
    <w:rsid w:val="007C6908"/>
    <w:rsid w:val="008E6DC1"/>
    <w:rsid w:val="00C74356"/>
    <w:rsid w:val="00C8579F"/>
    <w:rsid w:val="0423BFD1"/>
    <w:rsid w:val="042B0E0B"/>
    <w:rsid w:val="0601E092"/>
    <w:rsid w:val="06FDE4E7"/>
    <w:rsid w:val="078BE69B"/>
    <w:rsid w:val="095A2359"/>
    <w:rsid w:val="0B2D4566"/>
    <w:rsid w:val="0B5ACE62"/>
    <w:rsid w:val="0BDB6AAE"/>
    <w:rsid w:val="0C09FA1A"/>
    <w:rsid w:val="0CF16968"/>
    <w:rsid w:val="0E398E57"/>
    <w:rsid w:val="0F519DF0"/>
    <w:rsid w:val="0FAC94D1"/>
    <w:rsid w:val="10C69C18"/>
    <w:rsid w:val="10EC51F8"/>
    <w:rsid w:val="11093026"/>
    <w:rsid w:val="11155C84"/>
    <w:rsid w:val="11D9FE0D"/>
    <w:rsid w:val="122381E2"/>
    <w:rsid w:val="13C19578"/>
    <w:rsid w:val="13FB6E65"/>
    <w:rsid w:val="140E425C"/>
    <w:rsid w:val="14A96D57"/>
    <w:rsid w:val="165C746C"/>
    <w:rsid w:val="179DBA8C"/>
    <w:rsid w:val="18CFB701"/>
    <w:rsid w:val="196CA207"/>
    <w:rsid w:val="199A73F4"/>
    <w:rsid w:val="1A3C7E97"/>
    <w:rsid w:val="1B4BD199"/>
    <w:rsid w:val="1E802F70"/>
    <w:rsid w:val="1F1C86D0"/>
    <w:rsid w:val="1FF11605"/>
    <w:rsid w:val="20869F4B"/>
    <w:rsid w:val="22B03CD8"/>
    <w:rsid w:val="24C34183"/>
    <w:rsid w:val="2927FFC6"/>
    <w:rsid w:val="2C696DF7"/>
    <w:rsid w:val="2CF5CC27"/>
    <w:rsid w:val="2D37759B"/>
    <w:rsid w:val="2DD8C00B"/>
    <w:rsid w:val="2EE53EA4"/>
    <w:rsid w:val="2F29CD3E"/>
    <w:rsid w:val="2F8EC774"/>
    <w:rsid w:val="2FB8BD27"/>
    <w:rsid w:val="3167DF66"/>
    <w:rsid w:val="31D72F0D"/>
    <w:rsid w:val="35920A47"/>
    <w:rsid w:val="35B63CD3"/>
    <w:rsid w:val="35D5ED25"/>
    <w:rsid w:val="36076351"/>
    <w:rsid w:val="3859A7C8"/>
    <w:rsid w:val="3BA85CC6"/>
    <w:rsid w:val="3C142CED"/>
    <w:rsid w:val="3CA79FFC"/>
    <w:rsid w:val="3CB0DF22"/>
    <w:rsid w:val="3D1F11A3"/>
    <w:rsid w:val="3D9B4F6C"/>
    <w:rsid w:val="3DED7D59"/>
    <w:rsid w:val="4043FAEB"/>
    <w:rsid w:val="40896787"/>
    <w:rsid w:val="4195DFB3"/>
    <w:rsid w:val="42295D42"/>
    <w:rsid w:val="424C0B8B"/>
    <w:rsid w:val="4293EA46"/>
    <w:rsid w:val="432C7F02"/>
    <w:rsid w:val="4334E53D"/>
    <w:rsid w:val="433A745B"/>
    <w:rsid w:val="43D2F917"/>
    <w:rsid w:val="45E71EFD"/>
    <w:rsid w:val="46C7B8DE"/>
    <w:rsid w:val="471B638D"/>
    <w:rsid w:val="47D7280D"/>
    <w:rsid w:val="48AD2EE5"/>
    <w:rsid w:val="49D2E2CD"/>
    <w:rsid w:val="49DD1B32"/>
    <w:rsid w:val="49DD4AF6"/>
    <w:rsid w:val="4B7FAB43"/>
    <w:rsid w:val="4B917A33"/>
    <w:rsid w:val="4BE3F293"/>
    <w:rsid w:val="4CC3AB75"/>
    <w:rsid w:val="4D90093A"/>
    <w:rsid w:val="4F399A0E"/>
    <w:rsid w:val="5071219A"/>
    <w:rsid w:val="508549DA"/>
    <w:rsid w:val="51B81DA5"/>
    <w:rsid w:val="5356D789"/>
    <w:rsid w:val="53FC19C8"/>
    <w:rsid w:val="543252F2"/>
    <w:rsid w:val="550BF679"/>
    <w:rsid w:val="5577CBF7"/>
    <w:rsid w:val="5A97A595"/>
    <w:rsid w:val="5AB72424"/>
    <w:rsid w:val="5AE3A6F6"/>
    <w:rsid w:val="5B419A85"/>
    <w:rsid w:val="5B8E819C"/>
    <w:rsid w:val="5CC02588"/>
    <w:rsid w:val="5CE3DB48"/>
    <w:rsid w:val="5D0128A1"/>
    <w:rsid w:val="5D0E74CF"/>
    <w:rsid w:val="5D2B5B37"/>
    <w:rsid w:val="5D9D51D3"/>
    <w:rsid w:val="5DABEF87"/>
    <w:rsid w:val="5F5D0258"/>
    <w:rsid w:val="5FC5A083"/>
    <w:rsid w:val="60771902"/>
    <w:rsid w:val="613D07A9"/>
    <w:rsid w:val="61F612C0"/>
    <w:rsid w:val="62924371"/>
    <w:rsid w:val="62FBB69C"/>
    <w:rsid w:val="63389088"/>
    <w:rsid w:val="6373D7A6"/>
    <w:rsid w:val="6419500C"/>
    <w:rsid w:val="6455B80F"/>
    <w:rsid w:val="649326E5"/>
    <w:rsid w:val="654BA580"/>
    <w:rsid w:val="65D65961"/>
    <w:rsid w:val="680FBFD4"/>
    <w:rsid w:val="6817B0B6"/>
    <w:rsid w:val="69A6604D"/>
    <w:rsid w:val="6A9A4756"/>
    <w:rsid w:val="6AFB6CEE"/>
    <w:rsid w:val="6BC2390E"/>
    <w:rsid w:val="6BFF8C65"/>
    <w:rsid w:val="6CB17FDD"/>
    <w:rsid w:val="6D3446DE"/>
    <w:rsid w:val="6D57E305"/>
    <w:rsid w:val="6F2C9704"/>
    <w:rsid w:val="700989B5"/>
    <w:rsid w:val="70106485"/>
    <w:rsid w:val="719AC54D"/>
    <w:rsid w:val="71AD062A"/>
    <w:rsid w:val="727B69FE"/>
    <w:rsid w:val="727D7060"/>
    <w:rsid w:val="72AA2B07"/>
    <w:rsid w:val="73602F56"/>
    <w:rsid w:val="75178E0B"/>
    <w:rsid w:val="75A87967"/>
    <w:rsid w:val="76A0F9ED"/>
    <w:rsid w:val="77102780"/>
    <w:rsid w:val="7860A492"/>
    <w:rsid w:val="7A661AB1"/>
    <w:rsid w:val="7C5990FA"/>
    <w:rsid w:val="7D77DBA4"/>
    <w:rsid w:val="7E0F9272"/>
    <w:rsid w:val="7EADB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4234"/>
  <w15:docId w15:val="{8840961A-A291-451D-A5F9-00DC11EE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D2137"/>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D21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19AC54D"/>
    <w:pPr>
      <w:tabs>
        <w:tab w:val="center" w:pos="4680"/>
        <w:tab w:val="right" w:pos="9360"/>
      </w:tabs>
    </w:pPr>
  </w:style>
  <w:style w:type="paragraph" w:styleId="Footer">
    <w:name w:val="footer"/>
    <w:basedOn w:val="Normal"/>
    <w:uiPriority w:val="99"/>
    <w:unhideWhenUsed/>
    <w:rsid w:val="719AC54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UxVEwsBwKNkHuVemmSoJ3PYjg==">CgMxLjA4AHIhMUd1aHZvc2ExcEkxQ0F5UzU2S3M5aTcwZUJxZTczOWJF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5352</Words>
  <Characters>30510</Characters>
  <Application>Microsoft Office Word</Application>
  <DocSecurity>0</DocSecurity>
  <Lines>254</Lines>
  <Paragraphs>71</Paragraphs>
  <ScaleCrop>false</ScaleCrop>
  <Company/>
  <LinksUpToDate>false</LinksUpToDate>
  <CharactersWithSpaces>35791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Abcom</dc:creator>
  <cp:lastModifiedBy>Amit Rathore</cp:lastModifiedBy>
  <cp:revision>6</cp:revision>
  <dcterms:created xsi:type="dcterms:W3CDTF">2026-02-26T12:38:00Z</dcterms:created>
  <dcterms:modified xsi:type="dcterms:W3CDTF">2026-03-23T17:35:00Z</dcterms:modified>
</cp:coreProperties>
</file>