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ypf4jdv5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(Theory Questions)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egnaoe3me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Why we Use Code First rather than DB First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الكامل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Control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للحقيقة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Migrations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الإصدارات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Versioning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سهولة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التطوير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Studio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hheuagupe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we use Fluent API over Data Annotations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النظافة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نقاء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POCO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القوة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Power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Annotations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Composite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Global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التنظيم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Modularity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Classes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9xqadvlsz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هيكل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النهائي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Models/: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Book.cs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Author.cs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Contexts/: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BookstoreDbContext.cs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Migrations/: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Screenshots/: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database_tables.png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Explorer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