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3851121"/>
        <w:docPartObj>
          <w:docPartGallery w:val="Cover Pages"/>
          <w:docPartUnique/>
        </w:docPartObj>
      </w:sdtPr>
      <w:sdtEndPr/>
      <w:sdtContent>
        <w:p w14:paraId="73608C78" w14:textId="76D6E683" w:rsidR="00CC6D35" w:rsidRDefault="00CC6D35"/>
        <w:p w14:paraId="0984E06E" w14:textId="2BA013C9" w:rsidR="00CC6D35" w:rsidRDefault="00CC6D35">
          <w:r>
            <w:rPr>
              <w:noProof/>
              <w:lang w:eastAsia="zh-CN"/>
            </w:rPr>
            <mc:AlternateContent>
              <mc:Choice Requires="wps">
                <w:drawing>
                  <wp:anchor distT="0" distB="0" distL="182880" distR="182880" simplePos="0" relativeHeight="251660288" behindDoc="0" locked="0" layoutInCell="1" allowOverlap="1" wp14:anchorId="5C943000" wp14:editId="3C024977">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0046D" w14:textId="6AAE5380" w:rsidR="00CC6D35" w:rsidRDefault="00CC6D35">
                                <w:pPr>
                                  <w:pStyle w:val="NoSpacing"/>
                                  <w:spacing w:before="40" w:after="560" w:line="216" w:lineRule="auto"/>
                                  <w:rPr>
                                    <w:color w:val="4472C4" w:themeColor="accent1"/>
                                    <w:sz w:val="72"/>
                                    <w:szCs w:val="72"/>
                                  </w:rPr>
                                </w:pPr>
                                <w:r>
                                  <w:rPr>
                                    <w:color w:val="4472C4" w:themeColor="accent1"/>
                                    <w:sz w:val="72"/>
                                    <w:szCs w:val="72"/>
                                  </w:rPr>
                                  <w:t xml:space="preserve">MT5762 </w:t>
                                </w: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rPr>
                                      <w:t>PROJECT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96A203" w14:textId="2B5B2E3B" w:rsidR="00CC6D35" w:rsidRDefault="00CC6D35">
                                    <w:pPr>
                                      <w:pStyle w:val="NoSpacing"/>
                                      <w:spacing w:before="40" w:after="40"/>
                                      <w:rPr>
                                        <w:caps/>
                                        <w:color w:val="1F4E79" w:themeColor="accent5" w:themeShade="80"/>
                                        <w:sz w:val="28"/>
                                        <w:szCs w:val="28"/>
                                      </w:rPr>
                                    </w:pPr>
                                    <w:r>
                                      <w:rPr>
                                        <w:caps/>
                                        <w:color w:val="1F4E79" w:themeColor="accent5" w:themeShade="80"/>
                                        <w:sz w:val="28"/>
                                        <w:szCs w:val="28"/>
                                      </w:rPr>
                                      <w:t>ANDREAS MICHALIS LOUCAS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1D233D1" w14:textId="632C3211" w:rsidR="00CC6D35" w:rsidRDefault="00CC6D35">
                                    <w:pPr>
                                      <w:pStyle w:val="NoSpacing"/>
                                      <w:spacing w:before="80" w:after="40"/>
                                      <w:rPr>
                                        <w:caps/>
                                        <w:color w:val="5B9BD5" w:themeColor="accent5"/>
                                        <w:sz w:val="24"/>
                                        <w:szCs w:val="24"/>
                                      </w:rPr>
                                    </w:pPr>
                                    <w:r>
                                      <w:rPr>
                                        <w:caps/>
                                        <w:color w:val="5B9BD5" w:themeColor="accent5"/>
                                        <w:sz w:val="24"/>
                                        <w:szCs w:val="24"/>
                                      </w:rPr>
                                      <w:t>200029834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C94300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4E60046D" w14:textId="6AAE5380" w:rsidR="00CC6D35" w:rsidRDefault="00CC6D35">
                          <w:pPr>
                            <w:pStyle w:val="NoSpacing"/>
                            <w:spacing w:before="40" w:after="560" w:line="216" w:lineRule="auto"/>
                            <w:rPr>
                              <w:color w:val="4472C4" w:themeColor="accent1"/>
                              <w:sz w:val="72"/>
                              <w:szCs w:val="72"/>
                            </w:rPr>
                          </w:pPr>
                          <w:r>
                            <w:rPr>
                              <w:color w:val="4472C4" w:themeColor="accent1"/>
                              <w:sz w:val="72"/>
                              <w:szCs w:val="72"/>
                            </w:rPr>
                            <w:t xml:space="preserve">MT5762 </w:t>
                          </w: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rPr>
                                <w:t>PROJECT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96A203" w14:textId="2B5B2E3B" w:rsidR="00CC6D35" w:rsidRDefault="00CC6D35">
                              <w:pPr>
                                <w:pStyle w:val="NoSpacing"/>
                                <w:spacing w:before="40" w:after="40"/>
                                <w:rPr>
                                  <w:caps/>
                                  <w:color w:val="1F4E79" w:themeColor="accent5" w:themeShade="80"/>
                                  <w:sz w:val="28"/>
                                  <w:szCs w:val="28"/>
                                </w:rPr>
                              </w:pPr>
                              <w:r>
                                <w:rPr>
                                  <w:caps/>
                                  <w:color w:val="1F4E79" w:themeColor="accent5" w:themeShade="80"/>
                                  <w:sz w:val="28"/>
                                  <w:szCs w:val="28"/>
                                </w:rPr>
                                <w:t>ANDREAS MICHALIS LOUCAS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1D233D1" w14:textId="632C3211" w:rsidR="00CC6D35" w:rsidRDefault="00CC6D35">
                              <w:pPr>
                                <w:pStyle w:val="NoSpacing"/>
                                <w:spacing w:before="80" w:after="40"/>
                                <w:rPr>
                                  <w:caps/>
                                  <w:color w:val="5B9BD5" w:themeColor="accent5"/>
                                  <w:sz w:val="24"/>
                                  <w:szCs w:val="24"/>
                                </w:rPr>
                              </w:pPr>
                              <w:r>
                                <w:rPr>
                                  <w:caps/>
                                  <w:color w:val="5B9BD5" w:themeColor="accent5"/>
                                  <w:sz w:val="24"/>
                                  <w:szCs w:val="24"/>
                                </w:rPr>
                                <w:t>200029834</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EC92F6D" wp14:editId="472D303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373F8EF" w14:textId="03BC62E9" w:rsidR="00CC6D35" w:rsidRDefault="00CC6D35">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C92F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373F8EF" w14:textId="03BC62E9" w:rsidR="00CC6D35" w:rsidRDefault="00CC6D35">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3555534" w14:textId="50699E9B" w:rsidR="00144933" w:rsidRDefault="00CC6D35" w:rsidP="00144933">
      <w:pPr>
        <w:pStyle w:val="Heading2"/>
      </w:pPr>
      <w:r>
        <w:lastRenderedPageBreak/>
        <w:t>QUESTION 1</w:t>
      </w:r>
      <w:r w:rsidR="00144933">
        <w:t>[</w:t>
      </w:r>
      <w:r w:rsidR="00144933" w:rsidRPr="00144933">
        <w:rPr>
          <w:sz w:val="15"/>
          <w:szCs w:val="15"/>
        </w:rPr>
        <w:t>Which 5 elements did you choose, and why</w:t>
      </w:r>
      <w:r w:rsidR="00F81796">
        <w:rPr>
          <w:sz w:val="15"/>
          <w:szCs w:val="15"/>
        </w:rPr>
        <w:t>?</w:t>
      </w:r>
      <w:r w:rsidR="00144933">
        <w:t>]</w:t>
      </w:r>
    </w:p>
    <w:p w14:paraId="3EC6A4F0" w14:textId="4BABE57E" w:rsidR="00F81796" w:rsidRPr="00865CCE" w:rsidRDefault="0007120F" w:rsidP="00865CCE">
      <w:pPr>
        <w:pStyle w:val="NormalWeb"/>
        <w:shd w:val="clear" w:color="auto" w:fill="FFFFFF"/>
        <w:spacing w:before="0" w:beforeAutospacing="0" w:after="0" w:afterAutospacing="0"/>
        <w:ind w:firstLine="720"/>
        <w:contextualSpacing/>
        <w:rPr>
          <w:sz w:val="22"/>
          <w:szCs w:val="22"/>
        </w:rPr>
      </w:pPr>
      <w:r w:rsidRPr="0007120F">
        <w:rPr>
          <w:sz w:val="22"/>
          <w:szCs w:val="22"/>
        </w:rPr>
        <w:t>The 5 elements chosen to undertake the project are [</w:t>
      </w:r>
      <w:proofErr w:type="spellStart"/>
      <w:proofErr w:type="gramStart"/>
      <w:r w:rsidR="009C3A13">
        <w:rPr>
          <w:sz w:val="22"/>
          <w:szCs w:val="22"/>
        </w:rPr>
        <w:t>Sc,Ti</w:t>
      </w:r>
      <w:proofErr w:type="gramEnd"/>
      <w:r w:rsidR="009C3A13">
        <w:rPr>
          <w:sz w:val="22"/>
          <w:szCs w:val="22"/>
        </w:rPr>
        <w:t>,Se,Sm,Tm</w:t>
      </w:r>
      <w:proofErr w:type="spellEnd"/>
      <w:r w:rsidRPr="0007120F">
        <w:rPr>
          <w:sz w:val="22"/>
          <w:szCs w:val="22"/>
        </w:rPr>
        <w:t xml:space="preserve">]. These five elements have been chosen because </w:t>
      </w:r>
      <w:r w:rsidR="007C7464">
        <w:rPr>
          <w:sz w:val="22"/>
          <w:szCs w:val="22"/>
        </w:rPr>
        <w:t xml:space="preserve">at a first glimpse the groups for each element looked similar. We can visualize this characteristics from the APPENDIX </w:t>
      </w:r>
      <w:hyperlink w:anchor="_BOXPLOTS_[1-5]" w:history="1">
        <w:proofErr w:type="gramStart"/>
        <w:r w:rsidR="007C7464" w:rsidRPr="00414187">
          <w:rPr>
            <w:rStyle w:val="Hyperlink"/>
            <w:sz w:val="22"/>
            <w:szCs w:val="22"/>
          </w:rPr>
          <w:t>BOXPLOT[</w:t>
        </w:r>
        <w:proofErr w:type="gramEnd"/>
        <w:r w:rsidR="007C7464" w:rsidRPr="00414187">
          <w:rPr>
            <w:rStyle w:val="Hyperlink"/>
            <w:sz w:val="22"/>
            <w:szCs w:val="22"/>
          </w:rPr>
          <w:t>1-5]</w:t>
        </w:r>
      </w:hyperlink>
      <w:r w:rsidR="00222A61">
        <w:rPr>
          <w:rStyle w:val="Hyperlink"/>
          <w:sz w:val="22"/>
          <w:szCs w:val="22"/>
        </w:rPr>
        <w:t xml:space="preserve"> .</w:t>
      </w:r>
    </w:p>
    <w:p w14:paraId="4D423E94" w14:textId="7EF67353" w:rsidR="00144933" w:rsidRDefault="00CC6D35" w:rsidP="00144933">
      <w:pPr>
        <w:pStyle w:val="Heading2"/>
        <w:rPr>
          <w:sz w:val="22"/>
          <w:szCs w:val="22"/>
        </w:rPr>
      </w:pPr>
      <w:r>
        <w:t>QUESTION 2</w:t>
      </w:r>
      <w:r w:rsidR="00144933">
        <w:t>[</w:t>
      </w:r>
      <w:r w:rsidR="00144933" w:rsidRPr="00144933">
        <w:rPr>
          <w:sz w:val="15"/>
          <w:szCs w:val="15"/>
        </w:rPr>
        <w:t>Do the data indicate differences in the elemental composition of Cannabis leaves grown in different soil types</w:t>
      </w:r>
      <w:r w:rsidR="00F81796">
        <w:rPr>
          <w:sz w:val="15"/>
          <w:szCs w:val="15"/>
        </w:rPr>
        <w:t>?</w:t>
      </w:r>
      <w:r w:rsidR="00144933">
        <w:rPr>
          <w:sz w:val="22"/>
          <w:szCs w:val="22"/>
        </w:rPr>
        <w:t>]</w:t>
      </w:r>
    </w:p>
    <w:p w14:paraId="1CE4DB04" w14:textId="749F7F9D" w:rsidR="0061113E" w:rsidRPr="009459DB" w:rsidRDefault="008E2BBD" w:rsidP="008E2BBD">
      <w:pPr>
        <w:rPr>
          <w:sz w:val="22"/>
          <w:szCs w:val="22"/>
        </w:rPr>
      </w:pPr>
      <w:r>
        <w:rPr>
          <w:sz w:val="22"/>
          <w:szCs w:val="22"/>
        </w:rPr>
        <w:t xml:space="preserve">    </w:t>
      </w:r>
      <w:r w:rsidR="0061113E" w:rsidRPr="009459DB">
        <w:rPr>
          <w:sz w:val="22"/>
          <w:szCs w:val="22"/>
        </w:rPr>
        <w:t xml:space="preserve">From </w:t>
      </w:r>
      <w:r w:rsidR="00F81796">
        <w:rPr>
          <w:sz w:val="22"/>
          <w:szCs w:val="22"/>
        </w:rPr>
        <w:t xml:space="preserve">the APPENDIX </w:t>
      </w:r>
      <w:hyperlink w:anchor="_BOXPLOTS_[1-5]" w:history="1">
        <w:r w:rsidR="009459DB" w:rsidRPr="00414187">
          <w:rPr>
            <w:rStyle w:val="Hyperlink"/>
            <w:sz w:val="22"/>
            <w:szCs w:val="22"/>
          </w:rPr>
          <w:t>BOXPLOT[</w:t>
        </w:r>
        <w:r w:rsidR="0061113E" w:rsidRPr="00414187">
          <w:rPr>
            <w:rStyle w:val="Hyperlink"/>
            <w:sz w:val="22"/>
            <w:szCs w:val="22"/>
          </w:rPr>
          <w:t>1-5]</w:t>
        </w:r>
      </w:hyperlink>
      <w:r w:rsidR="0061113E" w:rsidRPr="009459DB">
        <w:rPr>
          <w:sz w:val="22"/>
          <w:szCs w:val="22"/>
        </w:rPr>
        <w:t xml:space="preserve"> we cannot determine an obvious answer if there are differences in elemental composition since some soils data overlap with each other.</w:t>
      </w:r>
      <w:r w:rsidR="009459DB" w:rsidRPr="009459DB">
        <w:rPr>
          <w:sz w:val="22"/>
          <w:szCs w:val="22"/>
        </w:rPr>
        <w:t xml:space="preserve"> </w:t>
      </w:r>
    </w:p>
    <w:p w14:paraId="0902697B" w14:textId="5935A0C2" w:rsidR="009459DB" w:rsidRDefault="008E2BBD" w:rsidP="008E2BBD">
      <w:pPr>
        <w:rPr>
          <w:sz w:val="22"/>
          <w:szCs w:val="22"/>
        </w:rPr>
      </w:pPr>
      <w:r>
        <w:rPr>
          <w:sz w:val="22"/>
          <w:szCs w:val="22"/>
        </w:rPr>
        <w:t xml:space="preserve">    </w:t>
      </w:r>
      <w:r w:rsidR="009459DB">
        <w:rPr>
          <w:sz w:val="22"/>
          <w:szCs w:val="22"/>
        </w:rPr>
        <w:t>Our d</w:t>
      </w:r>
      <w:r w:rsidR="0061113E">
        <w:rPr>
          <w:sz w:val="22"/>
          <w:szCs w:val="22"/>
        </w:rPr>
        <w:t xml:space="preserve">ata </w:t>
      </w:r>
      <w:r w:rsidR="009459DB">
        <w:rPr>
          <w:sz w:val="22"/>
          <w:szCs w:val="22"/>
        </w:rPr>
        <w:t>has to fulfil the F-distribution assumptions to achieve precise results</w:t>
      </w:r>
      <w:r w:rsidR="0061113E">
        <w:rPr>
          <w:sz w:val="22"/>
          <w:szCs w:val="22"/>
        </w:rPr>
        <w:t xml:space="preserve">. Data </w:t>
      </w:r>
      <w:r w:rsidR="009459DB">
        <w:rPr>
          <w:sz w:val="22"/>
          <w:szCs w:val="22"/>
        </w:rPr>
        <w:t>must follow independence</w:t>
      </w:r>
      <w:r w:rsidR="0061113E">
        <w:rPr>
          <w:sz w:val="22"/>
          <w:szCs w:val="22"/>
        </w:rPr>
        <w:t>,</w:t>
      </w:r>
      <w:r w:rsidR="009459DB">
        <w:rPr>
          <w:sz w:val="22"/>
          <w:szCs w:val="22"/>
        </w:rPr>
        <w:t xml:space="preserve"> </w:t>
      </w:r>
      <w:r w:rsidR="0061113E">
        <w:rPr>
          <w:sz w:val="22"/>
          <w:szCs w:val="22"/>
        </w:rPr>
        <w:t>normal</w:t>
      </w:r>
      <w:r w:rsidR="009459DB">
        <w:rPr>
          <w:sz w:val="22"/>
          <w:szCs w:val="22"/>
        </w:rPr>
        <w:t>ity</w:t>
      </w:r>
      <w:r w:rsidR="0061113E">
        <w:rPr>
          <w:sz w:val="22"/>
          <w:szCs w:val="22"/>
        </w:rPr>
        <w:t xml:space="preserve"> and have constant </w:t>
      </w:r>
      <w:r w:rsidR="00414187">
        <w:rPr>
          <w:sz w:val="22"/>
          <w:szCs w:val="22"/>
        </w:rPr>
        <w:t>spread</w:t>
      </w:r>
      <w:r w:rsidR="0061113E">
        <w:rPr>
          <w:sz w:val="22"/>
          <w:szCs w:val="22"/>
        </w:rPr>
        <w:t xml:space="preserve"> between them. </w:t>
      </w:r>
    </w:p>
    <w:p w14:paraId="3C02B949" w14:textId="0BF08D59" w:rsidR="009459DB" w:rsidRDefault="008E2BBD" w:rsidP="008E2BBD">
      <w:pPr>
        <w:rPr>
          <w:sz w:val="22"/>
          <w:szCs w:val="22"/>
        </w:rPr>
      </w:pPr>
      <w:r>
        <w:rPr>
          <w:sz w:val="22"/>
          <w:szCs w:val="22"/>
        </w:rPr>
        <w:t xml:space="preserve">    </w:t>
      </w:r>
      <w:r w:rsidR="009459DB">
        <w:rPr>
          <w:sz w:val="22"/>
          <w:szCs w:val="22"/>
        </w:rPr>
        <w:t xml:space="preserve">For the normality assumption we need to test hypothesis </w:t>
      </w:r>
      <w:r w:rsidR="009459DB" w:rsidRPr="009459DB">
        <w:rPr>
          <w:b/>
          <w:bCs/>
          <w:sz w:val="22"/>
          <w:szCs w:val="22"/>
        </w:rPr>
        <w:t>Ho:</w:t>
      </w:r>
      <w:r w:rsidR="009459DB">
        <w:rPr>
          <w:sz w:val="22"/>
          <w:szCs w:val="22"/>
        </w:rPr>
        <w:t xml:space="preserve"> element follows normal distribution and </w:t>
      </w:r>
      <w:r w:rsidR="009459DB" w:rsidRPr="009459DB">
        <w:rPr>
          <w:b/>
          <w:bCs/>
          <w:sz w:val="22"/>
          <w:szCs w:val="22"/>
        </w:rPr>
        <w:t>H1:</w:t>
      </w:r>
      <w:r w:rsidR="009459DB">
        <w:rPr>
          <w:sz w:val="22"/>
          <w:szCs w:val="22"/>
        </w:rPr>
        <w:t xml:space="preserve"> element does not follow normal distribution. We tested the hypothesis using a </w:t>
      </w:r>
      <w:r w:rsidR="009459DB" w:rsidRPr="009459DB">
        <w:rPr>
          <w:sz w:val="22"/>
          <w:szCs w:val="22"/>
          <w:u w:val="single"/>
        </w:rPr>
        <w:t>Shapiro-Wilk</w:t>
      </w:r>
      <w:r w:rsidR="009459DB">
        <w:rPr>
          <w:sz w:val="22"/>
          <w:szCs w:val="22"/>
        </w:rPr>
        <w:t xml:space="preserve"> test and elements [</w:t>
      </w:r>
      <w:proofErr w:type="gramStart"/>
      <w:r w:rsidR="00414187">
        <w:rPr>
          <w:sz w:val="22"/>
          <w:szCs w:val="22"/>
        </w:rPr>
        <w:t>Sc</w:t>
      </w:r>
      <w:r w:rsidR="009459DB">
        <w:rPr>
          <w:sz w:val="22"/>
          <w:szCs w:val="22"/>
        </w:rPr>
        <w:t>,</w:t>
      </w:r>
      <w:r w:rsidR="00414187">
        <w:rPr>
          <w:sz w:val="22"/>
          <w:szCs w:val="22"/>
        </w:rPr>
        <w:t>Ti</w:t>
      </w:r>
      <w:proofErr w:type="gramEnd"/>
      <w:r w:rsidR="009459DB">
        <w:rPr>
          <w:sz w:val="22"/>
          <w:szCs w:val="22"/>
        </w:rPr>
        <w:t>,</w:t>
      </w:r>
      <w:r w:rsidR="00414187">
        <w:rPr>
          <w:sz w:val="22"/>
          <w:szCs w:val="22"/>
        </w:rPr>
        <w:t>Sm</w:t>
      </w:r>
      <w:r w:rsidR="009459DB">
        <w:rPr>
          <w:sz w:val="22"/>
          <w:szCs w:val="22"/>
        </w:rPr>
        <w:t>,</w:t>
      </w:r>
      <w:r w:rsidR="00414187">
        <w:rPr>
          <w:sz w:val="22"/>
          <w:szCs w:val="22"/>
        </w:rPr>
        <w:t>Tm</w:t>
      </w:r>
      <w:r w:rsidR="009459DB">
        <w:rPr>
          <w:sz w:val="22"/>
          <w:szCs w:val="22"/>
        </w:rPr>
        <w:t>] are normally distributed</w:t>
      </w:r>
      <w:r w:rsidR="00F81796">
        <w:rPr>
          <w:sz w:val="22"/>
          <w:szCs w:val="22"/>
        </w:rPr>
        <w:t>,</w:t>
      </w:r>
      <w:r w:rsidR="009459DB">
        <w:rPr>
          <w:sz w:val="22"/>
          <w:szCs w:val="22"/>
        </w:rPr>
        <w:t xml:space="preserve"> but [</w:t>
      </w:r>
      <w:r w:rsidR="00414187">
        <w:rPr>
          <w:sz w:val="22"/>
          <w:szCs w:val="22"/>
        </w:rPr>
        <w:t>Se</w:t>
      </w:r>
      <w:r w:rsidR="009459DB">
        <w:rPr>
          <w:sz w:val="22"/>
          <w:szCs w:val="22"/>
        </w:rPr>
        <w:t xml:space="preserve">] is not. </w:t>
      </w:r>
      <w:r w:rsidR="00414187">
        <w:rPr>
          <w:sz w:val="22"/>
          <w:szCs w:val="22"/>
        </w:rPr>
        <w:t xml:space="preserve"> Results can be found </w:t>
      </w:r>
      <w:r>
        <w:rPr>
          <w:sz w:val="22"/>
          <w:szCs w:val="22"/>
        </w:rPr>
        <w:t xml:space="preserve">in APPENIX </w:t>
      </w:r>
      <w:hyperlink w:anchor="_TABLE[SHAPIRO]" w:history="1">
        <w:r w:rsidRPr="00222A61">
          <w:rPr>
            <w:rStyle w:val="Hyperlink"/>
            <w:sz w:val="22"/>
            <w:szCs w:val="22"/>
          </w:rPr>
          <w:t>TABLE[SHAPI</w:t>
        </w:r>
        <w:r w:rsidRPr="00222A61">
          <w:rPr>
            <w:rStyle w:val="Hyperlink"/>
            <w:sz w:val="22"/>
            <w:szCs w:val="22"/>
          </w:rPr>
          <w:t>R</w:t>
        </w:r>
        <w:r w:rsidRPr="00222A61">
          <w:rPr>
            <w:rStyle w:val="Hyperlink"/>
            <w:sz w:val="22"/>
            <w:szCs w:val="22"/>
          </w:rPr>
          <w:t>O]</w:t>
        </w:r>
      </w:hyperlink>
      <w:r w:rsidR="00222A61">
        <w:rPr>
          <w:sz w:val="22"/>
          <w:szCs w:val="22"/>
        </w:rPr>
        <w:t xml:space="preserve"> .</w:t>
      </w:r>
    </w:p>
    <w:p w14:paraId="54C1A399" w14:textId="64DF2529" w:rsidR="0061113E" w:rsidRDefault="008E2BBD" w:rsidP="008E2BBD">
      <w:pPr>
        <w:rPr>
          <w:sz w:val="22"/>
          <w:szCs w:val="22"/>
        </w:rPr>
      </w:pPr>
      <w:r>
        <w:rPr>
          <w:sz w:val="22"/>
          <w:szCs w:val="22"/>
        </w:rPr>
        <w:t xml:space="preserve">    </w:t>
      </w:r>
      <w:r w:rsidR="009459DB">
        <w:rPr>
          <w:sz w:val="22"/>
          <w:szCs w:val="22"/>
        </w:rPr>
        <w:t xml:space="preserve">For constant </w:t>
      </w:r>
      <w:r w:rsidR="00222A61">
        <w:rPr>
          <w:sz w:val="22"/>
          <w:szCs w:val="22"/>
        </w:rPr>
        <w:t>sp</w:t>
      </w:r>
      <w:r w:rsidR="009459DB">
        <w:rPr>
          <w:sz w:val="22"/>
          <w:szCs w:val="22"/>
        </w:rPr>
        <w:t xml:space="preserve">read assumption we need to test </w:t>
      </w:r>
      <w:r w:rsidR="00F81796">
        <w:rPr>
          <w:sz w:val="22"/>
          <w:szCs w:val="22"/>
        </w:rPr>
        <w:t xml:space="preserve">hypothesis </w:t>
      </w:r>
      <w:r w:rsidR="00F81796" w:rsidRPr="00F81796">
        <w:rPr>
          <w:b/>
          <w:bCs/>
          <w:sz w:val="22"/>
          <w:szCs w:val="22"/>
        </w:rPr>
        <w:t xml:space="preserve">Ho: </w:t>
      </w:r>
      <w:r w:rsidR="00F81796">
        <w:rPr>
          <w:sz w:val="22"/>
          <w:szCs w:val="22"/>
          <w:lang w:val="el-GR"/>
        </w:rPr>
        <w:t>σ</w:t>
      </w:r>
      <w:r w:rsidR="00F81796">
        <w:rPr>
          <w:sz w:val="22"/>
          <w:szCs w:val="22"/>
        </w:rPr>
        <w:t>(mb)^2</w:t>
      </w:r>
      <w:r w:rsidR="00F81796" w:rsidRPr="00F81796">
        <w:rPr>
          <w:sz w:val="22"/>
          <w:szCs w:val="22"/>
        </w:rPr>
        <w:t xml:space="preserve"> = </w:t>
      </w:r>
      <w:r w:rsidR="00F81796">
        <w:rPr>
          <w:sz w:val="22"/>
          <w:szCs w:val="22"/>
          <w:lang w:val="el-GR"/>
        </w:rPr>
        <w:t>σ</w:t>
      </w:r>
      <w:r w:rsidR="00F81796">
        <w:rPr>
          <w:sz w:val="22"/>
          <w:szCs w:val="22"/>
        </w:rPr>
        <w:t>(bhb)^2</w:t>
      </w:r>
      <w:r w:rsidR="00F81796" w:rsidRPr="00F81796">
        <w:rPr>
          <w:sz w:val="22"/>
          <w:szCs w:val="22"/>
        </w:rPr>
        <w:t xml:space="preserve"> = </w:t>
      </w:r>
      <w:r w:rsidR="00F81796">
        <w:rPr>
          <w:sz w:val="22"/>
          <w:szCs w:val="22"/>
          <w:lang w:val="el-GR"/>
        </w:rPr>
        <w:t>σ</w:t>
      </w:r>
      <w:r w:rsidR="00F81796">
        <w:rPr>
          <w:sz w:val="22"/>
          <w:szCs w:val="22"/>
        </w:rPr>
        <w:t>(pm)^2</w:t>
      </w:r>
      <w:r w:rsidR="00F81796" w:rsidRPr="00F81796">
        <w:rPr>
          <w:sz w:val="22"/>
          <w:szCs w:val="22"/>
        </w:rPr>
        <w:t xml:space="preserve"> = </w:t>
      </w:r>
      <w:r w:rsidR="00F81796">
        <w:rPr>
          <w:sz w:val="22"/>
          <w:szCs w:val="22"/>
          <w:lang w:val="el-GR"/>
        </w:rPr>
        <w:t>σ</w:t>
      </w:r>
      <w:r w:rsidR="00F81796">
        <w:rPr>
          <w:sz w:val="22"/>
          <w:szCs w:val="22"/>
        </w:rPr>
        <w:t xml:space="preserve">(nth)^2 and </w:t>
      </w:r>
      <w:r w:rsidR="00F81796" w:rsidRPr="00F81796">
        <w:rPr>
          <w:b/>
          <w:bCs/>
          <w:sz w:val="22"/>
          <w:szCs w:val="22"/>
        </w:rPr>
        <w:t>H1:</w:t>
      </w:r>
      <w:r w:rsidR="00F81796">
        <w:rPr>
          <w:sz w:val="22"/>
          <w:szCs w:val="22"/>
        </w:rPr>
        <w:t xml:space="preserve"> at least 1 variance is not equal with at least 1 other variance. We tested the hypothesis using a </w:t>
      </w:r>
      <w:r w:rsidR="00F81796" w:rsidRPr="00F81796">
        <w:rPr>
          <w:sz w:val="22"/>
          <w:szCs w:val="22"/>
          <w:u w:val="single"/>
        </w:rPr>
        <w:t>Levene’s Test</w:t>
      </w:r>
      <w:r w:rsidR="00F81796">
        <w:rPr>
          <w:sz w:val="22"/>
          <w:szCs w:val="22"/>
        </w:rPr>
        <w:t xml:space="preserve"> and element </w:t>
      </w:r>
      <w:r w:rsidR="009459DB">
        <w:rPr>
          <w:sz w:val="22"/>
          <w:szCs w:val="22"/>
        </w:rPr>
        <w:t>[</w:t>
      </w:r>
      <w:proofErr w:type="gramStart"/>
      <w:r w:rsidR="009459DB">
        <w:rPr>
          <w:sz w:val="22"/>
          <w:szCs w:val="22"/>
        </w:rPr>
        <w:t>Sc</w:t>
      </w:r>
      <w:r w:rsidR="00414187">
        <w:rPr>
          <w:sz w:val="22"/>
          <w:szCs w:val="22"/>
        </w:rPr>
        <w:t>,Ti</w:t>
      </w:r>
      <w:proofErr w:type="gramEnd"/>
      <w:r w:rsidR="00414187">
        <w:rPr>
          <w:sz w:val="22"/>
          <w:szCs w:val="22"/>
        </w:rPr>
        <w:t>,Se</w:t>
      </w:r>
      <w:r w:rsidR="009459DB">
        <w:rPr>
          <w:sz w:val="22"/>
          <w:szCs w:val="22"/>
        </w:rPr>
        <w:t>] satisfies it</w:t>
      </w:r>
      <w:r w:rsidR="00F81796">
        <w:rPr>
          <w:sz w:val="22"/>
          <w:szCs w:val="22"/>
        </w:rPr>
        <w:t>,</w:t>
      </w:r>
      <w:r w:rsidR="009459DB">
        <w:rPr>
          <w:sz w:val="22"/>
          <w:szCs w:val="22"/>
        </w:rPr>
        <w:t xml:space="preserve"> but elements [</w:t>
      </w:r>
      <w:r w:rsidR="00414187">
        <w:rPr>
          <w:sz w:val="22"/>
          <w:szCs w:val="22"/>
        </w:rPr>
        <w:t>Sm,Tm</w:t>
      </w:r>
      <w:r w:rsidR="009459DB">
        <w:rPr>
          <w:sz w:val="22"/>
          <w:szCs w:val="22"/>
        </w:rPr>
        <w:t xml:space="preserve">] do not satisfy </w:t>
      </w:r>
      <w:r w:rsidR="00414187">
        <w:rPr>
          <w:sz w:val="22"/>
          <w:szCs w:val="22"/>
        </w:rPr>
        <w:t>it at p-value = 0.05, but satisfy it if the p-value = 0.01 .</w:t>
      </w:r>
      <w:r w:rsidRPr="008E2BBD">
        <w:rPr>
          <w:sz w:val="22"/>
          <w:szCs w:val="22"/>
        </w:rPr>
        <w:t xml:space="preserve"> </w:t>
      </w:r>
      <w:r>
        <w:rPr>
          <w:sz w:val="22"/>
          <w:szCs w:val="22"/>
        </w:rPr>
        <w:t xml:space="preserve">Results can be found in APPENDIX </w:t>
      </w:r>
      <w:hyperlink w:anchor="_TABLE[LEVENE]" w:history="1">
        <w:r w:rsidRPr="00222A61">
          <w:rPr>
            <w:rStyle w:val="Hyperlink"/>
            <w:sz w:val="22"/>
            <w:szCs w:val="22"/>
          </w:rPr>
          <w:t>TABLE[LEVENE]</w:t>
        </w:r>
      </w:hyperlink>
    </w:p>
    <w:p w14:paraId="778BF344" w14:textId="4D7803B3" w:rsidR="00144933" w:rsidRDefault="008E2BBD" w:rsidP="008E2BBD">
      <w:pPr>
        <w:rPr>
          <w:sz w:val="22"/>
          <w:szCs w:val="22"/>
        </w:rPr>
      </w:pPr>
      <w:r>
        <w:rPr>
          <w:sz w:val="22"/>
          <w:szCs w:val="22"/>
        </w:rPr>
        <w:t xml:space="preserve">    </w:t>
      </w:r>
      <w:r w:rsidR="00F81796">
        <w:rPr>
          <w:sz w:val="22"/>
          <w:szCs w:val="22"/>
        </w:rPr>
        <w:t xml:space="preserve">The </w:t>
      </w:r>
      <w:r w:rsidR="00F81796" w:rsidRPr="009318D0">
        <w:rPr>
          <w:sz w:val="22"/>
          <w:szCs w:val="22"/>
          <w:u w:val="single"/>
        </w:rPr>
        <w:t>ANOVA</w:t>
      </w:r>
      <w:r w:rsidR="00F81796">
        <w:rPr>
          <w:sz w:val="22"/>
          <w:szCs w:val="22"/>
        </w:rPr>
        <w:t xml:space="preserve"> hypothesis</w:t>
      </w:r>
      <w:r w:rsidR="00222A61">
        <w:rPr>
          <w:sz w:val="22"/>
          <w:szCs w:val="22"/>
        </w:rPr>
        <w:t xml:space="preserve"> </w:t>
      </w:r>
      <w:r w:rsidR="00F81796">
        <w:rPr>
          <w:sz w:val="22"/>
          <w:szCs w:val="22"/>
        </w:rPr>
        <w:t xml:space="preserve">for each of our </w:t>
      </w:r>
      <w:r w:rsidR="00E85E3D">
        <w:rPr>
          <w:sz w:val="22"/>
          <w:szCs w:val="22"/>
        </w:rPr>
        <w:t>5 elements</w:t>
      </w:r>
      <w:r w:rsidR="00F81796">
        <w:rPr>
          <w:sz w:val="22"/>
          <w:szCs w:val="22"/>
        </w:rPr>
        <w:t xml:space="preserve"> is, </w:t>
      </w:r>
      <w:r w:rsidR="001052A4" w:rsidRPr="009318D0">
        <w:rPr>
          <w:b/>
          <w:bCs/>
          <w:sz w:val="22"/>
          <w:szCs w:val="22"/>
        </w:rPr>
        <w:t>Ho:</w:t>
      </w:r>
      <w:r w:rsidR="00144933">
        <w:rPr>
          <w:sz w:val="22"/>
          <w:szCs w:val="22"/>
        </w:rPr>
        <w:t xml:space="preserve"> </w:t>
      </w:r>
      <w:r w:rsidR="00144933" w:rsidRPr="00F81796">
        <w:rPr>
          <w:sz w:val="22"/>
          <w:szCs w:val="22"/>
        </w:rPr>
        <w:t>μ</w:t>
      </w:r>
      <w:r w:rsidR="00144933">
        <w:rPr>
          <w:sz w:val="22"/>
          <w:szCs w:val="22"/>
        </w:rPr>
        <w:t>(</w:t>
      </w:r>
      <w:r w:rsidR="00E85E3D">
        <w:rPr>
          <w:sz w:val="22"/>
          <w:szCs w:val="22"/>
        </w:rPr>
        <w:t>mb</w:t>
      </w:r>
      <w:r w:rsidR="00144933">
        <w:rPr>
          <w:sz w:val="22"/>
          <w:szCs w:val="22"/>
        </w:rPr>
        <w:t>)</w:t>
      </w:r>
      <w:r w:rsidR="00144933" w:rsidRPr="00144933">
        <w:rPr>
          <w:sz w:val="22"/>
          <w:szCs w:val="22"/>
        </w:rPr>
        <w:t xml:space="preserve"> = </w:t>
      </w:r>
      <w:r w:rsidR="00144933" w:rsidRPr="00F81796">
        <w:rPr>
          <w:sz w:val="22"/>
          <w:szCs w:val="22"/>
        </w:rPr>
        <w:t>μ</w:t>
      </w:r>
      <w:r w:rsidR="00144933">
        <w:rPr>
          <w:sz w:val="22"/>
          <w:szCs w:val="22"/>
        </w:rPr>
        <w:t>(</w:t>
      </w:r>
      <w:r w:rsidR="00E85E3D">
        <w:rPr>
          <w:sz w:val="22"/>
          <w:szCs w:val="22"/>
        </w:rPr>
        <w:t>bhb</w:t>
      </w:r>
      <w:r w:rsidR="00144933">
        <w:rPr>
          <w:sz w:val="22"/>
          <w:szCs w:val="22"/>
        </w:rPr>
        <w:t>)</w:t>
      </w:r>
      <w:r w:rsidR="00144933" w:rsidRPr="00144933">
        <w:rPr>
          <w:sz w:val="22"/>
          <w:szCs w:val="22"/>
        </w:rPr>
        <w:t xml:space="preserve"> = </w:t>
      </w:r>
      <w:r w:rsidR="00144933" w:rsidRPr="00F81796">
        <w:rPr>
          <w:sz w:val="22"/>
          <w:szCs w:val="22"/>
        </w:rPr>
        <w:t>μ</w:t>
      </w:r>
      <w:r w:rsidR="00144933">
        <w:rPr>
          <w:sz w:val="22"/>
          <w:szCs w:val="22"/>
        </w:rPr>
        <w:t>(</w:t>
      </w:r>
      <w:r w:rsidR="00E85E3D">
        <w:rPr>
          <w:sz w:val="22"/>
          <w:szCs w:val="22"/>
        </w:rPr>
        <w:t>pm</w:t>
      </w:r>
      <w:r w:rsidR="001052A4">
        <w:rPr>
          <w:sz w:val="22"/>
          <w:szCs w:val="22"/>
        </w:rPr>
        <w:t>)</w:t>
      </w:r>
      <w:r w:rsidR="00144933" w:rsidRPr="001052A4">
        <w:rPr>
          <w:sz w:val="22"/>
          <w:szCs w:val="22"/>
        </w:rPr>
        <w:t xml:space="preserve"> = </w:t>
      </w:r>
      <w:r w:rsidR="00144933" w:rsidRPr="00F81796">
        <w:rPr>
          <w:sz w:val="22"/>
          <w:szCs w:val="22"/>
        </w:rPr>
        <w:t>μ</w:t>
      </w:r>
      <w:r w:rsidR="001052A4">
        <w:rPr>
          <w:sz w:val="22"/>
          <w:szCs w:val="22"/>
        </w:rPr>
        <w:t>(</w:t>
      </w:r>
      <w:r w:rsidR="00E85E3D">
        <w:rPr>
          <w:sz w:val="22"/>
          <w:szCs w:val="22"/>
        </w:rPr>
        <w:t>nth</w:t>
      </w:r>
      <w:r w:rsidR="001052A4">
        <w:rPr>
          <w:sz w:val="22"/>
          <w:szCs w:val="22"/>
        </w:rPr>
        <w:t>)</w:t>
      </w:r>
      <w:r w:rsidR="00F81796">
        <w:rPr>
          <w:sz w:val="22"/>
          <w:szCs w:val="22"/>
        </w:rPr>
        <w:t xml:space="preserve"> and </w:t>
      </w:r>
      <w:r w:rsidR="001052A4" w:rsidRPr="009318D0">
        <w:rPr>
          <w:b/>
          <w:bCs/>
          <w:sz w:val="22"/>
          <w:szCs w:val="22"/>
        </w:rPr>
        <w:t>H1:</w:t>
      </w:r>
      <w:r w:rsidR="001052A4">
        <w:rPr>
          <w:sz w:val="22"/>
          <w:szCs w:val="22"/>
        </w:rPr>
        <w:t xml:space="preserve"> exists at least 1 </w:t>
      </w:r>
      <w:r w:rsidR="001052A4" w:rsidRPr="00F81796">
        <w:rPr>
          <w:sz w:val="22"/>
          <w:szCs w:val="22"/>
        </w:rPr>
        <w:t>μ</w:t>
      </w:r>
      <w:r w:rsidR="001052A4">
        <w:rPr>
          <w:sz w:val="22"/>
          <w:szCs w:val="22"/>
        </w:rPr>
        <w:t xml:space="preserve"> not equal with at least 1 other </w:t>
      </w:r>
      <w:r w:rsidR="001052A4" w:rsidRPr="00F81796">
        <w:rPr>
          <w:sz w:val="22"/>
          <w:szCs w:val="22"/>
        </w:rPr>
        <w:t>μ</w:t>
      </w:r>
      <w:r w:rsidR="001052A4" w:rsidRPr="001052A4">
        <w:rPr>
          <w:sz w:val="22"/>
          <w:szCs w:val="22"/>
        </w:rPr>
        <w:t>.</w:t>
      </w:r>
      <w:r w:rsidR="001052A4">
        <w:rPr>
          <w:sz w:val="22"/>
          <w:szCs w:val="22"/>
        </w:rPr>
        <w:t xml:space="preserve"> </w:t>
      </w:r>
    </w:p>
    <w:p w14:paraId="0781FFF0" w14:textId="54EE0E6A" w:rsidR="00F81796" w:rsidRPr="00F81796" w:rsidRDefault="008E2BBD" w:rsidP="00865CCE">
      <w:pPr>
        <w:rPr>
          <w:sz w:val="22"/>
          <w:szCs w:val="22"/>
        </w:rPr>
      </w:pPr>
      <w:r>
        <w:rPr>
          <w:sz w:val="22"/>
          <w:szCs w:val="22"/>
        </w:rPr>
        <w:t xml:space="preserve">    </w:t>
      </w:r>
      <w:r w:rsidR="00F81796">
        <w:rPr>
          <w:sz w:val="22"/>
          <w:szCs w:val="22"/>
        </w:rPr>
        <w:t>The results</w:t>
      </w:r>
      <w:r>
        <w:rPr>
          <w:sz w:val="22"/>
          <w:szCs w:val="22"/>
        </w:rPr>
        <w:t xml:space="preserve"> from the</w:t>
      </w:r>
      <w:r w:rsidR="00F81796">
        <w:rPr>
          <w:sz w:val="22"/>
          <w:szCs w:val="22"/>
        </w:rPr>
        <w:t xml:space="preserve"> ANOVA test can be found in APPENDIX </w:t>
      </w:r>
      <w:hyperlink w:anchor="_TABLE[ANOVA]" w:history="1">
        <w:r w:rsidR="00F81796" w:rsidRPr="00222A61">
          <w:rPr>
            <w:rStyle w:val="Hyperlink"/>
            <w:sz w:val="22"/>
            <w:szCs w:val="22"/>
          </w:rPr>
          <w:t>TABLE</w:t>
        </w:r>
        <w:r w:rsidR="00F81796" w:rsidRPr="00222A61">
          <w:rPr>
            <w:rStyle w:val="Hyperlink"/>
            <w:sz w:val="22"/>
            <w:szCs w:val="22"/>
          </w:rPr>
          <w:t>[</w:t>
        </w:r>
        <w:r w:rsidRPr="00222A61">
          <w:rPr>
            <w:rStyle w:val="Hyperlink"/>
            <w:sz w:val="22"/>
            <w:szCs w:val="22"/>
          </w:rPr>
          <w:t>ANOVA</w:t>
        </w:r>
        <w:r w:rsidR="00F81796" w:rsidRPr="00222A61">
          <w:rPr>
            <w:rStyle w:val="Hyperlink"/>
            <w:sz w:val="22"/>
            <w:szCs w:val="22"/>
          </w:rPr>
          <w:t>]</w:t>
        </w:r>
      </w:hyperlink>
      <w:r w:rsidR="00F81796">
        <w:rPr>
          <w:sz w:val="22"/>
          <w:szCs w:val="22"/>
        </w:rPr>
        <w:t xml:space="preserve">. Our result states that for all 5 elements there exists at least 1 mean </w:t>
      </w:r>
      <w:r w:rsidR="00222A61">
        <w:rPr>
          <w:sz w:val="22"/>
          <w:szCs w:val="22"/>
        </w:rPr>
        <w:t xml:space="preserve">group </w:t>
      </w:r>
      <w:r w:rsidR="00F81796">
        <w:rPr>
          <w:sz w:val="22"/>
          <w:szCs w:val="22"/>
        </w:rPr>
        <w:t>that is not equal with at least one other mean</w:t>
      </w:r>
      <w:r w:rsidR="00222A61">
        <w:rPr>
          <w:sz w:val="22"/>
          <w:szCs w:val="22"/>
        </w:rPr>
        <w:t xml:space="preserve"> group</w:t>
      </w:r>
      <w:r w:rsidR="00F81796">
        <w:rPr>
          <w:sz w:val="22"/>
          <w:szCs w:val="22"/>
        </w:rPr>
        <w:t>. Our conclusion from this</w:t>
      </w:r>
      <w:r w:rsidR="00222A61">
        <w:rPr>
          <w:sz w:val="22"/>
          <w:szCs w:val="22"/>
        </w:rPr>
        <w:t>,</w:t>
      </w:r>
      <w:r w:rsidR="00F81796">
        <w:rPr>
          <w:sz w:val="22"/>
          <w:szCs w:val="22"/>
        </w:rPr>
        <w:t xml:space="preserve"> is that </w:t>
      </w:r>
      <w:r w:rsidR="00F81796" w:rsidRPr="00F81796">
        <w:rPr>
          <w:rFonts w:asciiTheme="minorHAnsi" w:hAnsiTheme="minorHAnsi"/>
          <w:sz w:val="22"/>
          <w:szCs w:val="22"/>
        </w:rPr>
        <w:t>data indicate differences in the elemental composition of Cannabis leaves grown in different soil types</w:t>
      </w:r>
      <w:r w:rsidR="00F81796">
        <w:rPr>
          <w:sz w:val="22"/>
          <w:szCs w:val="22"/>
        </w:rPr>
        <w:t>. We should not rely on these results, since all of our assumptions were not met and maybe we have returned false results for some elements. All tests were made considering a 5% type-I-error.</w:t>
      </w:r>
      <w:r>
        <w:rPr>
          <w:sz w:val="22"/>
          <w:szCs w:val="22"/>
        </w:rPr>
        <w:t xml:space="preserve"> The means that influence the rejection of </w:t>
      </w:r>
      <w:r w:rsidRPr="00C509FE">
        <w:rPr>
          <w:b/>
          <w:bCs/>
          <w:sz w:val="22"/>
          <w:szCs w:val="22"/>
        </w:rPr>
        <w:t>Ho</w:t>
      </w:r>
      <w:r>
        <w:rPr>
          <w:sz w:val="22"/>
          <w:szCs w:val="22"/>
        </w:rPr>
        <w:t xml:space="preserve"> can be discovered from the APPENDIX </w:t>
      </w:r>
      <w:hyperlink w:anchor="_GRAPHS[1-5]" w:history="1">
        <w:proofErr w:type="gramStart"/>
        <w:r w:rsidRPr="00C509FE">
          <w:rPr>
            <w:rStyle w:val="Hyperlink"/>
            <w:sz w:val="22"/>
            <w:szCs w:val="22"/>
          </w:rPr>
          <w:t>GRAPH[</w:t>
        </w:r>
        <w:proofErr w:type="gramEnd"/>
        <w:r w:rsidRPr="00C509FE">
          <w:rPr>
            <w:rStyle w:val="Hyperlink"/>
            <w:sz w:val="22"/>
            <w:szCs w:val="22"/>
          </w:rPr>
          <w:t>1-5]</w:t>
        </w:r>
      </w:hyperlink>
      <w:r>
        <w:rPr>
          <w:sz w:val="22"/>
          <w:szCs w:val="22"/>
        </w:rPr>
        <w:t xml:space="preserve">. </w:t>
      </w:r>
      <w:r w:rsidR="009322EF">
        <w:rPr>
          <w:sz w:val="22"/>
          <w:szCs w:val="22"/>
        </w:rPr>
        <w:t xml:space="preserve">If the range between the lower and upper boundary does not contain zero. </w:t>
      </w:r>
      <w:r w:rsidR="00C509FE">
        <w:rPr>
          <w:sz w:val="22"/>
          <w:szCs w:val="22"/>
        </w:rPr>
        <w:t>Then</w:t>
      </w:r>
      <w:r w:rsidR="009322EF">
        <w:rPr>
          <w:sz w:val="22"/>
          <w:szCs w:val="22"/>
        </w:rPr>
        <w:t xml:space="preserve"> our means between the two groups are significantly different. If zero exists in the lower and upper boundary, than the means of the two groups are not significantly different.</w:t>
      </w:r>
    </w:p>
    <w:p w14:paraId="4D908717" w14:textId="1E9D700E" w:rsidR="00F81796" w:rsidRDefault="00CC6D35" w:rsidP="00F81796">
      <w:pPr>
        <w:pStyle w:val="Heading1"/>
        <w:spacing w:before="0"/>
        <w:contextualSpacing/>
        <w:rPr>
          <w:sz w:val="15"/>
          <w:szCs w:val="15"/>
        </w:rPr>
      </w:pPr>
      <w:r w:rsidRPr="00F81796">
        <w:rPr>
          <w:rStyle w:val="Heading2Char"/>
        </w:rPr>
        <w:t>QUESTION 3</w:t>
      </w:r>
      <w:r w:rsidR="00F81796" w:rsidRPr="00F81796">
        <w:rPr>
          <w:sz w:val="15"/>
          <w:szCs w:val="15"/>
        </w:rPr>
        <w:t>[Are some of the elements related to one another in terms of their levels in the sampled leaves?]</w:t>
      </w:r>
    </w:p>
    <w:p w14:paraId="4316FE13" w14:textId="28AECCA8" w:rsidR="007E09FE" w:rsidRPr="007E09FE" w:rsidRDefault="008C2333" w:rsidP="00865CCE">
      <w:pPr>
        <w:ind w:firstLine="720"/>
        <w:rPr>
          <w:sz w:val="22"/>
          <w:szCs w:val="22"/>
        </w:rPr>
      </w:pPr>
      <w:r>
        <w:rPr>
          <w:sz w:val="22"/>
          <w:szCs w:val="22"/>
        </w:rPr>
        <w:t xml:space="preserve">We will explore if elements have a relation with each other from the cannabis leave results. The method we will apply to compute such procedure is by using the </w:t>
      </w:r>
      <w:r w:rsidRPr="008C2333">
        <w:rPr>
          <w:sz w:val="22"/>
          <w:szCs w:val="22"/>
        </w:rPr>
        <w:t xml:space="preserve">correlation coefficient </w:t>
      </w:r>
      <w:r>
        <w:rPr>
          <w:sz w:val="22"/>
          <w:szCs w:val="22"/>
        </w:rPr>
        <w:t>‘</w:t>
      </w:r>
      <w:r w:rsidRPr="008C2333">
        <w:rPr>
          <w:sz w:val="22"/>
          <w:szCs w:val="22"/>
        </w:rPr>
        <w:t>ρ</w:t>
      </w:r>
      <w:r>
        <w:rPr>
          <w:sz w:val="22"/>
          <w:szCs w:val="22"/>
        </w:rPr>
        <w:t>’</w:t>
      </w:r>
      <w:r w:rsidR="005C5B25">
        <w:rPr>
          <w:sz w:val="22"/>
          <w:szCs w:val="22"/>
        </w:rPr>
        <w:t xml:space="preserve"> measure. </w:t>
      </w:r>
      <w:r w:rsidR="009318D0">
        <w:rPr>
          <w:sz w:val="22"/>
          <w:szCs w:val="22"/>
        </w:rPr>
        <w:t>Our pairs for the examination are [</w:t>
      </w:r>
      <w:r w:rsidR="00972E7C">
        <w:rPr>
          <w:sz w:val="22"/>
          <w:szCs w:val="22"/>
        </w:rPr>
        <w:t>Sc-</w:t>
      </w:r>
      <w:proofErr w:type="spellStart"/>
      <w:r w:rsidR="00972E7C">
        <w:rPr>
          <w:sz w:val="22"/>
          <w:szCs w:val="22"/>
        </w:rPr>
        <w:t>Ti</w:t>
      </w:r>
      <w:proofErr w:type="spellEnd"/>
      <w:r w:rsidR="00972E7C">
        <w:rPr>
          <w:sz w:val="22"/>
          <w:szCs w:val="22"/>
        </w:rPr>
        <w:t xml:space="preserve">, </w:t>
      </w:r>
      <w:proofErr w:type="spellStart"/>
      <w:r w:rsidR="00972E7C">
        <w:rPr>
          <w:sz w:val="22"/>
          <w:szCs w:val="22"/>
        </w:rPr>
        <w:t>Sm</w:t>
      </w:r>
      <w:proofErr w:type="spellEnd"/>
      <w:r w:rsidR="00972E7C">
        <w:rPr>
          <w:sz w:val="22"/>
          <w:szCs w:val="22"/>
        </w:rPr>
        <w:t xml:space="preserve">-Tm, </w:t>
      </w:r>
      <w:proofErr w:type="spellStart"/>
      <w:r w:rsidR="00972E7C">
        <w:rPr>
          <w:sz w:val="22"/>
          <w:szCs w:val="22"/>
        </w:rPr>
        <w:t>Sm</w:t>
      </w:r>
      <w:proofErr w:type="spellEnd"/>
      <w:r w:rsidR="00972E7C">
        <w:rPr>
          <w:sz w:val="22"/>
          <w:szCs w:val="22"/>
        </w:rPr>
        <w:t>-Sc, Tm-</w:t>
      </w:r>
      <w:proofErr w:type="spellStart"/>
      <w:r w:rsidR="00972E7C">
        <w:rPr>
          <w:sz w:val="22"/>
          <w:szCs w:val="22"/>
        </w:rPr>
        <w:t>Ti</w:t>
      </w:r>
      <w:proofErr w:type="spellEnd"/>
      <w:r w:rsidR="00972E7C">
        <w:rPr>
          <w:sz w:val="22"/>
          <w:szCs w:val="22"/>
        </w:rPr>
        <w:t>, Se-Sc</w:t>
      </w:r>
      <w:r w:rsidR="009318D0">
        <w:rPr>
          <w:sz w:val="22"/>
          <w:szCs w:val="22"/>
        </w:rPr>
        <w:t xml:space="preserve">]. Results of the correlation coefficient for these pairs can be found in APPENDIX </w:t>
      </w:r>
      <w:hyperlink w:anchor="_TABLE[CORRELATION]" w:history="1">
        <w:r w:rsidR="009318D0" w:rsidRPr="00C509FE">
          <w:rPr>
            <w:rStyle w:val="Hyperlink"/>
            <w:sz w:val="22"/>
            <w:szCs w:val="22"/>
          </w:rPr>
          <w:t>TABLE[</w:t>
        </w:r>
        <w:r w:rsidR="00C509FE" w:rsidRPr="00C509FE">
          <w:rPr>
            <w:rStyle w:val="Hyperlink"/>
            <w:sz w:val="22"/>
            <w:szCs w:val="22"/>
          </w:rPr>
          <w:t>CORRELATION</w:t>
        </w:r>
        <w:r w:rsidR="009318D0" w:rsidRPr="00C509FE">
          <w:rPr>
            <w:rStyle w:val="Hyperlink"/>
            <w:sz w:val="22"/>
            <w:szCs w:val="22"/>
          </w:rPr>
          <w:t>]</w:t>
        </w:r>
      </w:hyperlink>
      <w:r w:rsidR="009318D0">
        <w:rPr>
          <w:sz w:val="22"/>
          <w:szCs w:val="22"/>
        </w:rPr>
        <w:t xml:space="preserve">. Our results state </w:t>
      </w:r>
      <w:r w:rsidR="005C5B25">
        <w:rPr>
          <w:sz w:val="22"/>
          <w:szCs w:val="22"/>
        </w:rPr>
        <w:t>that most of</w:t>
      </w:r>
      <w:r w:rsidR="009318D0">
        <w:rPr>
          <w:sz w:val="22"/>
          <w:szCs w:val="22"/>
        </w:rPr>
        <w:t xml:space="preserve"> our pairs</w:t>
      </w:r>
      <w:r w:rsidR="00C509FE">
        <w:rPr>
          <w:sz w:val="22"/>
          <w:szCs w:val="22"/>
        </w:rPr>
        <w:t>,</w:t>
      </w:r>
      <w:r w:rsidR="005C5B25">
        <w:rPr>
          <w:sz w:val="22"/>
          <w:szCs w:val="22"/>
        </w:rPr>
        <w:t xml:space="preserve"> </w:t>
      </w:r>
      <w:r w:rsidR="009318D0">
        <w:rPr>
          <w:sz w:val="22"/>
          <w:szCs w:val="22"/>
        </w:rPr>
        <w:t>have a positive linear relationship. This indicates that each element’s value in cannabis leave</w:t>
      </w:r>
      <w:r w:rsidR="005C5B25">
        <w:rPr>
          <w:sz w:val="22"/>
          <w:szCs w:val="22"/>
        </w:rPr>
        <w:t>s</w:t>
      </w:r>
      <w:r w:rsidR="009318D0">
        <w:rPr>
          <w:sz w:val="22"/>
          <w:szCs w:val="22"/>
        </w:rPr>
        <w:t xml:space="preserve"> depends </w:t>
      </w:r>
      <w:r w:rsidR="005C5B25">
        <w:rPr>
          <w:sz w:val="22"/>
          <w:szCs w:val="22"/>
        </w:rPr>
        <w:t>and influences another elements value</w:t>
      </w:r>
      <w:r w:rsidR="007E09FE">
        <w:rPr>
          <w:sz w:val="22"/>
          <w:szCs w:val="22"/>
        </w:rPr>
        <w:t>. Our strongest pair from our tests is</w:t>
      </w:r>
      <w:r w:rsidR="00972E7C">
        <w:rPr>
          <w:sz w:val="22"/>
          <w:szCs w:val="22"/>
        </w:rPr>
        <w:t xml:space="preserve"> </w:t>
      </w:r>
      <w:proofErr w:type="spellStart"/>
      <w:r w:rsidR="00972E7C">
        <w:rPr>
          <w:sz w:val="22"/>
          <w:szCs w:val="22"/>
        </w:rPr>
        <w:t>Sm</w:t>
      </w:r>
      <w:proofErr w:type="spellEnd"/>
      <w:r w:rsidR="005C5B25">
        <w:rPr>
          <w:sz w:val="22"/>
          <w:szCs w:val="22"/>
        </w:rPr>
        <w:t xml:space="preserve"> - </w:t>
      </w:r>
      <w:r w:rsidR="00972E7C">
        <w:rPr>
          <w:sz w:val="22"/>
          <w:szCs w:val="22"/>
        </w:rPr>
        <w:t>Sc</w:t>
      </w:r>
      <w:r w:rsidR="007E09FE">
        <w:rPr>
          <w:sz w:val="22"/>
          <w:szCs w:val="22"/>
        </w:rPr>
        <w:t xml:space="preserve"> with a value approximately 0.</w:t>
      </w:r>
      <w:r w:rsidR="00972E7C">
        <w:rPr>
          <w:sz w:val="22"/>
          <w:szCs w:val="22"/>
        </w:rPr>
        <w:t>77</w:t>
      </w:r>
      <w:r w:rsidR="007E09FE">
        <w:rPr>
          <w:sz w:val="22"/>
          <w:szCs w:val="22"/>
        </w:rPr>
        <w:t xml:space="preserve"> and a perfect value of positive linear relation is 1.</w:t>
      </w:r>
      <w:r w:rsidR="005C5B25">
        <w:rPr>
          <w:sz w:val="22"/>
          <w:szCs w:val="22"/>
        </w:rPr>
        <w:t xml:space="preserve"> Our weakest relationship which is close to a no relation value is Sc - Tm with a value of </w:t>
      </w:r>
      <w:proofErr w:type="gramStart"/>
      <w:r w:rsidR="005C5B25">
        <w:rPr>
          <w:sz w:val="22"/>
          <w:szCs w:val="22"/>
        </w:rPr>
        <w:t>0.314 .</w:t>
      </w:r>
      <w:proofErr w:type="gramEnd"/>
    </w:p>
    <w:p w14:paraId="2C157CB4" w14:textId="063B99A7" w:rsidR="00F81796" w:rsidRDefault="00CC6D35" w:rsidP="008C2333">
      <w:pPr>
        <w:pStyle w:val="Heading2"/>
      </w:pPr>
      <w:r w:rsidRPr="00F81796">
        <w:t>QUESTION</w:t>
      </w:r>
      <w:r>
        <w:t xml:space="preserve"> 4</w:t>
      </w:r>
      <w:r w:rsidR="00F81796" w:rsidRPr="008C2333">
        <w:rPr>
          <w:sz w:val="15"/>
          <w:szCs w:val="15"/>
        </w:rPr>
        <w:t>[Results of this experiment ultimately allow the determination of what soil the plants were grown in, just from the elemental composition of the leaves?</w:t>
      </w:r>
      <w:r w:rsidR="008C2333" w:rsidRPr="008C2333">
        <w:rPr>
          <w:sz w:val="15"/>
          <w:szCs w:val="15"/>
        </w:rPr>
        <w:t>]</w:t>
      </w:r>
    </w:p>
    <w:p w14:paraId="123EB102" w14:textId="2646567A" w:rsidR="00CC6D35" w:rsidRPr="005C5B25" w:rsidRDefault="005C5B25" w:rsidP="005C5B25">
      <w:pPr>
        <w:rPr>
          <w:sz w:val="22"/>
          <w:szCs w:val="22"/>
        </w:rPr>
      </w:pPr>
      <w:r>
        <w:rPr>
          <w:sz w:val="22"/>
          <w:szCs w:val="22"/>
        </w:rPr>
        <w:tab/>
        <w:t>When considering this experiment on a global scale, I think this cannot be achieved</w:t>
      </w:r>
      <w:r w:rsidR="00865CCE">
        <w:rPr>
          <w:sz w:val="22"/>
          <w:szCs w:val="22"/>
        </w:rPr>
        <w:t xml:space="preserve"> for the given reasons</w:t>
      </w:r>
      <w:r>
        <w:rPr>
          <w:sz w:val="22"/>
          <w:szCs w:val="22"/>
        </w:rPr>
        <w:t>. Firstly, we only consider</w:t>
      </w:r>
      <w:r w:rsidR="00865CCE">
        <w:rPr>
          <w:sz w:val="22"/>
          <w:szCs w:val="22"/>
        </w:rPr>
        <w:t xml:space="preserve"> </w:t>
      </w:r>
      <w:r>
        <w:rPr>
          <w:sz w:val="22"/>
          <w:szCs w:val="22"/>
        </w:rPr>
        <w:t xml:space="preserve">four soil types in this experiment in one country. In reality there </w:t>
      </w:r>
      <w:r w:rsidR="00865CCE">
        <w:rPr>
          <w:sz w:val="22"/>
          <w:szCs w:val="22"/>
        </w:rPr>
        <w:t xml:space="preserve">are </w:t>
      </w:r>
      <w:r>
        <w:rPr>
          <w:sz w:val="22"/>
          <w:szCs w:val="22"/>
        </w:rPr>
        <w:t>thousand different soil types</w:t>
      </w:r>
      <w:r w:rsidR="00865CCE">
        <w:rPr>
          <w:sz w:val="22"/>
          <w:szCs w:val="22"/>
        </w:rPr>
        <w:t xml:space="preserve"> when considering all the</w:t>
      </w:r>
      <w:r>
        <w:rPr>
          <w:sz w:val="22"/>
          <w:szCs w:val="22"/>
        </w:rPr>
        <w:t xml:space="preserve"> countr</w:t>
      </w:r>
      <w:r w:rsidR="00865CCE">
        <w:rPr>
          <w:sz w:val="22"/>
          <w:szCs w:val="22"/>
        </w:rPr>
        <w:t>ies. Secondly, each country has different</w:t>
      </w:r>
      <w:r>
        <w:rPr>
          <w:sz w:val="22"/>
          <w:szCs w:val="22"/>
        </w:rPr>
        <w:t xml:space="preserve"> weather </w:t>
      </w:r>
      <w:r w:rsidR="00865CCE">
        <w:rPr>
          <w:sz w:val="22"/>
          <w:szCs w:val="22"/>
        </w:rPr>
        <w:t>and climate circumstances</w:t>
      </w:r>
      <w:r>
        <w:rPr>
          <w:sz w:val="22"/>
          <w:szCs w:val="22"/>
        </w:rPr>
        <w:t xml:space="preserve"> which is an important variable </w:t>
      </w:r>
      <w:r w:rsidR="00865CCE">
        <w:rPr>
          <w:sz w:val="22"/>
          <w:szCs w:val="22"/>
        </w:rPr>
        <w:t>for</w:t>
      </w:r>
      <w:r>
        <w:rPr>
          <w:sz w:val="22"/>
          <w:szCs w:val="22"/>
        </w:rPr>
        <w:t xml:space="preserve"> plant growth. </w:t>
      </w:r>
      <w:r w:rsidR="00865CCE">
        <w:rPr>
          <w:sz w:val="22"/>
          <w:szCs w:val="22"/>
        </w:rPr>
        <w:t xml:space="preserve"> Thirdly, our element samples that we considered in this experiment did not fulfil our assumption fully. This might have influenced our results and we might have achieved untrue outcomes. Fourthly, we tested all the Hypothesis considering a 5% type-I-error, this implies that there is a 5% probability we accepted the wrong hypothesis and concluded to false assumptions. Lastly, there are different methods in growing plants. It can be done indoors-outdoors and can be chemically strengthen or allowed to grow on its own. These variables might influence and change the element composition in the cannabis leaves. For these reasons, I think this is a good start, but we still have many scenarios and variables we have to consider </w:t>
      </w:r>
      <w:proofErr w:type="gramStart"/>
      <w:r w:rsidR="00865CCE">
        <w:rPr>
          <w:sz w:val="22"/>
          <w:szCs w:val="22"/>
        </w:rPr>
        <w:t>to achieve</w:t>
      </w:r>
      <w:proofErr w:type="gramEnd"/>
      <w:r w:rsidR="00865CCE">
        <w:rPr>
          <w:sz w:val="22"/>
          <w:szCs w:val="22"/>
        </w:rPr>
        <w:t xml:space="preserve"> more satisfactory results.</w:t>
      </w:r>
    </w:p>
    <w:p w14:paraId="270EA4B0" w14:textId="77D0BB44" w:rsidR="00CC6D35" w:rsidRPr="005C5B25" w:rsidRDefault="00CC6D35" w:rsidP="005C5B25">
      <w:pPr>
        <w:ind w:firstLine="720"/>
        <w:rPr>
          <w:sz w:val="22"/>
          <w:szCs w:val="22"/>
        </w:rPr>
      </w:pPr>
    </w:p>
    <w:p w14:paraId="4882D399" w14:textId="77777777" w:rsidR="008E2BBD" w:rsidRDefault="008E2BBD" w:rsidP="007C7464">
      <w:pPr>
        <w:pStyle w:val="Heading1"/>
      </w:pPr>
      <w:r w:rsidRPr="008E2BBD">
        <w:t>APEENDIX</w:t>
      </w:r>
    </w:p>
    <w:p w14:paraId="32256216" w14:textId="3B1EB4A3" w:rsidR="007C7464" w:rsidRDefault="006F48A3" w:rsidP="008E2BBD">
      <w:pPr>
        <w:pStyle w:val="Heading2"/>
        <w:ind w:firstLine="720"/>
      </w:pPr>
      <w:r>
        <w:t>GRAP</w:t>
      </w:r>
      <w:r w:rsidR="001052A4">
        <w:t>HS-PLOTS</w:t>
      </w:r>
    </w:p>
    <w:p w14:paraId="2503A5C3" w14:textId="5F62C971" w:rsidR="001052A4" w:rsidRDefault="007C7464" w:rsidP="008E2BBD">
      <w:pPr>
        <w:pStyle w:val="Heading3"/>
      </w:pPr>
      <w:bookmarkStart w:id="0" w:name="_BOXPLOTS_[1-5]"/>
      <w:bookmarkEnd w:id="0"/>
      <w:r>
        <w:t>BOXPLOTS [1-5]</w:t>
      </w:r>
    </w:p>
    <w:p w14:paraId="282BA095" w14:textId="74E9B1C4" w:rsidR="001052A4" w:rsidRPr="007C7464" w:rsidRDefault="001052A4" w:rsidP="001052A4">
      <w:pPr>
        <w:rPr>
          <w:b/>
          <w:bCs/>
          <w:sz w:val="22"/>
          <w:szCs w:val="22"/>
        </w:rPr>
      </w:pPr>
      <w:proofErr w:type="gramStart"/>
      <w:r w:rsidRPr="007C7464">
        <w:rPr>
          <w:b/>
          <w:bCs/>
          <w:sz w:val="22"/>
          <w:szCs w:val="22"/>
        </w:rPr>
        <w:t>B</w:t>
      </w:r>
      <w:r w:rsidR="007C7464" w:rsidRPr="007C7464">
        <w:rPr>
          <w:b/>
          <w:bCs/>
          <w:sz w:val="22"/>
          <w:szCs w:val="22"/>
        </w:rPr>
        <w:t>OXPLOT</w:t>
      </w:r>
      <w:r w:rsidR="00E56D46" w:rsidRPr="007C7464">
        <w:rPr>
          <w:b/>
          <w:bCs/>
          <w:sz w:val="22"/>
          <w:szCs w:val="22"/>
        </w:rPr>
        <w:t>[</w:t>
      </w:r>
      <w:proofErr w:type="gramEnd"/>
      <w:r w:rsidR="00E56D46" w:rsidRPr="007C7464">
        <w:rPr>
          <w:b/>
          <w:bCs/>
          <w:sz w:val="22"/>
          <w:szCs w:val="22"/>
        </w:rPr>
        <w:t>1]</w:t>
      </w:r>
    </w:p>
    <w:p w14:paraId="10D7DDC5" w14:textId="7B7E17E9" w:rsidR="001052A4" w:rsidRDefault="00E56D46" w:rsidP="001052A4">
      <w:r>
        <w:rPr>
          <w:noProof/>
        </w:rPr>
        <w:drawing>
          <wp:anchor distT="0" distB="0" distL="114300" distR="114300" simplePos="0" relativeHeight="251661312" behindDoc="0" locked="0" layoutInCell="1" allowOverlap="1" wp14:anchorId="06E0E714" wp14:editId="6A35AF5A">
            <wp:simplePos x="0" y="0"/>
            <wp:positionH relativeFrom="column">
              <wp:posOffset>0</wp:posOffset>
            </wp:positionH>
            <wp:positionV relativeFrom="paragraph">
              <wp:posOffset>13970</wp:posOffset>
            </wp:positionV>
            <wp:extent cx="3479800" cy="25247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79800" cy="2524760"/>
                    </a:xfrm>
                    <a:prstGeom prst="rect">
                      <a:avLst/>
                    </a:prstGeom>
                  </pic:spPr>
                </pic:pic>
              </a:graphicData>
            </a:graphic>
            <wp14:sizeRelH relativeFrom="margin">
              <wp14:pctWidth>0</wp14:pctWidth>
            </wp14:sizeRelH>
            <wp14:sizeRelV relativeFrom="margin">
              <wp14:pctHeight>0</wp14:pctHeight>
            </wp14:sizeRelV>
          </wp:anchor>
        </w:drawing>
      </w:r>
      <w:r w:rsidR="001052A4">
        <w:br w:type="textWrapping" w:clear="all"/>
      </w:r>
    </w:p>
    <w:p w14:paraId="6D30AB07" w14:textId="7FC9CED8" w:rsidR="00E56D46" w:rsidRPr="00414187" w:rsidRDefault="007C7464" w:rsidP="00E56D46">
      <w:pPr>
        <w:rPr>
          <w:b/>
          <w:bCs/>
          <w:sz w:val="22"/>
          <w:szCs w:val="22"/>
        </w:rPr>
      </w:pPr>
      <w:proofErr w:type="gramStart"/>
      <w:r w:rsidRPr="00414187">
        <w:rPr>
          <w:b/>
          <w:bCs/>
          <w:sz w:val="22"/>
          <w:szCs w:val="22"/>
        </w:rPr>
        <w:t>BOXPLOT</w:t>
      </w:r>
      <w:r w:rsidR="00E56D46" w:rsidRPr="00414187">
        <w:rPr>
          <w:b/>
          <w:bCs/>
          <w:sz w:val="22"/>
          <w:szCs w:val="22"/>
        </w:rPr>
        <w:t>[</w:t>
      </w:r>
      <w:proofErr w:type="gramEnd"/>
      <w:r w:rsidR="00E56D46" w:rsidRPr="00414187">
        <w:rPr>
          <w:b/>
          <w:bCs/>
          <w:sz w:val="22"/>
          <w:szCs w:val="22"/>
        </w:rPr>
        <w:t>2]</w:t>
      </w:r>
    </w:p>
    <w:p w14:paraId="23B21913" w14:textId="3E7605A0" w:rsidR="006F48A3" w:rsidRDefault="00E56D46" w:rsidP="006F48A3">
      <w:r>
        <w:rPr>
          <w:noProof/>
        </w:rPr>
        <w:drawing>
          <wp:inline distT="0" distB="0" distL="0" distR="0" wp14:anchorId="49537C10" wp14:editId="38445D15">
            <wp:extent cx="3657600" cy="26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57600" cy="2654300"/>
                    </a:xfrm>
                    <a:prstGeom prst="rect">
                      <a:avLst/>
                    </a:prstGeom>
                  </pic:spPr>
                </pic:pic>
              </a:graphicData>
            </a:graphic>
          </wp:inline>
        </w:drawing>
      </w:r>
    </w:p>
    <w:p w14:paraId="2DC55898" w14:textId="77777777" w:rsidR="00E56D46" w:rsidRDefault="00E56D46" w:rsidP="00E56D46">
      <w:pPr>
        <w:rPr>
          <w:sz w:val="22"/>
          <w:szCs w:val="22"/>
        </w:rPr>
      </w:pPr>
    </w:p>
    <w:p w14:paraId="1B2B5445" w14:textId="77777777" w:rsidR="00E56D46" w:rsidRDefault="00E56D46" w:rsidP="00E56D46">
      <w:pPr>
        <w:rPr>
          <w:sz w:val="22"/>
          <w:szCs w:val="22"/>
        </w:rPr>
      </w:pPr>
    </w:p>
    <w:p w14:paraId="5DF0C60D" w14:textId="77777777" w:rsidR="00E56D46" w:rsidRDefault="00E56D46" w:rsidP="00E56D46">
      <w:pPr>
        <w:rPr>
          <w:sz w:val="22"/>
          <w:szCs w:val="22"/>
        </w:rPr>
      </w:pPr>
    </w:p>
    <w:p w14:paraId="63932EFC" w14:textId="77777777" w:rsidR="00E56D46" w:rsidRDefault="00E56D46" w:rsidP="00E56D46">
      <w:pPr>
        <w:rPr>
          <w:sz w:val="22"/>
          <w:szCs w:val="22"/>
        </w:rPr>
      </w:pPr>
    </w:p>
    <w:p w14:paraId="2EB59090" w14:textId="77777777" w:rsidR="00E56D46" w:rsidRDefault="00E56D46" w:rsidP="00E56D46">
      <w:pPr>
        <w:rPr>
          <w:sz w:val="22"/>
          <w:szCs w:val="22"/>
        </w:rPr>
      </w:pPr>
    </w:p>
    <w:p w14:paraId="377995DD" w14:textId="77777777" w:rsidR="00E56D46" w:rsidRDefault="00E56D46" w:rsidP="00E56D46">
      <w:pPr>
        <w:rPr>
          <w:sz w:val="22"/>
          <w:szCs w:val="22"/>
        </w:rPr>
      </w:pPr>
    </w:p>
    <w:p w14:paraId="47934EC0" w14:textId="77777777" w:rsidR="00E56D46" w:rsidRDefault="00E56D46" w:rsidP="00E56D46">
      <w:pPr>
        <w:rPr>
          <w:sz w:val="22"/>
          <w:szCs w:val="22"/>
        </w:rPr>
      </w:pPr>
    </w:p>
    <w:p w14:paraId="49ECCC9E" w14:textId="77777777" w:rsidR="00E56D46" w:rsidRDefault="00E56D46" w:rsidP="00E56D46">
      <w:pPr>
        <w:rPr>
          <w:sz w:val="22"/>
          <w:szCs w:val="22"/>
        </w:rPr>
      </w:pPr>
    </w:p>
    <w:p w14:paraId="73F03836" w14:textId="77777777" w:rsidR="00E56D46" w:rsidRDefault="00E56D46" w:rsidP="00E56D46">
      <w:pPr>
        <w:rPr>
          <w:sz w:val="22"/>
          <w:szCs w:val="22"/>
        </w:rPr>
      </w:pPr>
    </w:p>
    <w:p w14:paraId="38FD8206" w14:textId="77777777" w:rsidR="00E56D46" w:rsidRDefault="00E56D46" w:rsidP="00E56D46">
      <w:pPr>
        <w:rPr>
          <w:sz w:val="22"/>
          <w:szCs w:val="22"/>
        </w:rPr>
      </w:pPr>
    </w:p>
    <w:p w14:paraId="5EF34A9A" w14:textId="77777777" w:rsidR="00E56D46" w:rsidRDefault="00E56D46" w:rsidP="00E56D46">
      <w:pPr>
        <w:rPr>
          <w:sz w:val="22"/>
          <w:szCs w:val="22"/>
        </w:rPr>
      </w:pPr>
    </w:p>
    <w:p w14:paraId="36F956F4" w14:textId="5E025C59" w:rsidR="00E56D46" w:rsidRDefault="00E56D46" w:rsidP="00E56D46">
      <w:pPr>
        <w:rPr>
          <w:sz w:val="22"/>
          <w:szCs w:val="22"/>
        </w:rPr>
      </w:pPr>
    </w:p>
    <w:p w14:paraId="1B9D991A" w14:textId="08073AF6" w:rsidR="00E56D46" w:rsidRDefault="00E56D46" w:rsidP="00E56D46">
      <w:pPr>
        <w:rPr>
          <w:sz w:val="22"/>
          <w:szCs w:val="22"/>
        </w:rPr>
      </w:pPr>
    </w:p>
    <w:p w14:paraId="186DB1E8" w14:textId="77777777" w:rsidR="00E56D46" w:rsidRDefault="00E56D46" w:rsidP="00E56D46">
      <w:pPr>
        <w:rPr>
          <w:sz w:val="22"/>
          <w:szCs w:val="22"/>
        </w:rPr>
      </w:pPr>
    </w:p>
    <w:p w14:paraId="2F057A5B" w14:textId="6298C0C8" w:rsidR="00E56D46" w:rsidRPr="00414187" w:rsidRDefault="00414187" w:rsidP="00E56D46">
      <w:pPr>
        <w:rPr>
          <w:b/>
          <w:bCs/>
          <w:sz w:val="22"/>
          <w:szCs w:val="22"/>
        </w:rPr>
      </w:pPr>
      <w:proofErr w:type="gramStart"/>
      <w:r w:rsidRPr="00414187">
        <w:rPr>
          <w:b/>
          <w:bCs/>
          <w:sz w:val="22"/>
          <w:szCs w:val="22"/>
        </w:rPr>
        <w:t>BOXPLOT[</w:t>
      </w:r>
      <w:proofErr w:type="gramEnd"/>
      <w:r w:rsidRPr="00414187">
        <w:rPr>
          <w:b/>
          <w:bCs/>
          <w:sz w:val="22"/>
          <w:szCs w:val="22"/>
        </w:rPr>
        <w:t>3]</w:t>
      </w:r>
    </w:p>
    <w:p w14:paraId="015C8954" w14:textId="698585B8" w:rsidR="006F48A3" w:rsidRDefault="00E56D46" w:rsidP="006F48A3">
      <w:r>
        <w:rPr>
          <w:noProof/>
        </w:rPr>
        <w:drawing>
          <wp:inline distT="0" distB="0" distL="0" distR="0" wp14:anchorId="4267CA6C" wp14:editId="44E4DFAC">
            <wp:extent cx="3657600" cy="265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57600" cy="2654300"/>
                    </a:xfrm>
                    <a:prstGeom prst="rect">
                      <a:avLst/>
                    </a:prstGeom>
                  </pic:spPr>
                </pic:pic>
              </a:graphicData>
            </a:graphic>
          </wp:inline>
        </w:drawing>
      </w:r>
    </w:p>
    <w:p w14:paraId="4D3EA0DF" w14:textId="76AE594F" w:rsidR="006F48A3" w:rsidRDefault="006F48A3" w:rsidP="006F48A3"/>
    <w:p w14:paraId="1532B217" w14:textId="47014244" w:rsidR="00E56D46" w:rsidRPr="00414187" w:rsidRDefault="00414187" w:rsidP="00E56D46">
      <w:pPr>
        <w:rPr>
          <w:b/>
          <w:bCs/>
          <w:sz w:val="22"/>
          <w:szCs w:val="22"/>
        </w:rPr>
      </w:pPr>
      <w:proofErr w:type="gramStart"/>
      <w:r w:rsidRPr="00414187">
        <w:rPr>
          <w:b/>
          <w:bCs/>
          <w:sz w:val="22"/>
          <w:szCs w:val="22"/>
        </w:rPr>
        <w:t>BOXPLOT[</w:t>
      </w:r>
      <w:proofErr w:type="gramEnd"/>
      <w:r w:rsidRPr="00414187">
        <w:rPr>
          <w:b/>
          <w:bCs/>
          <w:sz w:val="22"/>
          <w:szCs w:val="22"/>
        </w:rPr>
        <w:t>4]</w:t>
      </w:r>
    </w:p>
    <w:p w14:paraId="19A524C9" w14:textId="4EC5D377" w:rsidR="006F48A3" w:rsidRDefault="00E56D46" w:rsidP="006F48A3">
      <w:r>
        <w:rPr>
          <w:noProof/>
        </w:rPr>
        <w:drawing>
          <wp:inline distT="0" distB="0" distL="0" distR="0" wp14:anchorId="164E5446" wp14:editId="49D2B8BF">
            <wp:extent cx="3657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657600" cy="2654300"/>
                    </a:xfrm>
                    <a:prstGeom prst="rect">
                      <a:avLst/>
                    </a:prstGeom>
                  </pic:spPr>
                </pic:pic>
              </a:graphicData>
            </a:graphic>
          </wp:inline>
        </w:drawing>
      </w:r>
    </w:p>
    <w:p w14:paraId="422544A2" w14:textId="2AC6CC00" w:rsidR="006F48A3" w:rsidRDefault="006F48A3" w:rsidP="006F48A3"/>
    <w:p w14:paraId="53BC95FD" w14:textId="4E69BF39" w:rsidR="00E56D46" w:rsidRPr="00414187" w:rsidRDefault="00414187" w:rsidP="00E56D46">
      <w:pPr>
        <w:rPr>
          <w:b/>
          <w:bCs/>
          <w:sz w:val="22"/>
          <w:szCs w:val="22"/>
        </w:rPr>
      </w:pPr>
      <w:proofErr w:type="gramStart"/>
      <w:r w:rsidRPr="00414187">
        <w:rPr>
          <w:b/>
          <w:bCs/>
          <w:sz w:val="22"/>
          <w:szCs w:val="22"/>
        </w:rPr>
        <w:t>BOXPLOT[</w:t>
      </w:r>
      <w:proofErr w:type="gramEnd"/>
      <w:r w:rsidRPr="00414187">
        <w:rPr>
          <w:b/>
          <w:bCs/>
          <w:sz w:val="22"/>
          <w:szCs w:val="22"/>
        </w:rPr>
        <w:t>5]</w:t>
      </w:r>
    </w:p>
    <w:p w14:paraId="278CEAFA" w14:textId="7E5688E9" w:rsidR="006F48A3" w:rsidRDefault="00E56D46" w:rsidP="006F48A3">
      <w:r>
        <w:rPr>
          <w:noProof/>
        </w:rPr>
        <w:drawing>
          <wp:inline distT="0" distB="0" distL="0" distR="0" wp14:anchorId="58CF5B8A" wp14:editId="44BD4107">
            <wp:extent cx="3657600" cy="265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657600" cy="2654300"/>
                    </a:xfrm>
                    <a:prstGeom prst="rect">
                      <a:avLst/>
                    </a:prstGeom>
                  </pic:spPr>
                </pic:pic>
              </a:graphicData>
            </a:graphic>
          </wp:inline>
        </w:drawing>
      </w:r>
    </w:p>
    <w:p w14:paraId="1D88538A" w14:textId="62194DDD" w:rsidR="006F48A3" w:rsidRDefault="006F48A3" w:rsidP="006F48A3"/>
    <w:p w14:paraId="7FCD0979" w14:textId="77F16043" w:rsidR="00C509FE" w:rsidRDefault="00C509FE" w:rsidP="006F48A3"/>
    <w:p w14:paraId="2E22D255" w14:textId="77777777" w:rsidR="00C509FE" w:rsidRDefault="00C509FE" w:rsidP="006F48A3"/>
    <w:p w14:paraId="2382069A" w14:textId="303C380B" w:rsidR="008E2BBD" w:rsidRDefault="008E2BBD" w:rsidP="008E2BBD">
      <w:pPr>
        <w:pStyle w:val="Heading3"/>
      </w:pPr>
      <w:bookmarkStart w:id="1" w:name="_GRAPHS[1-5]"/>
      <w:bookmarkEnd w:id="1"/>
      <w:proofErr w:type="gramStart"/>
      <w:r>
        <w:t>GRAPHS[</w:t>
      </w:r>
      <w:proofErr w:type="gramEnd"/>
      <w:r>
        <w:t>1-5]</w:t>
      </w:r>
    </w:p>
    <w:p w14:paraId="1E18A160" w14:textId="31F3A389" w:rsidR="008E2BBD" w:rsidRDefault="008E2BBD" w:rsidP="008E2BBD"/>
    <w:p w14:paraId="6AD5996E" w14:textId="73EE0702" w:rsidR="008E2BBD" w:rsidRDefault="008E2BBD" w:rsidP="008E2BBD">
      <w:pPr>
        <w:rPr>
          <w:b/>
          <w:bCs/>
          <w:sz w:val="22"/>
          <w:szCs w:val="22"/>
        </w:rPr>
      </w:pPr>
      <w:proofErr w:type="gramStart"/>
      <w:r w:rsidRPr="008E2BBD">
        <w:rPr>
          <w:b/>
          <w:bCs/>
          <w:sz w:val="22"/>
          <w:szCs w:val="22"/>
        </w:rPr>
        <w:t>GRAPH[</w:t>
      </w:r>
      <w:proofErr w:type="gramEnd"/>
      <w:r w:rsidRPr="008E2BBD">
        <w:rPr>
          <w:b/>
          <w:bCs/>
          <w:sz w:val="22"/>
          <w:szCs w:val="22"/>
        </w:rPr>
        <w:t>1]</w:t>
      </w:r>
      <w:r w:rsidR="00C509FE">
        <w:rPr>
          <w:b/>
          <w:bCs/>
          <w:sz w:val="22"/>
          <w:szCs w:val="22"/>
        </w:rPr>
        <w:t xml:space="preserve"> Group Sc</w:t>
      </w:r>
    </w:p>
    <w:p w14:paraId="4AD0DDEF" w14:textId="1932FA75" w:rsidR="008E2BBD" w:rsidRPr="008E2BBD" w:rsidRDefault="00C509FE" w:rsidP="008E2BBD">
      <w:pPr>
        <w:rPr>
          <w:b/>
          <w:bCs/>
          <w:sz w:val="22"/>
          <w:szCs w:val="22"/>
        </w:rPr>
      </w:pPr>
      <w:r>
        <w:rPr>
          <w:b/>
          <w:bCs/>
          <w:noProof/>
          <w:sz w:val="22"/>
          <w:szCs w:val="22"/>
        </w:rPr>
        <w:drawing>
          <wp:inline distT="0" distB="0" distL="0" distR="0" wp14:anchorId="53BF1373" wp14:editId="06AC1FA2">
            <wp:extent cx="3657600" cy="26289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2628900"/>
                    </a:xfrm>
                    <a:prstGeom prst="rect">
                      <a:avLst/>
                    </a:prstGeom>
                  </pic:spPr>
                </pic:pic>
              </a:graphicData>
            </a:graphic>
          </wp:inline>
        </w:drawing>
      </w:r>
    </w:p>
    <w:p w14:paraId="2E9887B9" w14:textId="51201A06" w:rsidR="006F48A3" w:rsidRDefault="006F48A3" w:rsidP="006F48A3"/>
    <w:p w14:paraId="6503FE14" w14:textId="5DEC811A" w:rsidR="00C509FE" w:rsidRDefault="00C509FE" w:rsidP="00C509FE">
      <w:pPr>
        <w:rPr>
          <w:b/>
          <w:bCs/>
          <w:sz w:val="22"/>
          <w:szCs w:val="22"/>
        </w:rPr>
      </w:pPr>
      <w:proofErr w:type="gramStart"/>
      <w:r w:rsidRPr="008E2BBD">
        <w:rPr>
          <w:b/>
          <w:bCs/>
          <w:sz w:val="22"/>
          <w:szCs w:val="22"/>
        </w:rPr>
        <w:t>GRAPH[</w:t>
      </w:r>
      <w:proofErr w:type="gramEnd"/>
      <w:r>
        <w:rPr>
          <w:b/>
          <w:bCs/>
          <w:sz w:val="22"/>
          <w:szCs w:val="22"/>
        </w:rPr>
        <w:t>2</w:t>
      </w:r>
      <w:r w:rsidRPr="008E2BBD">
        <w:rPr>
          <w:b/>
          <w:bCs/>
          <w:sz w:val="22"/>
          <w:szCs w:val="22"/>
        </w:rPr>
        <w:t>]</w:t>
      </w:r>
      <w:r>
        <w:rPr>
          <w:b/>
          <w:bCs/>
          <w:sz w:val="22"/>
          <w:szCs w:val="22"/>
        </w:rPr>
        <w:t xml:space="preserve"> Group S</w:t>
      </w:r>
      <w:r>
        <w:rPr>
          <w:b/>
          <w:bCs/>
          <w:sz w:val="22"/>
          <w:szCs w:val="22"/>
        </w:rPr>
        <w:t>e</w:t>
      </w:r>
    </w:p>
    <w:p w14:paraId="734F39AB" w14:textId="5521A9C6" w:rsidR="00C509FE" w:rsidRDefault="00C509FE" w:rsidP="00C509FE">
      <w:pPr>
        <w:rPr>
          <w:b/>
          <w:bCs/>
          <w:sz w:val="22"/>
          <w:szCs w:val="22"/>
        </w:rPr>
      </w:pPr>
      <w:r>
        <w:rPr>
          <w:b/>
          <w:bCs/>
          <w:noProof/>
          <w:sz w:val="22"/>
          <w:szCs w:val="22"/>
        </w:rPr>
        <w:drawing>
          <wp:inline distT="0" distB="0" distL="0" distR="0" wp14:anchorId="04BBE9CA" wp14:editId="36A20523">
            <wp:extent cx="3657600" cy="26289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2628900"/>
                    </a:xfrm>
                    <a:prstGeom prst="rect">
                      <a:avLst/>
                    </a:prstGeom>
                  </pic:spPr>
                </pic:pic>
              </a:graphicData>
            </a:graphic>
          </wp:inline>
        </w:drawing>
      </w:r>
    </w:p>
    <w:p w14:paraId="7CE50333" w14:textId="496079E4" w:rsidR="00C509FE" w:rsidRDefault="00C509FE" w:rsidP="00C509FE">
      <w:pPr>
        <w:rPr>
          <w:b/>
          <w:bCs/>
          <w:sz w:val="22"/>
          <w:szCs w:val="22"/>
        </w:rPr>
      </w:pPr>
      <w:proofErr w:type="gramStart"/>
      <w:r w:rsidRPr="008E2BBD">
        <w:rPr>
          <w:b/>
          <w:bCs/>
          <w:sz w:val="22"/>
          <w:szCs w:val="22"/>
        </w:rPr>
        <w:t>GRAPH[</w:t>
      </w:r>
      <w:proofErr w:type="gramEnd"/>
      <w:r>
        <w:rPr>
          <w:b/>
          <w:bCs/>
          <w:sz w:val="22"/>
          <w:szCs w:val="22"/>
        </w:rPr>
        <w:t>3</w:t>
      </w:r>
      <w:r w:rsidRPr="008E2BBD">
        <w:rPr>
          <w:b/>
          <w:bCs/>
          <w:sz w:val="22"/>
          <w:szCs w:val="22"/>
        </w:rPr>
        <w:t>]</w:t>
      </w:r>
      <w:r>
        <w:rPr>
          <w:b/>
          <w:bCs/>
          <w:sz w:val="22"/>
          <w:szCs w:val="22"/>
        </w:rPr>
        <w:t xml:space="preserve"> Group S</w:t>
      </w:r>
      <w:r>
        <w:rPr>
          <w:b/>
          <w:bCs/>
          <w:sz w:val="22"/>
          <w:szCs w:val="22"/>
        </w:rPr>
        <w:t>e</w:t>
      </w:r>
    </w:p>
    <w:p w14:paraId="05D6CC9E" w14:textId="1530FBB1" w:rsidR="00C509FE" w:rsidRDefault="00C509FE" w:rsidP="00C509FE">
      <w:pPr>
        <w:rPr>
          <w:b/>
          <w:bCs/>
          <w:sz w:val="22"/>
          <w:szCs w:val="22"/>
        </w:rPr>
      </w:pPr>
      <w:r>
        <w:rPr>
          <w:b/>
          <w:bCs/>
          <w:noProof/>
          <w:sz w:val="22"/>
          <w:szCs w:val="22"/>
        </w:rPr>
        <w:drawing>
          <wp:inline distT="0" distB="0" distL="0" distR="0" wp14:anchorId="1303AE41" wp14:editId="20D148F3">
            <wp:extent cx="3657600" cy="26289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600" cy="2628900"/>
                    </a:xfrm>
                    <a:prstGeom prst="rect">
                      <a:avLst/>
                    </a:prstGeom>
                  </pic:spPr>
                </pic:pic>
              </a:graphicData>
            </a:graphic>
          </wp:inline>
        </w:drawing>
      </w:r>
    </w:p>
    <w:p w14:paraId="1334834E" w14:textId="330FBACA" w:rsidR="00C509FE" w:rsidRDefault="00C509FE" w:rsidP="00C509FE">
      <w:pPr>
        <w:rPr>
          <w:b/>
          <w:bCs/>
          <w:sz w:val="22"/>
          <w:szCs w:val="22"/>
        </w:rPr>
      </w:pPr>
    </w:p>
    <w:p w14:paraId="5727AA5B" w14:textId="5CC3210B" w:rsidR="00C509FE" w:rsidRDefault="00C509FE" w:rsidP="00C509FE">
      <w:pPr>
        <w:rPr>
          <w:b/>
          <w:bCs/>
          <w:sz w:val="22"/>
          <w:szCs w:val="22"/>
        </w:rPr>
      </w:pPr>
      <w:proofErr w:type="gramStart"/>
      <w:r w:rsidRPr="008E2BBD">
        <w:rPr>
          <w:b/>
          <w:bCs/>
          <w:sz w:val="22"/>
          <w:szCs w:val="22"/>
        </w:rPr>
        <w:t>GRAPH[</w:t>
      </w:r>
      <w:proofErr w:type="gramEnd"/>
      <w:r>
        <w:rPr>
          <w:b/>
          <w:bCs/>
          <w:sz w:val="22"/>
          <w:szCs w:val="22"/>
        </w:rPr>
        <w:t>4</w:t>
      </w:r>
      <w:r w:rsidRPr="008E2BBD">
        <w:rPr>
          <w:b/>
          <w:bCs/>
          <w:sz w:val="22"/>
          <w:szCs w:val="22"/>
        </w:rPr>
        <w:t>]</w:t>
      </w:r>
      <w:r>
        <w:rPr>
          <w:b/>
          <w:bCs/>
          <w:sz w:val="22"/>
          <w:szCs w:val="22"/>
        </w:rPr>
        <w:t xml:space="preserve"> Group </w:t>
      </w:r>
      <w:proofErr w:type="spellStart"/>
      <w:r>
        <w:rPr>
          <w:b/>
          <w:bCs/>
          <w:sz w:val="22"/>
          <w:szCs w:val="22"/>
        </w:rPr>
        <w:t>Ti</w:t>
      </w:r>
      <w:proofErr w:type="spellEnd"/>
    </w:p>
    <w:p w14:paraId="7D7D9E1D" w14:textId="562E077B" w:rsidR="00C509FE" w:rsidRDefault="00C509FE" w:rsidP="00C509FE">
      <w:pPr>
        <w:rPr>
          <w:b/>
          <w:bCs/>
          <w:sz w:val="22"/>
          <w:szCs w:val="22"/>
        </w:rPr>
      </w:pPr>
      <w:r>
        <w:rPr>
          <w:b/>
          <w:bCs/>
          <w:noProof/>
          <w:sz w:val="22"/>
          <w:szCs w:val="22"/>
        </w:rPr>
        <w:drawing>
          <wp:inline distT="0" distB="0" distL="0" distR="0" wp14:anchorId="15EFD008" wp14:editId="25487B42">
            <wp:extent cx="3657600" cy="26289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7600" cy="2628900"/>
                    </a:xfrm>
                    <a:prstGeom prst="rect">
                      <a:avLst/>
                    </a:prstGeom>
                  </pic:spPr>
                </pic:pic>
              </a:graphicData>
            </a:graphic>
          </wp:inline>
        </w:drawing>
      </w:r>
    </w:p>
    <w:p w14:paraId="3EE1DFF6" w14:textId="62DB7038" w:rsidR="00C509FE" w:rsidRDefault="00C509FE" w:rsidP="00C509FE">
      <w:pPr>
        <w:rPr>
          <w:b/>
          <w:bCs/>
          <w:sz w:val="22"/>
          <w:szCs w:val="22"/>
        </w:rPr>
      </w:pPr>
    </w:p>
    <w:p w14:paraId="4B1C7A2C" w14:textId="7EDE2093" w:rsidR="00C509FE" w:rsidRDefault="00C509FE" w:rsidP="00C509FE">
      <w:pPr>
        <w:rPr>
          <w:b/>
          <w:bCs/>
          <w:sz w:val="22"/>
          <w:szCs w:val="22"/>
        </w:rPr>
      </w:pPr>
      <w:proofErr w:type="gramStart"/>
      <w:r w:rsidRPr="008E2BBD">
        <w:rPr>
          <w:b/>
          <w:bCs/>
          <w:sz w:val="22"/>
          <w:szCs w:val="22"/>
        </w:rPr>
        <w:t>GRAPH[</w:t>
      </w:r>
      <w:proofErr w:type="gramEnd"/>
      <w:r>
        <w:rPr>
          <w:b/>
          <w:bCs/>
          <w:sz w:val="22"/>
          <w:szCs w:val="22"/>
        </w:rPr>
        <w:t>5</w:t>
      </w:r>
      <w:r w:rsidRPr="008E2BBD">
        <w:rPr>
          <w:b/>
          <w:bCs/>
          <w:sz w:val="22"/>
          <w:szCs w:val="22"/>
        </w:rPr>
        <w:t>]</w:t>
      </w:r>
      <w:r>
        <w:rPr>
          <w:b/>
          <w:bCs/>
          <w:sz w:val="22"/>
          <w:szCs w:val="22"/>
        </w:rPr>
        <w:t xml:space="preserve"> Group </w:t>
      </w:r>
      <w:r>
        <w:rPr>
          <w:b/>
          <w:bCs/>
          <w:sz w:val="22"/>
          <w:szCs w:val="22"/>
        </w:rPr>
        <w:t>Tm</w:t>
      </w:r>
    </w:p>
    <w:p w14:paraId="2A94A3DC" w14:textId="0E30C5EA" w:rsidR="00C509FE" w:rsidRDefault="00C509FE" w:rsidP="00C509FE">
      <w:pPr>
        <w:rPr>
          <w:b/>
          <w:bCs/>
          <w:sz w:val="22"/>
          <w:szCs w:val="22"/>
        </w:rPr>
      </w:pPr>
      <w:r>
        <w:rPr>
          <w:b/>
          <w:bCs/>
          <w:noProof/>
          <w:sz w:val="22"/>
          <w:szCs w:val="22"/>
        </w:rPr>
        <w:drawing>
          <wp:inline distT="0" distB="0" distL="0" distR="0" wp14:anchorId="00255962" wp14:editId="2C87A34A">
            <wp:extent cx="3657600" cy="262890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57600" cy="2628900"/>
                    </a:xfrm>
                    <a:prstGeom prst="rect">
                      <a:avLst/>
                    </a:prstGeom>
                  </pic:spPr>
                </pic:pic>
              </a:graphicData>
            </a:graphic>
          </wp:inline>
        </w:drawing>
      </w:r>
    </w:p>
    <w:p w14:paraId="176CFC6C" w14:textId="77777777" w:rsidR="00C509FE" w:rsidRDefault="00C509FE" w:rsidP="00C509FE">
      <w:pPr>
        <w:rPr>
          <w:b/>
          <w:bCs/>
          <w:sz w:val="22"/>
          <w:szCs w:val="22"/>
        </w:rPr>
      </w:pPr>
    </w:p>
    <w:p w14:paraId="077AE261" w14:textId="77777777" w:rsidR="00C509FE" w:rsidRDefault="00C509FE" w:rsidP="00C509FE">
      <w:pPr>
        <w:rPr>
          <w:b/>
          <w:bCs/>
          <w:sz w:val="22"/>
          <w:szCs w:val="22"/>
        </w:rPr>
      </w:pPr>
    </w:p>
    <w:p w14:paraId="283FF7DC" w14:textId="77777777" w:rsidR="004D4FE2" w:rsidRDefault="004D4FE2" w:rsidP="00C509FE">
      <w:pPr>
        <w:pStyle w:val="Heading2"/>
      </w:pPr>
    </w:p>
    <w:p w14:paraId="62BC99C8" w14:textId="77777777" w:rsidR="004D4FE2" w:rsidRDefault="004D4FE2" w:rsidP="008E2BBD">
      <w:pPr>
        <w:pStyle w:val="Heading2"/>
        <w:ind w:firstLine="720"/>
      </w:pPr>
    </w:p>
    <w:p w14:paraId="3EDAA532" w14:textId="77777777" w:rsidR="004D4FE2" w:rsidRDefault="004D4FE2" w:rsidP="008E2BBD">
      <w:pPr>
        <w:pStyle w:val="Heading2"/>
        <w:ind w:firstLine="720"/>
      </w:pPr>
    </w:p>
    <w:p w14:paraId="58C96857" w14:textId="77777777" w:rsidR="004D4FE2" w:rsidRDefault="004D4FE2" w:rsidP="008E2BBD">
      <w:pPr>
        <w:pStyle w:val="Heading2"/>
        <w:ind w:firstLine="720"/>
      </w:pPr>
    </w:p>
    <w:p w14:paraId="4FBC9110" w14:textId="77777777" w:rsidR="004D4FE2" w:rsidRDefault="004D4FE2" w:rsidP="008E2BBD">
      <w:pPr>
        <w:pStyle w:val="Heading2"/>
        <w:ind w:firstLine="720"/>
      </w:pPr>
    </w:p>
    <w:p w14:paraId="33D417F6" w14:textId="77777777" w:rsidR="004D4FE2" w:rsidRDefault="004D4FE2" w:rsidP="008E2BBD">
      <w:pPr>
        <w:pStyle w:val="Heading2"/>
        <w:ind w:firstLine="720"/>
      </w:pPr>
    </w:p>
    <w:p w14:paraId="4CC98D2F" w14:textId="77777777" w:rsidR="004D4FE2" w:rsidRDefault="004D4FE2" w:rsidP="008E2BBD">
      <w:pPr>
        <w:pStyle w:val="Heading2"/>
        <w:ind w:firstLine="720"/>
      </w:pPr>
    </w:p>
    <w:p w14:paraId="30C55E3B" w14:textId="77777777" w:rsidR="004D4FE2" w:rsidRDefault="004D4FE2" w:rsidP="008E2BBD">
      <w:pPr>
        <w:pStyle w:val="Heading2"/>
        <w:ind w:firstLine="720"/>
      </w:pPr>
    </w:p>
    <w:p w14:paraId="4C92F600" w14:textId="77777777" w:rsidR="004D4FE2" w:rsidRDefault="004D4FE2" w:rsidP="008E2BBD">
      <w:pPr>
        <w:pStyle w:val="Heading2"/>
        <w:ind w:firstLine="720"/>
      </w:pPr>
    </w:p>
    <w:p w14:paraId="7F514D4F" w14:textId="77777777" w:rsidR="004D4FE2" w:rsidRDefault="004D4FE2" w:rsidP="008E2BBD">
      <w:pPr>
        <w:pStyle w:val="Heading2"/>
        <w:ind w:firstLine="720"/>
      </w:pPr>
    </w:p>
    <w:p w14:paraId="131A9D7F" w14:textId="77777777" w:rsidR="004D4FE2" w:rsidRDefault="004D4FE2" w:rsidP="008E2BBD">
      <w:pPr>
        <w:pStyle w:val="Heading2"/>
        <w:ind w:firstLine="720"/>
      </w:pPr>
    </w:p>
    <w:p w14:paraId="738394FB" w14:textId="77777777" w:rsidR="004D4FE2" w:rsidRDefault="004D4FE2" w:rsidP="008E2BBD">
      <w:pPr>
        <w:pStyle w:val="Heading2"/>
        <w:ind w:firstLine="720"/>
      </w:pPr>
    </w:p>
    <w:p w14:paraId="419C6D82" w14:textId="77777777" w:rsidR="004D4FE2" w:rsidRDefault="004D4FE2" w:rsidP="008E2BBD">
      <w:pPr>
        <w:pStyle w:val="Heading2"/>
        <w:ind w:firstLine="720"/>
      </w:pPr>
    </w:p>
    <w:p w14:paraId="12B196A4" w14:textId="77777777" w:rsidR="004D4FE2" w:rsidRDefault="004D4FE2" w:rsidP="008E2BBD">
      <w:pPr>
        <w:pStyle w:val="Heading2"/>
        <w:ind w:firstLine="720"/>
      </w:pPr>
    </w:p>
    <w:p w14:paraId="32A6E364" w14:textId="77777777" w:rsidR="004D4FE2" w:rsidRDefault="004D4FE2" w:rsidP="008E2BBD">
      <w:pPr>
        <w:pStyle w:val="Heading2"/>
        <w:ind w:firstLine="720"/>
      </w:pPr>
    </w:p>
    <w:p w14:paraId="69B388E8" w14:textId="77777777" w:rsidR="004D4FE2" w:rsidRDefault="004D4FE2" w:rsidP="008E2BBD">
      <w:pPr>
        <w:pStyle w:val="Heading2"/>
        <w:ind w:firstLine="720"/>
      </w:pPr>
    </w:p>
    <w:p w14:paraId="14373F7D" w14:textId="77777777" w:rsidR="004D4FE2" w:rsidRDefault="004D4FE2" w:rsidP="008E2BBD">
      <w:pPr>
        <w:pStyle w:val="Heading2"/>
        <w:ind w:firstLine="720"/>
      </w:pPr>
    </w:p>
    <w:p w14:paraId="4B8ECF17" w14:textId="77777777" w:rsidR="004D4FE2" w:rsidRDefault="004D4FE2" w:rsidP="008E2BBD">
      <w:pPr>
        <w:pStyle w:val="Heading2"/>
        <w:ind w:firstLine="720"/>
      </w:pPr>
    </w:p>
    <w:p w14:paraId="102CBC77" w14:textId="77777777" w:rsidR="004D4FE2" w:rsidRDefault="004D4FE2" w:rsidP="008E2BBD">
      <w:pPr>
        <w:pStyle w:val="Heading2"/>
        <w:ind w:firstLine="720"/>
      </w:pPr>
    </w:p>
    <w:p w14:paraId="7DADFAA7" w14:textId="77777777" w:rsidR="004D4FE2" w:rsidRDefault="004D4FE2" w:rsidP="008E2BBD">
      <w:pPr>
        <w:pStyle w:val="Heading2"/>
        <w:ind w:firstLine="720"/>
      </w:pPr>
    </w:p>
    <w:p w14:paraId="40A0A51C" w14:textId="77777777" w:rsidR="004D4FE2" w:rsidRDefault="004D4FE2" w:rsidP="008E2BBD">
      <w:pPr>
        <w:pStyle w:val="Heading2"/>
        <w:ind w:firstLine="720"/>
      </w:pPr>
    </w:p>
    <w:p w14:paraId="68D9E634" w14:textId="77777777" w:rsidR="004D4FE2" w:rsidRDefault="004D4FE2" w:rsidP="008E2BBD">
      <w:pPr>
        <w:pStyle w:val="Heading2"/>
        <w:ind w:firstLine="720"/>
      </w:pPr>
    </w:p>
    <w:p w14:paraId="4F932E35" w14:textId="77777777" w:rsidR="004D4FE2" w:rsidRDefault="004D4FE2" w:rsidP="008E2BBD">
      <w:pPr>
        <w:pStyle w:val="Heading2"/>
        <w:ind w:firstLine="720"/>
      </w:pPr>
    </w:p>
    <w:p w14:paraId="7C8D4FAA" w14:textId="77777777" w:rsidR="004D4FE2" w:rsidRDefault="004D4FE2" w:rsidP="008E2BBD">
      <w:pPr>
        <w:pStyle w:val="Heading2"/>
        <w:ind w:firstLine="720"/>
      </w:pPr>
    </w:p>
    <w:p w14:paraId="3C9E742B" w14:textId="77777777" w:rsidR="004D4FE2" w:rsidRDefault="004D4FE2" w:rsidP="008E2BBD">
      <w:pPr>
        <w:pStyle w:val="Heading2"/>
        <w:ind w:firstLine="720"/>
      </w:pPr>
    </w:p>
    <w:p w14:paraId="6C86C819" w14:textId="77777777" w:rsidR="004D4FE2" w:rsidRDefault="004D4FE2" w:rsidP="008E2BBD">
      <w:pPr>
        <w:pStyle w:val="Heading2"/>
        <w:ind w:firstLine="720"/>
      </w:pPr>
    </w:p>
    <w:p w14:paraId="5C66C8D0" w14:textId="77777777" w:rsidR="004D4FE2" w:rsidRDefault="004D4FE2" w:rsidP="008E2BBD">
      <w:pPr>
        <w:pStyle w:val="Heading2"/>
        <w:ind w:firstLine="720"/>
      </w:pPr>
    </w:p>
    <w:p w14:paraId="2C9A12E8" w14:textId="77777777" w:rsidR="004D4FE2" w:rsidRDefault="004D4FE2" w:rsidP="008E2BBD">
      <w:pPr>
        <w:pStyle w:val="Heading2"/>
        <w:ind w:firstLine="720"/>
      </w:pPr>
    </w:p>
    <w:p w14:paraId="3BDDE3EC" w14:textId="77777777" w:rsidR="004D4FE2" w:rsidRDefault="004D4FE2" w:rsidP="008E2BBD">
      <w:pPr>
        <w:pStyle w:val="Heading2"/>
        <w:ind w:firstLine="720"/>
      </w:pPr>
    </w:p>
    <w:p w14:paraId="50F5A237" w14:textId="77777777" w:rsidR="004D4FE2" w:rsidRDefault="004D4FE2" w:rsidP="008E2BBD">
      <w:pPr>
        <w:pStyle w:val="Heading2"/>
        <w:ind w:firstLine="720"/>
      </w:pPr>
    </w:p>
    <w:p w14:paraId="5A0F1E76" w14:textId="77777777" w:rsidR="004D4FE2" w:rsidRDefault="004D4FE2" w:rsidP="008E2BBD">
      <w:pPr>
        <w:pStyle w:val="Heading2"/>
        <w:ind w:firstLine="720"/>
      </w:pPr>
    </w:p>
    <w:p w14:paraId="3FB5D8F1" w14:textId="77777777" w:rsidR="004D4FE2" w:rsidRDefault="004D4FE2" w:rsidP="008E2BBD">
      <w:pPr>
        <w:pStyle w:val="Heading2"/>
        <w:ind w:firstLine="720"/>
      </w:pPr>
    </w:p>
    <w:p w14:paraId="2E8EE3D9" w14:textId="77777777" w:rsidR="004D4FE2" w:rsidRDefault="004D4FE2" w:rsidP="008E2BBD">
      <w:pPr>
        <w:pStyle w:val="Heading2"/>
        <w:ind w:firstLine="720"/>
      </w:pPr>
    </w:p>
    <w:p w14:paraId="1BA2A418" w14:textId="77777777" w:rsidR="004D4FE2" w:rsidRDefault="004D4FE2" w:rsidP="008E2BBD">
      <w:pPr>
        <w:pStyle w:val="Heading2"/>
        <w:ind w:firstLine="720"/>
      </w:pPr>
    </w:p>
    <w:p w14:paraId="00CEC4A5" w14:textId="77777777" w:rsidR="004D4FE2" w:rsidRDefault="004D4FE2" w:rsidP="008E2BBD">
      <w:pPr>
        <w:pStyle w:val="Heading2"/>
        <w:ind w:firstLine="720"/>
      </w:pPr>
    </w:p>
    <w:p w14:paraId="0B90504E" w14:textId="77777777" w:rsidR="004D4FE2" w:rsidRDefault="004D4FE2" w:rsidP="008E2BBD">
      <w:pPr>
        <w:pStyle w:val="Heading2"/>
        <w:ind w:firstLine="720"/>
      </w:pPr>
    </w:p>
    <w:p w14:paraId="62A9C231" w14:textId="77777777" w:rsidR="004D4FE2" w:rsidRDefault="004D4FE2" w:rsidP="008E2BBD">
      <w:pPr>
        <w:pStyle w:val="Heading2"/>
        <w:ind w:firstLine="720"/>
      </w:pPr>
    </w:p>
    <w:p w14:paraId="7D274303" w14:textId="77777777" w:rsidR="004D4FE2" w:rsidRDefault="004D4FE2" w:rsidP="008E2BBD">
      <w:pPr>
        <w:pStyle w:val="Heading2"/>
        <w:ind w:firstLine="720"/>
      </w:pPr>
    </w:p>
    <w:p w14:paraId="27C83A11" w14:textId="77777777" w:rsidR="004D4FE2" w:rsidRDefault="004D4FE2" w:rsidP="008E2BBD">
      <w:pPr>
        <w:pStyle w:val="Heading2"/>
        <w:ind w:firstLine="720"/>
      </w:pPr>
    </w:p>
    <w:p w14:paraId="0A644A93" w14:textId="77777777" w:rsidR="004D4FE2" w:rsidRDefault="004D4FE2" w:rsidP="008E2BBD">
      <w:pPr>
        <w:pStyle w:val="Heading2"/>
        <w:ind w:firstLine="720"/>
      </w:pPr>
    </w:p>
    <w:p w14:paraId="065B25D7" w14:textId="77777777" w:rsidR="004D4FE2" w:rsidRDefault="004D4FE2" w:rsidP="008E2BBD">
      <w:pPr>
        <w:pStyle w:val="Heading2"/>
        <w:ind w:firstLine="720"/>
      </w:pPr>
    </w:p>
    <w:p w14:paraId="06184A3F" w14:textId="77777777" w:rsidR="004D4FE2" w:rsidRDefault="004D4FE2" w:rsidP="008E2BBD">
      <w:pPr>
        <w:pStyle w:val="Heading2"/>
        <w:ind w:firstLine="720"/>
      </w:pPr>
    </w:p>
    <w:p w14:paraId="2AE11C0F" w14:textId="77777777" w:rsidR="004D4FE2" w:rsidRDefault="004D4FE2" w:rsidP="008E2BBD">
      <w:pPr>
        <w:pStyle w:val="Heading2"/>
        <w:ind w:firstLine="720"/>
      </w:pPr>
    </w:p>
    <w:p w14:paraId="6CFD01D4" w14:textId="77777777" w:rsidR="004D4FE2" w:rsidRDefault="004D4FE2" w:rsidP="008E2BBD">
      <w:pPr>
        <w:pStyle w:val="Heading2"/>
        <w:ind w:firstLine="720"/>
      </w:pPr>
    </w:p>
    <w:p w14:paraId="3A305925" w14:textId="77777777" w:rsidR="004D4FE2" w:rsidRDefault="004D4FE2" w:rsidP="008E2BBD">
      <w:pPr>
        <w:pStyle w:val="Heading2"/>
        <w:ind w:firstLine="720"/>
      </w:pPr>
    </w:p>
    <w:p w14:paraId="72A62263" w14:textId="77777777" w:rsidR="004D4FE2" w:rsidRDefault="004D4FE2" w:rsidP="008E2BBD">
      <w:pPr>
        <w:pStyle w:val="Heading2"/>
        <w:ind w:firstLine="720"/>
      </w:pPr>
    </w:p>
    <w:p w14:paraId="1FE62EB7" w14:textId="77777777" w:rsidR="004D4FE2" w:rsidRDefault="004D4FE2" w:rsidP="008E2BBD">
      <w:pPr>
        <w:pStyle w:val="Heading2"/>
        <w:ind w:firstLine="720"/>
      </w:pPr>
    </w:p>
    <w:p w14:paraId="3CCC75A1" w14:textId="77777777" w:rsidR="004D4FE2" w:rsidRDefault="004D4FE2" w:rsidP="008E2BBD">
      <w:pPr>
        <w:pStyle w:val="Heading2"/>
        <w:ind w:firstLine="720"/>
      </w:pPr>
    </w:p>
    <w:p w14:paraId="707E60D0" w14:textId="77777777" w:rsidR="004D4FE2" w:rsidRDefault="004D4FE2" w:rsidP="008E2BBD">
      <w:pPr>
        <w:pStyle w:val="Heading2"/>
        <w:ind w:firstLine="720"/>
      </w:pPr>
    </w:p>
    <w:p w14:paraId="45447778" w14:textId="77777777" w:rsidR="004D4FE2" w:rsidRDefault="004D4FE2" w:rsidP="008E2BBD">
      <w:pPr>
        <w:pStyle w:val="Heading2"/>
        <w:ind w:firstLine="720"/>
      </w:pPr>
    </w:p>
    <w:p w14:paraId="4134DC5E" w14:textId="77777777" w:rsidR="004D4FE2" w:rsidRDefault="004D4FE2" w:rsidP="008E2BBD">
      <w:pPr>
        <w:pStyle w:val="Heading2"/>
        <w:ind w:firstLine="720"/>
      </w:pPr>
    </w:p>
    <w:p w14:paraId="4E62A19A" w14:textId="77777777" w:rsidR="004D4FE2" w:rsidRDefault="004D4FE2" w:rsidP="008E2BBD">
      <w:pPr>
        <w:pStyle w:val="Heading2"/>
        <w:ind w:firstLine="720"/>
      </w:pPr>
    </w:p>
    <w:p w14:paraId="48546B73" w14:textId="77777777" w:rsidR="004D4FE2" w:rsidRDefault="004D4FE2" w:rsidP="008E2BBD">
      <w:pPr>
        <w:pStyle w:val="Heading2"/>
        <w:ind w:firstLine="720"/>
      </w:pPr>
    </w:p>
    <w:p w14:paraId="5E4EE4E1" w14:textId="77777777" w:rsidR="004D4FE2" w:rsidRDefault="004D4FE2" w:rsidP="008E2BBD">
      <w:pPr>
        <w:pStyle w:val="Heading2"/>
        <w:ind w:firstLine="720"/>
      </w:pPr>
    </w:p>
    <w:p w14:paraId="4DAD0FD9" w14:textId="77777777" w:rsidR="004D4FE2" w:rsidRDefault="004D4FE2" w:rsidP="008E2BBD">
      <w:pPr>
        <w:pStyle w:val="Heading2"/>
        <w:ind w:firstLine="720"/>
      </w:pPr>
    </w:p>
    <w:p w14:paraId="2810CA97" w14:textId="77777777" w:rsidR="004D4FE2" w:rsidRDefault="004D4FE2" w:rsidP="008E2BBD">
      <w:pPr>
        <w:pStyle w:val="Heading2"/>
        <w:ind w:firstLine="720"/>
      </w:pPr>
    </w:p>
    <w:p w14:paraId="4897A272" w14:textId="77777777" w:rsidR="004D4FE2" w:rsidRDefault="004D4FE2" w:rsidP="008E2BBD">
      <w:pPr>
        <w:pStyle w:val="Heading2"/>
        <w:ind w:firstLine="720"/>
      </w:pPr>
    </w:p>
    <w:p w14:paraId="5793444D" w14:textId="2738C984" w:rsidR="008E2BBD" w:rsidRDefault="008E2BBD" w:rsidP="008E2BBD">
      <w:pPr>
        <w:pStyle w:val="Heading2"/>
        <w:ind w:firstLine="720"/>
      </w:pPr>
      <w:r>
        <w:t>TABLES</w:t>
      </w:r>
    </w:p>
    <w:p w14:paraId="6EE5D7B4" w14:textId="367BA7D0" w:rsidR="008E2BBD" w:rsidRDefault="008E2BBD" w:rsidP="008E2BBD">
      <w:pPr>
        <w:pStyle w:val="Heading3"/>
        <w:rPr>
          <w:lang w:eastAsia="en-US"/>
        </w:rPr>
      </w:pPr>
      <w:bookmarkStart w:id="2" w:name="_TABLE[SHAPIRO]"/>
      <w:bookmarkEnd w:id="2"/>
      <w:r>
        <w:rPr>
          <w:lang w:eastAsia="en-US"/>
        </w:rPr>
        <w:t>TABLE[SHAPIRO]</w:t>
      </w:r>
    </w:p>
    <w:tbl>
      <w:tblPr>
        <w:tblStyle w:val="TableGrid"/>
        <w:tblW w:w="0" w:type="auto"/>
        <w:tblLook w:val="04A0" w:firstRow="1" w:lastRow="0" w:firstColumn="1" w:lastColumn="0" w:noHBand="0" w:noVBand="1"/>
      </w:tblPr>
      <w:tblGrid>
        <w:gridCol w:w="1555"/>
        <w:gridCol w:w="1275"/>
        <w:gridCol w:w="6180"/>
      </w:tblGrid>
      <w:tr w:rsidR="009322EF" w14:paraId="0C53E793" w14:textId="77777777" w:rsidTr="009322EF">
        <w:tc>
          <w:tcPr>
            <w:tcW w:w="1555" w:type="dxa"/>
          </w:tcPr>
          <w:p w14:paraId="0DDEB033" w14:textId="41370994" w:rsidR="009322EF" w:rsidRDefault="009322EF" w:rsidP="00C509FE">
            <w:pPr>
              <w:jc w:val="center"/>
              <w:rPr>
                <w:lang w:eastAsia="en-US"/>
              </w:rPr>
            </w:pPr>
            <w:r>
              <w:rPr>
                <w:lang w:eastAsia="en-US"/>
              </w:rPr>
              <w:t>ELEMENT</w:t>
            </w:r>
          </w:p>
        </w:tc>
        <w:tc>
          <w:tcPr>
            <w:tcW w:w="1275" w:type="dxa"/>
          </w:tcPr>
          <w:p w14:paraId="331A5258" w14:textId="15D2398A" w:rsidR="009322EF" w:rsidRDefault="009322EF" w:rsidP="00C509FE">
            <w:pPr>
              <w:jc w:val="center"/>
              <w:rPr>
                <w:lang w:eastAsia="en-US"/>
              </w:rPr>
            </w:pPr>
            <w:r>
              <w:rPr>
                <w:lang w:eastAsia="en-US"/>
              </w:rPr>
              <w:t>P-VALUE</w:t>
            </w:r>
          </w:p>
        </w:tc>
        <w:tc>
          <w:tcPr>
            <w:tcW w:w="6180" w:type="dxa"/>
          </w:tcPr>
          <w:p w14:paraId="13D5CE31" w14:textId="0189FC9D" w:rsidR="009322EF" w:rsidRDefault="009322EF" w:rsidP="008E2BBD">
            <w:pPr>
              <w:rPr>
                <w:lang w:eastAsia="en-US"/>
              </w:rPr>
            </w:pPr>
            <w:r>
              <w:rPr>
                <w:lang w:eastAsia="en-US"/>
              </w:rPr>
              <w:t>Ho = Reject/Accept (Accepting for p-value &gt; 0.05)</w:t>
            </w:r>
          </w:p>
        </w:tc>
      </w:tr>
      <w:tr w:rsidR="009322EF" w14:paraId="119975A9" w14:textId="77777777" w:rsidTr="009322EF">
        <w:tc>
          <w:tcPr>
            <w:tcW w:w="1555" w:type="dxa"/>
          </w:tcPr>
          <w:p w14:paraId="09E7A79B" w14:textId="5893612D" w:rsidR="009322EF" w:rsidRDefault="009322EF" w:rsidP="00C509FE">
            <w:pPr>
              <w:jc w:val="center"/>
              <w:rPr>
                <w:lang w:eastAsia="en-US"/>
              </w:rPr>
            </w:pPr>
            <w:r>
              <w:rPr>
                <w:lang w:eastAsia="en-US"/>
              </w:rPr>
              <w:t>Sc</w:t>
            </w:r>
          </w:p>
        </w:tc>
        <w:tc>
          <w:tcPr>
            <w:tcW w:w="1275" w:type="dxa"/>
          </w:tcPr>
          <w:p w14:paraId="17159770" w14:textId="54CD1FB3" w:rsidR="009322EF" w:rsidRDefault="009322EF" w:rsidP="00C509FE">
            <w:pPr>
              <w:jc w:val="center"/>
              <w:rPr>
                <w:lang w:eastAsia="en-US"/>
              </w:rPr>
            </w:pPr>
            <w:r>
              <w:rPr>
                <w:lang w:eastAsia="en-US"/>
              </w:rPr>
              <w:t>0.30</w:t>
            </w:r>
          </w:p>
        </w:tc>
        <w:tc>
          <w:tcPr>
            <w:tcW w:w="6180" w:type="dxa"/>
          </w:tcPr>
          <w:p w14:paraId="325F6B05" w14:textId="4A82CD71" w:rsidR="009322EF" w:rsidRDefault="009322EF" w:rsidP="008E2BBD">
            <w:pPr>
              <w:rPr>
                <w:lang w:eastAsia="en-US"/>
              </w:rPr>
            </w:pPr>
            <w:r>
              <w:rPr>
                <w:lang w:eastAsia="en-US"/>
              </w:rPr>
              <w:t>Large p-value. Accept</w:t>
            </w:r>
          </w:p>
        </w:tc>
      </w:tr>
      <w:tr w:rsidR="009322EF" w14:paraId="5E09C118" w14:textId="77777777" w:rsidTr="009322EF">
        <w:tc>
          <w:tcPr>
            <w:tcW w:w="1555" w:type="dxa"/>
          </w:tcPr>
          <w:p w14:paraId="47439BE0" w14:textId="17A84F7A" w:rsidR="009322EF" w:rsidRDefault="009322EF" w:rsidP="00C509FE">
            <w:pPr>
              <w:jc w:val="center"/>
              <w:rPr>
                <w:lang w:eastAsia="en-US"/>
              </w:rPr>
            </w:pPr>
            <w:proofErr w:type="spellStart"/>
            <w:r>
              <w:rPr>
                <w:lang w:eastAsia="en-US"/>
              </w:rPr>
              <w:t>Ti</w:t>
            </w:r>
            <w:proofErr w:type="spellEnd"/>
          </w:p>
        </w:tc>
        <w:tc>
          <w:tcPr>
            <w:tcW w:w="1275" w:type="dxa"/>
          </w:tcPr>
          <w:p w14:paraId="07BFC528" w14:textId="51A1595A" w:rsidR="009322EF" w:rsidRDefault="009322EF" w:rsidP="00C509FE">
            <w:pPr>
              <w:jc w:val="center"/>
              <w:rPr>
                <w:lang w:eastAsia="en-US"/>
              </w:rPr>
            </w:pPr>
            <w:r>
              <w:rPr>
                <w:lang w:eastAsia="en-US"/>
              </w:rPr>
              <w:t>0.10</w:t>
            </w:r>
          </w:p>
        </w:tc>
        <w:tc>
          <w:tcPr>
            <w:tcW w:w="6180" w:type="dxa"/>
          </w:tcPr>
          <w:p w14:paraId="62FB4EC5" w14:textId="294F7C4B" w:rsidR="009322EF" w:rsidRDefault="009322EF" w:rsidP="009322EF">
            <w:pPr>
              <w:rPr>
                <w:lang w:eastAsia="en-US"/>
              </w:rPr>
            </w:pPr>
            <w:r>
              <w:rPr>
                <w:lang w:eastAsia="en-US"/>
              </w:rPr>
              <w:t>Large p-value. Accept</w:t>
            </w:r>
          </w:p>
        </w:tc>
      </w:tr>
      <w:tr w:rsidR="009322EF" w14:paraId="79417E2A" w14:textId="77777777" w:rsidTr="009322EF">
        <w:tc>
          <w:tcPr>
            <w:tcW w:w="1555" w:type="dxa"/>
          </w:tcPr>
          <w:p w14:paraId="37419447" w14:textId="57ABF15D" w:rsidR="009322EF" w:rsidRDefault="009322EF" w:rsidP="00C509FE">
            <w:pPr>
              <w:jc w:val="center"/>
              <w:rPr>
                <w:lang w:eastAsia="en-US"/>
              </w:rPr>
            </w:pPr>
            <w:r>
              <w:rPr>
                <w:lang w:eastAsia="en-US"/>
              </w:rPr>
              <w:t>Se</w:t>
            </w:r>
          </w:p>
        </w:tc>
        <w:tc>
          <w:tcPr>
            <w:tcW w:w="1275" w:type="dxa"/>
          </w:tcPr>
          <w:p w14:paraId="69E24A79" w14:textId="05097497" w:rsidR="009322EF" w:rsidRDefault="009322EF" w:rsidP="00C509FE">
            <w:pPr>
              <w:jc w:val="center"/>
              <w:rPr>
                <w:lang w:eastAsia="en-US"/>
              </w:rPr>
            </w:pPr>
            <w:r>
              <w:rPr>
                <w:lang w:eastAsia="en-US"/>
              </w:rPr>
              <w:t>0.008</w:t>
            </w:r>
          </w:p>
        </w:tc>
        <w:tc>
          <w:tcPr>
            <w:tcW w:w="6180" w:type="dxa"/>
          </w:tcPr>
          <w:p w14:paraId="294FE644" w14:textId="06D82A0B" w:rsidR="009322EF" w:rsidRDefault="009322EF" w:rsidP="009322EF">
            <w:pPr>
              <w:rPr>
                <w:lang w:eastAsia="en-US"/>
              </w:rPr>
            </w:pPr>
            <w:r>
              <w:rPr>
                <w:lang w:eastAsia="en-US"/>
              </w:rPr>
              <w:t>Smaller p-value than 0.05. Reject</w:t>
            </w:r>
          </w:p>
        </w:tc>
      </w:tr>
      <w:tr w:rsidR="009322EF" w14:paraId="21867713" w14:textId="77777777" w:rsidTr="009322EF">
        <w:tc>
          <w:tcPr>
            <w:tcW w:w="1555" w:type="dxa"/>
          </w:tcPr>
          <w:p w14:paraId="60920BB0" w14:textId="03F945EC" w:rsidR="009322EF" w:rsidRDefault="009322EF" w:rsidP="00C509FE">
            <w:pPr>
              <w:jc w:val="center"/>
              <w:rPr>
                <w:lang w:eastAsia="en-US"/>
              </w:rPr>
            </w:pPr>
            <w:proofErr w:type="spellStart"/>
            <w:r>
              <w:rPr>
                <w:lang w:eastAsia="en-US"/>
              </w:rPr>
              <w:t>Sm</w:t>
            </w:r>
            <w:proofErr w:type="spellEnd"/>
          </w:p>
        </w:tc>
        <w:tc>
          <w:tcPr>
            <w:tcW w:w="1275" w:type="dxa"/>
          </w:tcPr>
          <w:p w14:paraId="5DD757A5" w14:textId="40784B0C" w:rsidR="009322EF" w:rsidRDefault="009322EF" w:rsidP="00C509FE">
            <w:pPr>
              <w:jc w:val="center"/>
              <w:rPr>
                <w:lang w:eastAsia="en-US"/>
              </w:rPr>
            </w:pPr>
            <w:r>
              <w:rPr>
                <w:lang w:eastAsia="en-US"/>
              </w:rPr>
              <w:t>0.94</w:t>
            </w:r>
          </w:p>
        </w:tc>
        <w:tc>
          <w:tcPr>
            <w:tcW w:w="6180" w:type="dxa"/>
          </w:tcPr>
          <w:p w14:paraId="294A46AF" w14:textId="4F1DFA47" w:rsidR="009322EF" w:rsidRDefault="009322EF" w:rsidP="009322EF">
            <w:pPr>
              <w:rPr>
                <w:lang w:eastAsia="en-US"/>
              </w:rPr>
            </w:pPr>
            <w:r>
              <w:rPr>
                <w:lang w:eastAsia="en-US"/>
              </w:rPr>
              <w:t>Large p-value. Accept</w:t>
            </w:r>
          </w:p>
        </w:tc>
      </w:tr>
      <w:tr w:rsidR="009322EF" w14:paraId="5CC18350" w14:textId="77777777" w:rsidTr="009322EF">
        <w:tc>
          <w:tcPr>
            <w:tcW w:w="1555" w:type="dxa"/>
          </w:tcPr>
          <w:p w14:paraId="3E92E307" w14:textId="3E6052CF" w:rsidR="009322EF" w:rsidRDefault="009322EF" w:rsidP="00C509FE">
            <w:pPr>
              <w:jc w:val="center"/>
              <w:rPr>
                <w:lang w:eastAsia="en-US"/>
              </w:rPr>
            </w:pPr>
            <w:r>
              <w:rPr>
                <w:lang w:eastAsia="en-US"/>
              </w:rPr>
              <w:t>Tm</w:t>
            </w:r>
          </w:p>
        </w:tc>
        <w:tc>
          <w:tcPr>
            <w:tcW w:w="1275" w:type="dxa"/>
          </w:tcPr>
          <w:p w14:paraId="241C5631" w14:textId="2B583627" w:rsidR="009322EF" w:rsidRDefault="009322EF" w:rsidP="00C509FE">
            <w:pPr>
              <w:jc w:val="center"/>
              <w:rPr>
                <w:lang w:eastAsia="en-US"/>
              </w:rPr>
            </w:pPr>
            <w:r>
              <w:rPr>
                <w:lang w:eastAsia="en-US"/>
              </w:rPr>
              <w:t>0.81</w:t>
            </w:r>
          </w:p>
        </w:tc>
        <w:tc>
          <w:tcPr>
            <w:tcW w:w="6180" w:type="dxa"/>
          </w:tcPr>
          <w:p w14:paraId="6E2356B0" w14:textId="222A8CE9" w:rsidR="009322EF" w:rsidRDefault="009322EF" w:rsidP="009322EF">
            <w:pPr>
              <w:rPr>
                <w:lang w:eastAsia="en-US"/>
              </w:rPr>
            </w:pPr>
            <w:r>
              <w:rPr>
                <w:lang w:eastAsia="en-US"/>
              </w:rPr>
              <w:t>Large p-value. Accept</w:t>
            </w:r>
          </w:p>
        </w:tc>
      </w:tr>
    </w:tbl>
    <w:p w14:paraId="3192E291" w14:textId="77777777" w:rsidR="009322EF" w:rsidRDefault="009322EF" w:rsidP="008E2BBD">
      <w:pPr>
        <w:rPr>
          <w:lang w:eastAsia="en-US"/>
        </w:rPr>
      </w:pPr>
    </w:p>
    <w:p w14:paraId="33EC8508" w14:textId="3BEF4B5E" w:rsidR="008E2BBD" w:rsidRDefault="008E2BBD" w:rsidP="008E2BBD">
      <w:pPr>
        <w:pStyle w:val="Heading3"/>
        <w:rPr>
          <w:lang w:eastAsia="en-US"/>
        </w:rPr>
      </w:pPr>
      <w:bookmarkStart w:id="3" w:name="_TABLE[LEVENE]"/>
      <w:bookmarkEnd w:id="3"/>
      <w:r>
        <w:rPr>
          <w:lang w:eastAsia="en-US"/>
        </w:rPr>
        <w:t>TABLE[LEVENE]</w:t>
      </w:r>
    </w:p>
    <w:tbl>
      <w:tblPr>
        <w:tblStyle w:val="TableGrid"/>
        <w:tblW w:w="9009" w:type="dxa"/>
        <w:tblLook w:val="04A0" w:firstRow="1" w:lastRow="0" w:firstColumn="1" w:lastColumn="0" w:noHBand="0" w:noVBand="1"/>
      </w:tblPr>
      <w:tblGrid>
        <w:gridCol w:w="1413"/>
        <w:gridCol w:w="1843"/>
        <w:gridCol w:w="5753"/>
      </w:tblGrid>
      <w:tr w:rsidR="009322EF" w14:paraId="4350922F" w14:textId="77777777" w:rsidTr="009322EF">
        <w:tc>
          <w:tcPr>
            <w:tcW w:w="1413" w:type="dxa"/>
          </w:tcPr>
          <w:p w14:paraId="2034AC39" w14:textId="000F20FA" w:rsidR="009322EF" w:rsidRDefault="009322EF" w:rsidP="00C509FE">
            <w:pPr>
              <w:jc w:val="center"/>
              <w:rPr>
                <w:lang w:eastAsia="en-US"/>
              </w:rPr>
            </w:pPr>
            <w:r>
              <w:rPr>
                <w:lang w:eastAsia="en-US"/>
              </w:rPr>
              <w:t>ELEMENT</w:t>
            </w:r>
          </w:p>
        </w:tc>
        <w:tc>
          <w:tcPr>
            <w:tcW w:w="1843" w:type="dxa"/>
          </w:tcPr>
          <w:p w14:paraId="3AED5B90" w14:textId="3C68B356" w:rsidR="009322EF" w:rsidRDefault="009322EF" w:rsidP="00C509FE">
            <w:pPr>
              <w:jc w:val="center"/>
              <w:rPr>
                <w:lang w:eastAsia="en-US"/>
              </w:rPr>
            </w:pPr>
            <w:r>
              <w:rPr>
                <w:lang w:eastAsia="en-US"/>
              </w:rPr>
              <w:t>P-VALUE</w:t>
            </w:r>
          </w:p>
        </w:tc>
        <w:tc>
          <w:tcPr>
            <w:tcW w:w="5753" w:type="dxa"/>
          </w:tcPr>
          <w:p w14:paraId="3EDE7E0D" w14:textId="7A839669" w:rsidR="009322EF" w:rsidRDefault="009322EF" w:rsidP="009322EF">
            <w:pPr>
              <w:rPr>
                <w:lang w:eastAsia="en-US"/>
              </w:rPr>
            </w:pPr>
            <w:r>
              <w:rPr>
                <w:lang w:eastAsia="en-US"/>
              </w:rPr>
              <w:t>Ho = Reject/Accept (Accepting for p-value &gt; 0.05)</w:t>
            </w:r>
          </w:p>
        </w:tc>
      </w:tr>
      <w:tr w:rsidR="009322EF" w14:paraId="76C5431B" w14:textId="77777777" w:rsidTr="009322EF">
        <w:tc>
          <w:tcPr>
            <w:tcW w:w="1413" w:type="dxa"/>
          </w:tcPr>
          <w:p w14:paraId="1DC5DBAA" w14:textId="5F70C713" w:rsidR="009322EF" w:rsidRDefault="009322EF" w:rsidP="00C509FE">
            <w:pPr>
              <w:jc w:val="center"/>
              <w:rPr>
                <w:lang w:eastAsia="en-US"/>
              </w:rPr>
            </w:pPr>
            <w:r>
              <w:rPr>
                <w:lang w:eastAsia="en-US"/>
              </w:rPr>
              <w:t>Sc</w:t>
            </w:r>
          </w:p>
        </w:tc>
        <w:tc>
          <w:tcPr>
            <w:tcW w:w="1843" w:type="dxa"/>
          </w:tcPr>
          <w:p w14:paraId="0504E7E0" w14:textId="5FEA4C40" w:rsidR="009322EF" w:rsidRDefault="009322EF" w:rsidP="00C509FE">
            <w:pPr>
              <w:jc w:val="center"/>
              <w:rPr>
                <w:lang w:eastAsia="en-US"/>
              </w:rPr>
            </w:pPr>
            <w:r>
              <w:rPr>
                <w:lang w:eastAsia="en-US"/>
              </w:rPr>
              <w:t>0.13</w:t>
            </w:r>
          </w:p>
        </w:tc>
        <w:tc>
          <w:tcPr>
            <w:tcW w:w="5753" w:type="dxa"/>
          </w:tcPr>
          <w:p w14:paraId="284024D7" w14:textId="00A4E1C2" w:rsidR="009322EF" w:rsidRDefault="009322EF" w:rsidP="009322EF">
            <w:pPr>
              <w:rPr>
                <w:lang w:eastAsia="en-US"/>
              </w:rPr>
            </w:pPr>
            <w:r>
              <w:rPr>
                <w:lang w:eastAsia="en-US"/>
              </w:rPr>
              <w:t>Large p-value. Accept</w:t>
            </w:r>
          </w:p>
        </w:tc>
      </w:tr>
      <w:tr w:rsidR="009322EF" w14:paraId="1696E7B9" w14:textId="77777777" w:rsidTr="009322EF">
        <w:tc>
          <w:tcPr>
            <w:tcW w:w="1413" w:type="dxa"/>
          </w:tcPr>
          <w:p w14:paraId="7DDD569B" w14:textId="0491FCD9" w:rsidR="009322EF" w:rsidRDefault="009322EF" w:rsidP="00C509FE">
            <w:pPr>
              <w:jc w:val="center"/>
              <w:rPr>
                <w:lang w:eastAsia="en-US"/>
              </w:rPr>
            </w:pPr>
            <w:proofErr w:type="spellStart"/>
            <w:r>
              <w:rPr>
                <w:lang w:eastAsia="en-US"/>
              </w:rPr>
              <w:t>Ti</w:t>
            </w:r>
            <w:proofErr w:type="spellEnd"/>
          </w:p>
        </w:tc>
        <w:tc>
          <w:tcPr>
            <w:tcW w:w="1843" w:type="dxa"/>
          </w:tcPr>
          <w:p w14:paraId="08AC6D0E" w14:textId="7A399096" w:rsidR="009322EF" w:rsidRDefault="009322EF" w:rsidP="00C509FE">
            <w:pPr>
              <w:jc w:val="center"/>
              <w:rPr>
                <w:lang w:eastAsia="en-US"/>
              </w:rPr>
            </w:pPr>
            <w:r>
              <w:rPr>
                <w:lang w:eastAsia="en-US"/>
              </w:rPr>
              <w:t>0.46</w:t>
            </w:r>
          </w:p>
        </w:tc>
        <w:tc>
          <w:tcPr>
            <w:tcW w:w="5753" w:type="dxa"/>
          </w:tcPr>
          <w:p w14:paraId="59E06A81" w14:textId="507570AB" w:rsidR="009322EF" w:rsidRDefault="009322EF" w:rsidP="009322EF">
            <w:pPr>
              <w:rPr>
                <w:lang w:eastAsia="en-US"/>
              </w:rPr>
            </w:pPr>
            <w:r>
              <w:rPr>
                <w:lang w:eastAsia="en-US"/>
              </w:rPr>
              <w:t>Large p-value. Accept</w:t>
            </w:r>
          </w:p>
        </w:tc>
      </w:tr>
      <w:tr w:rsidR="009322EF" w14:paraId="046B7D82" w14:textId="77777777" w:rsidTr="009322EF">
        <w:tc>
          <w:tcPr>
            <w:tcW w:w="1413" w:type="dxa"/>
          </w:tcPr>
          <w:p w14:paraId="3F5112B6" w14:textId="6F9DC2E2" w:rsidR="009322EF" w:rsidRDefault="009322EF" w:rsidP="00C509FE">
            <w:pPr>
              <w:jc w:val="center"/>
              <w:rPr>
                <w:lang w:eastAsia="en-US"/>
              </w:rPr>
            </w:pPr>
            <w:r>
              <w:rPr>
                <w:lang w:eastAsia="en-US"/>
              </w:rPr>
              <w:t>Se</w:t>
            </w:r>
          </w:p>
        </w:tc>
        <w:tc>
          <w:tcPr>
            <w:tcW w:w="1843" w:type="dxa"/>
          </w:tcPr>
          <w:p w14:paraId="364464CC" w14:textId="2394E6E1" w:rsidR="009322EF" w:rsidRDefault="009322EF" w:rsidP="00C509FE">
            <w:pPr>
              <w:jc w:val="center"/>
              <w:rPr>
                <w:lang w:eastAsia="en-US"/>
              </w:rPr>
            </w:pPr>
            <w:r>
              <w:rPr>
                <w:lang w:eastAsia="en-US"/>
              </w:rPr>
              <w:t>0.18</w:t>
            </w:r>
          </w:p>
        </w:tc>
        <w:tc>
          <w:tcPr>
            <w:tcW w:w="5753" w:type="dxa"/>
          </w:tcPr>
          <w:p w14:paraId="78DBAF9C" w14:textId="44703BDF" w:rsidR="009322EF" w:rsidRDefault="009322EF" w:rsidP="009322EF">
            <w:pPr>
              <w:rPr>
                <w:lang w:eastAsia="en-US"/>
              </w:rPr>
            </w:pPr>
            <w:r>
              <w:rPr>
                <w:lang w:eastAsia="en-US"/>
              </w:rPr>
              <w:t>Large p-value. Accept</w:t>
            </w:r>
          </w:p>
        </w:tc>
      </w:tr>
      <w:tr w:rsidR="009322EF" w14:paraId="12D1954F" w14:textId="77777777" w:rsidTr="009322EF">
        <w:tc>
          <w:tcPr>
            <w:tcW w:w="1413" w:type="dxa"/>
          </w:tcPr>
          <w:p w14:paraId="6B5B98AB" w14:textId="124A3ED5" w:rsidR="009322EF" w:rsidRDefault="009322EF" w:rsidP="00C509FE">
            <w:pPr>
              <w:jc w:val="center"/>
              <w:rPr>
                <w:lang w:eastAsia="en-US"/>
              </w:rPr>
            </w:pPr>
            <w:proofErr w:type="spellStart"/>
            <w:r>
              <w:rPr>
                <w:lang w:eastAsia="en-US"/>
              </w:rPr>
              <w:t>Sm</w:t>
            </w:r>
            <w:proofErr w:type="spellEnd"/>
          </w:p>
        </w:tc>
        <w:tc>
          <w:tcPr>
            <w:tcW w:w="1843" w:type="dxa"/>
          </w:tcPr>
          <w:p w14:paraId="2ABA8725" w14:textId="2B983FDA" w:rsidR="009322EF" w:rsidRDefault="009322EF" w:rsidP="00C509FE">
            <w:pPr>
              <w:jc w:val="center"/>
              <w:rPr>
                <w:lang w:eastAsia="en-US"/>
              </w:rPr>
            </w:pPr>
            <w:r>
              <w:rPr>
                <w:lang w:eastAsia="en-US"/>
              </w:rPr>
              <w:t>0.03</w:t>
            </w:r>
          </w:p>
        </w:tc>
        <w:tc>
          <w:tcPr>
            <w:tcW w:w="5753" w:type="dxa"/>
          </w:tcPr>
          <w:p w14:paraId="50DF62A5" w14:textId="31D352B6" w:rsidR="009322EF" w:rsidRDefault="009322EF" w:rsidP="009322EF">
            <w:pPr>
              <w:rPr>
                <w:lang w:eastAsia="en-US"/>
              </w:rPr>
            </w:pPr>
            <w:r>
              <w:rPr>
                <w:lang w:eastAsia="en-US"/>
              </w:rPr>
              <w:t>Smaller p-value than 0.05. Reject</w:t>
            </w:r>
          </w:p>
        </w:tc>
      </w:tr>
      <w:tr w:rsidR="009322EF" w14:paraId="5186E32A" w14:textId="77777777" w:rsidTr="009322EF">
        <w:tc>
          <w:tcPr>
            <w:tcW w:w="1413" w:type="dxa"/>
          </w:tcPr>
          <w:p w14:paraId="00F35428" w14:textId="4559260E" w:rsidR="009322EF" w:rsidRDefault="009322EF" w:rsidP="00C509FE">
            <w:pPr>
              <w:jc w:val="center"/>
              <w:rPr>
                <w:lang w:eastAsia="en-US"/>
              </w:rPr>
            </w:pPr>
            <w:r>
              <w:rPr>
                <w:lang w:eastAsia="en-US"/>
              </w:rPr>
              <w:t>Tm</w:t>
            </w:r>
          </w:p>
        </w:tc>
        <w:tc>
          <w:tcPr>
            <w:tcW w:w="1843" w:type="dxa"/>
          </w:tcPr>
          <w:p w14:paraId="0D59A81B" w14:textId="277C839D" w:rsidR="009322EF" w:rsidRDefault="009322EF" w:rsidP="00C509FE">
            <w:pPr>
              <w:jc w:val="center"/>
              <w:rPr>
                <w:lang w:eastAsia="en-US"/>
              </w:rPr>
            </w:pPr>
            <w:r>
              <w:rPr>
                <w:lang w:eastAsia="en-US"/>
              </w:rPr>
              <w:t>0.02</w:t>
            </w:r>
          </w:p>
        </w:tc>
        <w:tc>
          <w:tcPr>
            <w:tcW w:w="5753" w:type="dxa"/>
          </w:tcPr>
          <w:p w14:paraId="4392D452" w14:textId="1318D6B4" w:rsidR="009322EF" w:rsidRDefault="00C509FE" w:rsidP="009322EF">
            <w:pPr>
              <w:rPr>
                <w:lang w:eastAsia="en-US"/>
              </w:rPr>
            </w:pPr>
            <w:r>
              <w:rPr>
                <w:lang w:eastAsia="en-US"/>
              </w:rPr>
              <w:t>Smaller p-value than 0.05. Reject</w:t>
            </w:r>
          </w:p>
        </w:tc>
      </w:tr>
    </w:tbl>
    <w:p w14:paraId="662B2E03" w14:textId="1F4484E0" w:rsidR="008E2BBD" w:rsidRDefault="008E2BBD" w:rsidP="008E2BBD">
      <w:pPr>
        <w:rPr>
          <w:lang w:eastAsia="en-US"/>
        </w:rPr>
      </w:pPr>
    </w:p>
    <w:p w14:paraId="22AA59BF" w14:textId="7C41BC17" w:rsidR="004D4FE2" w:rsidRDefault="004D4FE2" w:rsidP="008E2BBD">
      <w:pPr>
        <w:rPr>
          <w:lang w:eastAsia="en-US"/>
        </w:rPr>
      </w:pPr>
    </w:p>
    <w:p w14:paraId="00D9B80B" w14:textId="3B7630DF" w:rsidR="004D4FE2" w:rsidRDefault="004D4FE2" w:rsidP="008E2BBD">
      <w:pPr>
        <w:rPr>
          <w:lang w:eastAsia="en-US"/>
        </w:rPr>
      </w:pPr>
    </w:p>
    <w:p w14:paraId="403DC1AA" w14:textId="1C3B7638" w:rsidR="004D4FE2" w:rsidRDefault="004D4FE2" w:rsidP="008E2BBD">
      <w:pPr>
        <w:rPr>
          <w:lang w:eastAsia="en-US"/>
        </w:rPr>
      </w:pPr>
    </w:p>
    <w:p w14:paraId="3033058E" w14:textId="3068EFCE" w:rsidR="004D4FE2" w:rsidRDefault="004D4FE2" w:rsidP="008E2BBD">
      <w:pPr>
        <w:rPr>
          <w:lang w:eastAsia="en-US"/>
        </w:rPr>
      </w:pPr>
    </w:p>
    <w:p w14:paraId="44C475CC" w14:textId="3FE7E348" w:rsidR="004D4FE2" w:rsidRDefault="004D4FE2" w:rsidP="008E2BBD">
      <w:pPr>
        <w:rPr>
          <w:lang w:eastAsia="en-US"/>
        </w:rPr>
      </w:pPr>
    </w:p>
    <w:p w14:paraId="3E0728A2" w14:textId="33AEA2C6" w:rsidR="004D4FE2" w:rsidRDefault="004D4FE2" w:rsidP="008E2BBD">
      <w:pPr>
        <w:rPr>
          <w:lang w:eastAsia="en-US"/>
        </w:rPr>
      </w:pPr>
    </w:p>
    <w:p w14:paraId="4DA74A30" w14:textId="25D5FF7C" w:rsidR="004D4FE2" w:rsidRDefault="004D4FE2" w:rsidP="008E2BBD">
      <w:pPr>
        <w:rPr>
          <w:lang w:eastAsia="en-US"/>
        </w:rPr>
      </w:pPr>
    </w:p>
    <w:p w14:paraId="1DB70F0B" w14:textId="12C8C80E" w:rsidR="004D4FE2" w:rsidRDefault="004D4FE2" w:rsidP="008E2BBD">
      <w:pPr>
        <w:rPr>
          <w:lang w:eastAsia="en-US"/>
        </w:rPr>
      </w:pPr>
    </w:p>
    <w:p w14:paraId="3BAF7742" w14:textId="557F0554" w:rsidR="004D4FE2" w:rsidRDefault="004D4FE2" w:rsidP="008E2BBD">
      <w:pPr>
        <w:rPr>
          <w:lang w:eastAsia="en-US"/>
        </w:rPr>
      </w:pPr>
    </w:p>
    <w:p w14:paraId="04FC4601" w14:textId="5D1649B6" w:rsidR="004D4FE2" w:rsidRDefault="004D4FE2" w:rsidP="008E2BBD">
      <w:pPr>
        <w:rPr>
          <w:lang w:eastAsia="en-US"/>
        </w:rPr>
      </w:pPr>
    </w:p>
    <w:p w14:paraId="3B16B18B" w14:textId="70A606F2" w:rsidR="004D4FE2" w:rsidRDefault="004D4FE2" w:rsidP="008E2BBD">
      <w:pPr>
        <w:rPr>
          <w:lang w:eastAsia="en-US"/>
        </w:rPr>
      </w:pPr>
    </w:p>
    <w:p w14:paraId="2C656FDF" w14:textId="4A817E86" w:rsidR="004D4FE2" w:rsidRDefault="004D4FE2" w:rsidP="008E2BBD">
      <w:pPr>
        <w:rPr>
          <w:lang w:eastAsia="en-US"/>
        </w:rPr>
      </w:pPr>
    </w:p>
    <w:p w14:paraId="64DFC394" w14:textId="775EE9FE" w:rsidR="004D4FE2" w:rsidRDefault="004D4FE2" w:rsidP="008E2BBD">
      <w:pPr>
        <w:rPr>
          <w:lang w:eastAsia="en-US"/>
        </w:rPr>
      </w:pPr>
    </w:p>
    <w:p w14:paraId="0F439E54" w14:textId="301DA31B" w:rsidR="004D4FE2" w:rsidRDefault="004D4FE2" w:rsidP="008E2BBD">
      <w:pPr>
        <w:rPr>
          <w:lang w:eastAsia="en-US"/>
        </w:rPr>
      </w:pPr>
    </w:p>
    <w:p w14:paraId="7C070B30" w14:textId="35451C1C" w:rsidR="004D4FE2" w:rsidRDefault="004D4FE2" w:rsidP="008E2BBD">
      <w:pPr>
        <w:rPr>
          <w:lang w:eastAsia="en-US"/>
        </w:rPr>
      </w:pPr>
    </w:p>
    <w:p w14:paraId="375438C3" w14:textId="35125B78" w:rsidR="004D4FE2" w:rsidRDefault="004D4FE2" w:rsidP="008E2BBD">
      <w:pPr>
        <w:rPr>
          <w:lang w:eastAsia="en-US"/>
        </w:rPr>
      </w:pPr>
    </w:p>
    <w:p w14:paraId="1C4BE123" w14:textId="2608CDB0" w:rsidR="004D4FE2" w:rsidRDefault="004D4FE2" w:rsidP="008E2BBD">
      <w:pPr>
        <w:rPr>
          <w:lang w:eastAsia="en-US"/>
        </w:rPr>
      </w:pPr>
    </w:p>
    <w:p w14:paraId="3AC7A7D6" w14:textId="187EA0D9" w:rsidR="004D4FE2" w:rsidRDefault="004D4FE2" w:rsidP="008E2BBD">
      <w:pPr>
        <w:rPr>
          <w:lang w:eastAsia="en-US"/>
        </w:rPr>
      </w:pPr>
    </w:p>
    <w:p w14:paraId="4CED7215" w14:textId="4C3E73E2" w:rsidR="004D4FE2" w:rsidRDefault="004D4FE2" w:rsidP="008E2BBD">
      <w:pPr>
        <w:rPr>
          <w:lang w:eastAsia="en-US"/>
        </w:rPr>
      </w:pPr>
    </w:p>
    <w:p w14:paraId="12F0804B" w14:textId="2F7672E5" w:rsidR="004D4FE2" w:rsidRDefault="004D4FE2" w:rsidP="008E2BBD">
      <w:pPr>
        <w:rPr>
          <w:lang w:eastAsia="en-US"/>
        </w:rPr>
      </w:pPr>
    </w:p>
    <w:p w14:paraId="6E229720" w14:textId="400CA1F5" w:rsidR="004D4FE2" w:rsidRDefault="004D4FE2" w:rsidP="008E2BBD">
      <w:pPr>
        <w:rPr>
          <w:lang w:eastAsia="en-US"/>
        </w:rPr>
      </w:pPr>
    </w:p>
    <w:p w14:paraId="3FAE0D3E" w14:textId="133EEA2E" w:rsidR="004D4FE2" w:rsidRDefault="004D4FE2" w:rsidP="008E2BBD">
      <w:pPr>
        <w:rPr>
          <w:lang w:eastAsia="en-US"/>
        </w:rPr>
      </w:pPr>
    </w:p>
    <w:p w14:paraId="4F5331E1" w14:textId="77777777" w:rsidR="004D4FE2" w:rsidRDefault="004D4FE2" w:rsidP="008E2BBD">
      <w:pPr>
        <w:rPr>
          <w:lang w:eastAsia="en-US"/>
        </w:rPr>
      </w:pPr>
    </w:p>
    <w:p w14:paraId="559CD9F0" w14:textId="1F7ACAC8" w:rsidR="008E2BBD" w:rsidRPr="008E2BBD" w:rsidRDefault="008E2BBD" w:rsidP="008E2BBD">
      <w:pPr>
        <w:pStyle w:val="Heading3"/>
        <w:rPr>
          <w:lang w:eastAsia="en-US"/>
        </w:rPr>
      </w:pPr>
      <w:bookmarkStart w:id="4" w:name="_TABLE[ANOVA]"/>
      <w:bookmarkEnd w:id="4"/>
      <w:r>
        <w:rPr>
          <w:lang w:eastAsia="en-US"/>
        </w:rPr>
        <w:t>TABLE[ANOVA]</w:t>
      </w:r>
    </w:p>
    <w:tbl>
      <w:tblPr>
        <w:tblStyle w:val="TableGrid"/>
        <w:tblpPr w:leftFromText="180" w:rightFromText="180" w:vertAnchor="text" w:horzAnchor="margin" w:tblpY="77"/>
        <w:tblW w:w="8223" w:type="dxa"/>
        <w:tblLook w:val="04A0" w:firstRow="1" w:lastRow="0" w:firstColumn="1" w:lastColumn="0" w:noHBand="0" w:noVBand="1"/>
      </w:tblPr>
      <w:tblGrid>
        <w:gridCol w:w="1243"/>
        <w:gridCol w:w="905"/>
        <w:gridCol w:w="905"/>
        <w:gridCol w:w="982"/>
        <w:gridCol w:w="4188"/>
      </w:tblGrid>
      <w:tr w:rsidR="00222A61" w14:paraId="51F03A9B" w14:textId="77777777" w:rsidTr="00222A61">
        <w:tc>
          <w:tcPr>
            <w:tcW w:w="1243" w:type="dxa"/>
          </w:tcPr>
          <w:p w14:paraId="041AAA85" w14:textId="77777777" w:rsidR="00222A61" w:rsidRDefault="00222A61" w:rsidP="00222A61">
            <w:pPr>
              <w:contextualSpacing/>
              <w:rPr>
                <w:sz w:val="22"/>
                <w:szCs w:val="22"/>
              </w:rPr>
            </w:pPr>
            <w:r>
              <w:rPr>
                <w:sz w:val="22"/>
                <w:szCs w:val="22"/>
              </w:rPr>
              <w:t>ELEMENT</w:t>
            </w:r>
          </w:p>
        </w:tc>
        <w:tc>
          <w:tcPr>
            <w:tcW w:w="905" w:type="dxa"/>
          </w:tcPr>
          <w:p w14:paraId="0E0C51F6" w14:textId="77777777" w:rsidR="00222A61" w:rsidRDefault="00222A61" w:rsidP="00222A61">
            <w:pPr>
              <w:contextualSpacing/>
              <w:rPr>
                <w:sz w:val="22"/>
                <w:szCs w:val="22"/>
              </w:rPr>
            </w:pPr>
            <w:proofErr w:type="spellStart"/>
            <w:r w:rsidRPr="00222A61">
              <w:rPr>
                <w:sz w:val="22"/>
                <w:szCs w:val="22"/>
              </w:rPr>
              <w:t>Pr</w:t>
            </w:r>
            <w:proofErr w:type="spellEnd"/>
            <w:r w:rsidRPr="00222A61">
              <w:rPr>
                <w:sz w:val="22"/>
                <w:szCs w:val="22"/>
              </w:rPr>
              <w:t>(&gt;F)</w:t>
            </w:r>
          </w:p>
        </w:tc>
        <w:tc>
          <w:tcPr>
            <w:tcW w:w="905" w:type="dxa"/>
          </w:tcPr>
          <w:p w14:paraId="09B11333" w14:textId="77777777" w:rsidR="00222A61" w:rsidRDefault="00222A61" w:rsidP="00222A61">
            <w:pPr>
              <w:contextualSpacing/>
              <w:rPr>
                <w:sz w:val="22"/>
                <w:szCs w:val="22"/>
              </w:rPr>
            </w:pPr>
            <w:r>
              <w:rPr>
                <w:sz w:val="22"/>
                <w:szCs w:val="22"/>
              </w:rPr>
              <w:t>F-value</w:t>
            </w:r>
          </w:p>
        </w:tc>
        <w:tc>
          <w:tcPr>
            <w:tcW w:w="982" w:type="dxa"/>
          </w:tcPr>
          <w:p w14:paraId="693A5448" w14:textId="77777777" w:rsidR="00222A61" w:rsidRDefault="00222A61" w:rsidP="00222A61">
            <w:pPr>
              <w:contextualSpacing/>
              <w:rPr>
                <w:sz w:val="22"/>
                <w:szCs w:val="22"/>
              </w:rPr>
            </w:pPr>
            <w:r>
              <w:rPr>
                <w:sz w:val="22"/>
                <w:szCs w:val="22"/>
              </w:rPr>
              <w:t>P-Value</w:t>
            </w:r>
          </w:p>
        </w:tc>
        <w:tc>
          <w:tcPr>
            <w:tcW w:w="4188" w:type="dxa"/>
          </w:tcPr>
          <w:p w14:paraId="7DC0364E" w14:textId="77777777" w:rsidR="00222A61" w:rsidRDefault="00222A61" w:rsidP="00222A61">
            <w:pPr>
              <w:contextualSpacing/>
              <w:rPr>
                <w:sz w:val="22"/>
                <w:szCs w:val="22"/>
              </w:rPr>
            </w:pPr>
            <w:r>
              <w:rPr>
                <w:sz w:val="22"/>
                <w:szCs w:val="22"/>
              </w:rPr>
              <w:t>Ho=</w:t>
            </w:r>
            <w:r w:rsidRPr="00E56D46">
              <w:rPr>
                <w:sz w:val="18"/>
                <w:szCs w:val="18"/>
              </w:rPr>
              <w:t>Reject/Accept</w:t>
            </w:r>
          </w:p>
        </w:tc>
      </w:tr>
      <w:tr w:rsidR="00222A61" w14:paraId="16A36D8C" w14:textId="77777777" w:rsidTr="00222A61">
        <w:tc>
          <w:tcPr>
            <w:tcW w:w="1243" w:type="dxa"/>
          </w:tcPr>
          <w:p w14:paraId="08053849" w14:textId="77777777" w:rsidR="00222A61" w:rsidRDefault="00222A61" w:rsidP="00222A61">
            <w:pPr>
              <w:contextualSpacing/>
              <w:jc w:val="center"/>
              <w:rPr>
                <w:sz w:val="22"/>
                <w:szCs w:val="22"/>
              </w:rPr>
            </w:pPr>
            <w:r>
              <w:rPr>
                <w:sz w:val="22"/>
                <w:szCs w:val="22"/>
              </w:rPr>
              <w:t>Sc</w:t>
            </w:r>
          </w:p>
        </w:tc>
        <w:tc>
          <w:tcPr>
            <w:tcW w:w="905" w:type="dxa"/>
          </w:tcPr>
          <w:p w14:paraId="4B4CF22E" w14:textId="77777777" w:rsidR="00222A61" w:rsidRPr="006E0D17" w:rsidRDefault="00222A61" w:rsidP="00222A61">
            <w:pPr>
              <w:contextualSpacing/>
              <w:rPr>
                <w:sz w:val="22"/>
                <w:szCs w:val="22"/>
              </w:rPr>
            </w:pPr>
            <w:r>
              <w:rPr>
                <w:sz w:val="22"/>
                <w:szCs w:val="22"/>
              </w:rPr>
              <w:t>-10.56</w:t>
            </w:r>
          </w:p>
        </w:tc>
        <w:tc>
          <w:tcPr>
            <w:tcW w:w="905" w:type="dxa"/>
          </w:tcPr>
          <w:p w14:paraId="61F3A840" w14:textId="77777777" w:rsidR="00222A61" w:rsidRDefault="00222A61" w:rsidP="00222A61">
            <w:pPr>
              <w:contextualSpacing/>
              <w:rPr>
                <w:sz w:val="22"/>
                <w:szCs w:val="22"/>
              </w:rPr>
            </w:pPr>
            <w:r>
              <w:rPr>
                <w:sz w:val="22"/>
                <w:szCs w:val="22"/>
              </w:rPr>
              <w:t>107.80</w:t>
            </w:r>
          </w:p>
        </w:tc>
        <w:tc>
          <w:tcPr>
            <w:tcW w:w="982" w:type="dxa"/>
          </w:tcPr>
          <w:p w14:paraId="5B8A7B69" w14:textId="77777777" w:rsidR="00222A61" w:rsidRDefault="00222A61" w:rsidP="00222A61">
            <w:pPr>
              <w:contextualSpacing/>
              <w:rPr>
                <w:sz w:val="22"/>
                <w:szCs w:val="22"/>
              </w:rPr>
            </w:pPr>
            <w:r w:rsidRPr="006E0D17">
              <w:rPr>
                <w:sz w:val="22"/>
                <w:szCs w:val="22"/>
              </w:rPr>
              <w:t>2.7826</w:t>
            </w:r>
          </w:p>
        </w:tc>
        <w:tc>
          <w:tcPr>
            <w:tcW w:w="4188" w:type="dxa"/>
          </w:tcPr>
          <w:p w14:paraId="6AAD5504" w14:textId="77777777" w:rsidR="00222A61" w:rsidRDefault="00222A61" w:rsidP="00222A61">
            <w:pPr>
              <w:contextualSpacing/>
              <w:rPr>
                <w:sz w:val="22"/>
                <w:szCs w:val="22"/>
              </w:rPr>
            </w:pPr>
            <w:r>
              <w:rPr>
                <w:sz w:val="22"/>
                <w:szCs w:val="22"/>
              </w:rPr>
              <w:t>F-value a lot larger than p-value. Reject Ho</w:t>
            </w:r>
          </w:p>
        </w:tc>
      </w:tr>
      <w:tr w:rsidR="00222A61" w14:paraId="2B8B27A0" w14:textId="77777777" w:rsidTr="00222A61">
        <w:tc>
          <w:tcPr>
            <w:tcW w:w="1243" w:type="dxa"/>
          </w:tcPr>
          <w:p w14:paraId="16AE4757" w14:textId="77777777" w:rsidR="00222A61" w:rsidRDefault="00222A61" w:rsidP="00222A61">
            <w:pPr>
              <w:contextualSpacing/>
              <w:jc w:val="center"/>
              <w:rPr>
                <w:sz w:val="22"/>
                <w:szCs w:val="22"/>
              </w:rPr>
            </w:pPr>
            <w:proofErr w:type="spellStart"/>
            <w:r>
              <w:rPr>
                <w:sz w:val="22"/>
                <w:szCs w:val="22"/>
              </w:rPr>
              <w:t>Ti</w:t>
            </w:r>
            <w:proofErr w:type="spellEnd"/>
          </w:p>
        </w:tc>
        <w:tc>
          <w:tcPr>
            <w:tcW w:w="905" w:type="dxa"/>
          </w:tcPr>
          <w:p w14:paraId="36F37FEA" w14:textId="77777777" w:rsidR="00222A61" w:rsidRPr="006E0D17" w:rsidRDefault="00222A61" w:rsidP="00222A61">
            <w:pPr>
              <w:contextualSpacing/>
              <w:rPr>
                <w:sz w:val="22"/>
                <w:szCs w:val="22"/>
              </w:rPr>
            </w:pPr>
            <w:r>
              <w:rPr>
                <w:sz w:val="22"/>
                <w:szCs w:val="22"/>
              </w:rPr>
              <w:t>-10.56</w:t>
            </w:r>
          </w:p>
        </w:tc>
        <w:tc>
          <w:tcPr>
            <w:tcW w:w="905" w:type="dxa"/>
          </w:tcPr>
          <w:p w14:paraId="367F0D66" w14:textId="77777777" w:rsidR="00222A61" w:rsidRDefault="00222A61" w:rsidP="00222A61">
            <w:pPr>
              <w:contextualSpacing/>
              <w:rPr>
                <w:sz w:val="22"/>
                <w:szCs w:val="22"/>
              </w:rPr>
            </w:pPr>
            <w:r>
              <w:rPr>
                <w:sz w:val="22"/>
                <w:szCs w:val="22"/>
              </w:rPr>
              <w:t>80.05</w:t>
            </w:r>
          </w:p>
        </w:tc>
        <w:tc>
          <w:tcPr>
            <w:tcW w:w="982" w:type="dxa"/>
          </w:tcPr>
          <w:p w14:paraId="4331D048" w14:textId="77777777" w:rsidR="00222A61" w:rsidRDefault="00222A61" w:rsidP="00222A61">
            <w:pPr>
              <w:contextualSpacing/>
              <w:rPr>
                <w:sz w:val="22"/>
                <w:szCs w:val="22"/>
              </w:rPr>
            </w:pPr>
            <w:r w:rsidRPr="006E0D17">
              <w:rPr>
                <w:sz w:val="22"/>
                <w:szCs w:val="22"/>
              </w:rPr>
              <w:t>2.7826</w:t>
            </w:r>
          </w:p>
        </w:tc>
        <w:tc>
          <w:tcPr>
            <w:tcW w:w="4188" w:type="dxa"/>
          </w:tcPr>
          <w:p w14:paraId="691025E8" w14:textId="77777777" w:rsidR="00222A61" w:rsidRDefault="00222A61" w:rsidP="00222A61">
            <w:pPr>
              <w:contextualSpacing/>
              <w:rPr>
                <w:sz w:val="22"/>
                <w:szCs w:val="22"/>
              </w:rPr>
            </w:pPr>
            <w:r>
              <w:rPr>
                <w:sz w:val="22"/>
                <w:szCs w:val="22"/>
              </w:rPr>
              <w:t>F-value a lot larger than p-value. Reject Ho</w:t>
            </w:r>
          </w:p>
        </w:tc>
      </w:tr>
      <w:tr w:rsidR="00222A61" w14:paraId="1D966E9E" w14:textId="77777777" w:rsidTr="00222A61">
        <w:tc>
          <w:tcPr>
            <w:tcW w:w="1243" w:type="dxa"/>
          </w:tcPr>
          <w:p w14:paraId="147BDFA6" w14:textId="77777777" w:rsidR="00222A61" w:rsidRDefault="00222A61" w:rsidP="00222A61">
            <w:pPr>
              <w:contextualSpacing/>
              <w:jc w:val="center"/>
              <w:rPr>
                <w:sz w:val="22"/>
                <w:szCs w:val="22"/>
              </w:rPr>
            </w:pPr>
            <w:r>
              <w:rPr>
                <w:sz w:val="22"/>
                <w:szCs w:val="22"/>
              </w:rPr>
              <w:t>Se</w:t>
            </w:r>
          </w:p>
        </w:tc>
        <w:tc>
          <w:tcPr>
            <w:tcW w:w="905" w:type="dxa"/>
          </w:tcPr>
          <w:p w14:paraId="6F3F9175" w14:textId="77777777" w:rsidR="00222A61" w:rsidRPr="006E0D17" w:rsidRDefault="00222A61" w:rsidP="00222A61">
            <w:pPr>
              <w:contextualSpacing/>
              <w:rPr>
                <w:sz w:val="22"/>
                <w:szCs w:val="22"/>
              </w:rPr>
            </w:pPr>
            <w:r>
              <w:rPr>
                <w:sz w:val="22"/>
                <w:szCs w:val="22"/>
              </w:rPr>
              <w:t>0.004</w:t>
            </w:r>
          </w:p>
        </w:tc>
        <w:tc>
          <w:tcPr>
            <w:tcW w:w="905" w:type="dxa"/>
          </w:tcPr>
          <w:p w14:paraId="74BC3182" w14:textId="77777777" w:rsidR="00222A61" w:rsidRDefault="00222A61" w:rsidP="00222A61">
            <w:pPr>
              <w:contextualSpacing/>
              <w:rPr>
                <w:sz w:val="22"/>
                <w:szCs w:val="22"/>
              </w:rPr>
            </w:pPr>
            <w:r>
              <w:rPr>
                <w:sz w:val="22"/>
                <w:szCs w:val="22"/>
              </w:rPr>
              <w:t>7.44</w:t>
            </w:r>
          </w:p>
        </w:tc>
        <w:tc>
          <w:tcPr>
            <w:tcW w:w="982" w:type="dxa"/>
          </w:tcPr>
          <w:p w14:paraId="72C439BD" w14:textId="77777777" w:rsidR="00222A61" w:rsidRDefault="00222A61" w:rsidP="00222A61">
            <w:pPr>
              <w:contextualSpacing/>
              <w:rPr>
                <w:sz w:val="22"/>
                <w:szCs w:val="22"/>
              </w:rPr>
            </w:pPr>
            <w:r w:rsidRPr="006E0D17">
              <w:rPr>
                <w:sz w:val="22"/>
                <w:szCs w:val="22"/>
              </w:rPr>
              <w:t>2.7826</w:t>
            </w:r>
          </w:p>
        </w:tc>
        <w:tc>
          <w:tcPr>
            <w:tcW w:w="4188" w:type="dxa"/>
          </w:tcPr>
          <w:p w14:paraId="6CE80F0E" w14:textId="77777777" w:rsidR="00222A61" w:rsidRDefault="00222A61" w:rsidP="00222A61">
            <w:pPr>
              <w:contextualSpacing/>
              <w:rPr>
                <w:sz w:val="22"/>
                <w:szCs w:val="22"/>
              </w:rPr>
            </w:pPr>
            <w:r>
              <w:rPr>
                <w:sz w:val="22"/>
                <w:szCs w:val="22"/>
              </w:rPr>
              <w:t>F-value a lot larger than p-value. Reject Ho</w:t>
            </w:r>
          </w:p>
        </w:tc>
      </w:tr>
      <w:tr w:rsidR="00222A61" w14:paraId="2041E137" w14:textId="77777777" w:rsidTr="00222A61">
        <w:tc>
          <w:tcPr>
            <w:tcW w:w="1243" w:type="dxa"/>
          </w:tcPr>
          <w:p w14:paraId="2F1E77D8" w14:textId="77777777" w:rsidR="00222A61" w:rsidRDefault="00222A61" w:rsidP="00222A61">
            <w:pPr>
              <w:contextualSpacing/>
              <w:jc w:val="center"/>
              <w:rPr>
                <w:sz w:val="22"/>
                <w:szCs w:val="22"/>
              </w:rPr>
            </w:pPr>
            <w:proofErr w:type="spellStart"/>
            <w:r>
              <w:rPr>
                <w:sz w:val="22"/>
                <w:szCs w:val="22"/>
              </w:rPr>
              <w:t>Sm</w:t>
            </w:r>
            <w:proofErr w:type="spellEnd"/>
          </w:p>
        </w:tc>
        <w:tc>
          <w:tcPr>
            <w:tcW w:w="905" w:type="dxa"/>
          </w:tcPr>
          <w:p w14:paraId="3EE86825" w14:textId="77777777" w:rsidR="00222A61" w:rsidRPr="006E0D17" w:rsidRDefault="00222A61" w:rsidP="00222A61">
            <w:pPr>
              <w:contextualSpacing/>
              <w:rPr>
                <w:sz w:val="22"/>
                <w:szCs w:val="22"/>
              </w:rPr>
            </w:pPr>
            <w:r>
              <w:rPr>
                <w:sz w:val="22"/>
                <w:szCs w:val="22"/>
              </w:rPr>
              <w:t>12.45</w:t>
            </w:r>
          </w:p>
        </w:tc>
        <w:tc>
          <w:tcPr>
            <w:tcW w:w="905" w:type="dxa"/>
          </w:tcPr>
          <w:p w14:paraId="74F022A3" w14:textId="77777777" w:rsidR="00222A61" w:rsidRDefault="00222A61" w:rsidP="00222A61">
            <w:pPr>
              <w:contextualSpacing/>
              <w:rPr>
                <w:sz w:val="22"/>
                <w:szCs w:val="22"/>
              </w:rPr>
            </w:pPr>
            <w:r>
              <w:rPr>
                <w:sz w:val="22"/>
                <w:szCs w:val="22"/>
              </w:rPr>
              <w:t>23.65</w:t>
            </w:r>
          </w:p>
        </w:tc>
        <w:tc>
          <w:tcPr>
            <w:tcW w:w="982" w:type="dxa"/>
          </w:tcPr>
          <w:p w14:paraId="3B6DC731" w14:textId="77777777" w:rsidR="00222A61" w:rsidRDefault="00222A61" w:rsidP="00222A61">
            <w:pPr>
              <w:contextualSpacing/>
              <w:rPr>
                <w:sz w:val="22"/>
                <w:szCs w:val="22"/>
              </w:rPr>
            </w:pPr>
            <w:r w:rsidRPr="006E0D17">
              <w:rPr>
                <w:sz w:val="22"/>
                <w:szCs w:val="22"/>
              </w:rPr>
              <w:t>2.7826</w:t>
            </w:r>
          </w:p>
        </w:tc>
        <w:tc>
          <w:tcPr>
            <w:tcW w:w="4188" w:type="dxa"/>
          </w:tcPr>
          <w:p w14:paraId="7D7F85ED" w14:textId="77777777" w:rsidR="00222A61" w:rsidRDefault="00222A61" w:rsidP="00222A61">
            <w:pPr>
              <w:contextualSpacing/>
              <w:rPr>
                <w:sz w:val="22"/>
                <w:szCs w:val="22"/>
              </w:rPr>
            </w:pPr>
            <w:r>
              <w:rPr>
                <w:sz w:val="22"/>
                <w:szCs w:val="22"/>
              </w:rPr>
              <w:t>F-value a lot larger than p-value. Reject Ho</w:t>
            </w:r>
          </w:p>
        </w:tc>
      </w:tr>
      <w:tr w:rsidR="00222A61" w14:paraId="7F404B22" w14:textId="77777777" w:rsidTr="00222A61">
        <w:tc>
          <w:tcPr>
            <w:tcW w:w="1243" w:type="dxa"/>
          </w:tcPr>
          <w:p w14:paraId="1A69C83C" w14:textId="77777777" w:rsidR="00222A61" w:rsidRDefault="00222A61" w:rsidP="00222A61">
            <w:pPr>
              <w:contextualSpacing/>
              <w:jc w:val="center"/>
              <w:rPr>
                <w:sz w:val="22"/>
                <w:szCs w:val="22"/>
              </w:rPr>
            </w:pPr>
            <w:r>
              <w:rPr>
                <w:sz w:val="22"/>
                <w:szCs w:val="22"/>
              </w:rPr>
              <w:t>Tm</w:t>
            </w:r>
          </w:p>
        </w:tc>
        <w:tc>
          <w:tcPr>
            <w:tcW w:w="905" w:type="dxa"/>
          </w:tcPr>
          <w:p w14:paraId="673363B0" w14:textId="77777777" w:rsidR="00222A61" w:rsidRPr="006E0D17" w:rsidRDefault="00222A61" w:rsidP="00222A61">
            <w:pPr>
              <w:contextualSpacing/>
              <w:rPr>
                <w:sz w:val="22"/>
                <w:szCs w:val="22"/>
              </w:rPr>
            </w:pPr>
            <w:r>
              <w:rPr>
                <w:sz w:val="22"/>
                <w:szCs w:val="22"/>
              </w:rPr>
              <w:t>0.16</w:t>
            </w:r>
          </w:p>
        </w:tc>
        <w:tc>
          <w:tcPr>
            <w:tcW w:w="905" w:type="dxa"/>
          </w:tcPr>
          <w:p w14:paraId="39843220" w14:textId="77777777" w:rsidR="00222A61" w:rsidRDefault="00222A61" w:rsidP="00222A61">
            <w:pPr>
              <w:contextualSpacing/>
              <w:rPr>
                <w:sz w:val="22"/>
                <w:szCs w:val="22"/>
              </w:rPr>
            </w:pPr>
            <w:r>
              <w:rPr>
                <w:sz w:val="22"/>
                <w:szCs w:val="22"/>
              </w:rPr>
              <w:t>21.53</w:t>
            </w:r>
          </w:p>
        </w:tc>
        <w:tc>
          <w:tcPr>
            <w:tcW w:w="982" w:type="dxa"/>
          </w:tcPr>
          <w:p w14:paraId="1F83D1A4" w14:textId="77777777" w:rsidR="00222A61" w:rsidRDefault="00222A61" w:rsidP="00222A61">
            <w:pPr>
              <w:contextualSpacing/>
              <w:rPr>
                <w:sz w:val="22"/>
                <w:szCs w:val="22"/>
              </w:rPr>
            </w:pPr>
            <w:r w:rsidRPr="006E0D17">
              <w:rPr>
                <w:sz w:val="22"/>
                <w:szCs w:val="22"/>
              </w:rPr>
              <w:t>2.7826</w:t>
            </w:r>
          </w:p>
        </w:tc>
        <w:tc>
          <w:tcPr>
            <w:tcW w:w="4188" w:type="dxa"/>
          </w:tcPr>
          <w:p w14:paraId="1F0E3627" w14:textId="77777777" w:rsidR="00222A61" w:rsidRDefault="00222A61" w:rsidP="00222A61">
            <w:pPr>
              <w:contextualSpacing/>
              <w:rPr>
                <w:sz w:val="22"/>
                <w:szCs w:val="22"/>
              </w:rPr>
            </w:pPr>
            <w:r>
              <w:rPr>
                <w:sz w:val="22"/>
                <w:szCs w:val="22"/>
              </w:rPr>
              <w:t>F-value a lot larger than p-value. Reject Ho</w:t>
            </w:r>
          </w:p>
        </w:tc>
      </w:tr>
    </w:tbl>
    <w:p w14:paraId="6647E3D8" w14:textId="6EFCBF31" w:rsidR="006F48A3" w:rsidRDefault="006F48A3" w:rsidP="006F48A3"/>
    <w:p w14:paraId="713F9FF4" w14:textId="30E835DF" w:rsidR="006F48A3" w:rsidRDefault="006F48A3" w:rsidP="006F48A3"/>
    <w:p w14:paraId="4E48B79A" w14:textId="56B876A5" w:rsidR="006F48A3" w:rsidRDefault="006F48A3" w:rsidP="006F48A3"/>
    <w:p w14:paraId="7DAC80C3" w14:textId="5DD4BD76" w:rsidR="006F48A3" w:rsidRDefault="006F48A3" w:rsidP="006F48A3"/>
    <w:p w14:paraId="45754530" w14:textId="608F56CE" w:rsidR="006F48A3" w:rsidRDefault="006F48A3" w:rsidP="006F48A3"/>
    <w:p w14:paraId="7601F59F" w14:textId="64E68492" w:rsidR="00222A61" w:rsidRDefault="00222A61" w:rsidP="006F48A3"/>
    <w:p w14:paraId="0383DDBD" w14:textId="791F8476" w:rsidR="00222A61" w:rsidRDefault="00222A61" w:rsidP="006F48A3"/>
    <w:p w14:paraId="498285C5" w14:textId="2F52B68D" w:rsidR="00222A61" w:rsidRDefault="00222A61" w:rsidP="006F48A3"/>
    <w:p w14:paraId="30C59E42" w14:textId="026D743B" w:rsidR="00222A61" w:rsidRDefault="00C509FE" w:rsidP="00C509FE">
      <w:pPr>
        <w:pStyle w:val="Heading3"/>
      </w:pPr>
      <w:bookmarkStart w:id="5" w:name="_TABLE[CORRELATION]"/>
      <w:bookmarkEnd w:id="5"/>
      <w:r>
        <w:t>TABLE[CORRELATION]</w:t>
      </w:r>
    </w:p>
    <w:p w14:paraId="75044A47" w14:textId="77777777" w:rsidR="00C509FE" w:rsidRDefault="00C509FE" w:rsidP="006F48A3"/>
    <w:tbl>
      <w:tblPr>
        <w:tblStyle w:val="TableGrid"/>
        <w:tblW w:w="9776" w:type="dxa"/>
        <w:tblLook w:val="04A0" w:firstRow="1" w:lastRow="0" w:firstColumn="1" w:lastColumn="0" w:noHBand="0" w:noVBand="1"/>
      </w:tblPr>
      <w:tblGrid>
        <w:gridCol w:w="2263"/>
        <w:gridCol w:w="1701"/>
        <w:gridCol w:w="5812"/>
      </w:tblGrid>
      <w:tr w:rsidR="009318D0" w14:paraId="5EC81D81" w14:textId="77777777" w:rsidTr="005C5B25">
        <w:tc>
          <w:tcPr>
            <w:tcW w:w="2263" w:type="dxa"/>
          </w:tcPr>
          <w:p w14:paraId="43F36746" w14:textId="1A5E14F7" w:rsidR="009318D0" w:rsidRDefault="009318D0" w:rsidP="00972E7C">
            <w:pPr>
              <w:jc w:val="center"/>
              <w:rPr>
                <w:sz w:val="22"/>
                <w:szCs w:val="22"/>
              </w:rPr>
            </w:pPr>
            <w:r>
              <w:rPr>
                <w:sz w:val="22"/>
                <w:szCs w:val="22"/>
              </w:rPr>
              <w:t>P</w:t>
            </w:r>
            <w:r w:rsidR="00972E7C">
              <w:rPr>
                <w:sz w:val="22"/>
                <w:szCs w:val="22"/>
              </w:rPr>
              <w:t>AIR OF ELEMENTS</w:t>
            </w:r>
          </w:p>
        </w:tc>
        <w:tc>
          <w:tcPr>
            <w:tcW w:w="1701" w:type="dxa"/>
          </w:tcPr>
          <w:p w14:paraId="6BCDB7C7" w14:textId="0D90C96F" w:rsidR="009318D0" w:rsidRPr="00972E7C" w:rsidRDefault="009318D0" w:rsidP="00972E7C">
            <w:pPr>
              <w:jc w:val="center"/>
              <w:rPr>
                <w:sz w:val="22"/>
                <w:szCs w:val="22"/>
                <w:lang w:val="el-GR"/>
              </w:rPr>
            </w:pPr>
            <w:r>
              <w:rPr>
                <w:sz w:val="22"/>
                <w:szCs w:val="22"/>
              </w:rPr>
              <w:t>V</w:t>
            </w:r>
            <w:r w:rsidR="00972E7C">
              <w:rPr>
                <w:sz w:val="22"/>
                <w:szCs w:val="22"/>
              </w:rPr>
              <w:t xml:space="preserve">ALUE OF </w:t>
            </w:r>
            <w:r w:rsidR="00972E7C">
              <w:rPr>
                <w:sz w:val="22"/>
                <w:szCs w:val="22"/>
                <w:lang w:val="el-GR"/>
              </w:rPr>
              <w:t>‘ρ’</w:t>
            </w:r>
          </w:p>
        </w:tc>
        <w:tc>
          <w:tcPr>
            <w:tcW w:w="5812" w:type="dxa"/>
          </w:tcPr>
          <w:p w14:paraId="4E1034D8" w14:textId="77777777" w:rsidR="009318D0" w:rsidRDefault="009318D0" w:rsidP="0092721F">
            <w:pPr>
              <w:rPr>
                <w:sz w:val="22"/>
                <w:szCs w:val="22"/>
              </w:rPr>
            </w:pPr>
            <w:r>
              <w:rPr>
                <w:sz w:val="22"/>
                <w:szCs w:val="22"/>
              </w:rPr>
              <w:t>Relation</w:t>
            </w:r>
          </w:p>
        </w:tc>
      </w:tr>
      <w:tr w:rsidR="009318D0" w14:paraId="0884AA1A" w14:textId="77777777" w:rsidTr="005C5B25">
        <w:tc>
          <w:tcPr>
            <w:tcW w:w="2263" w:type="dxa"/>
          </w:tcPr>
          <w:p w14:paraId="3E20D24D" w14:textId="4732F296" w:rsidR="009318D0" w:rsidRDefault="00972E7C" w:rsidP="00972E7C">
            <w:pPr>
              <w:jc w:val="center"/>
              <w:rPr>
                <w:sz w:val="22"/>
                <w:szCs w:val="22"/>
              </w:rPr>
            </w:pPr>
            <w:r>
              <w:rPr>
                <w:sz w:val="22"/>
                <w:szCs w:val="22"/>
              </w:rPr>
              <w:t xml:space="preserve">Sc with </w:t>
            </w:r>
            <w:proofErr w:type="spellStart"/>
            <w:r>
              <w:rPr>
                <w:sz w:val="22"/>
                <w:szCs w:val="22"/>
              </w:rPr>
              <w:t>Ti</w:t>
            </w:r>
            <w:proofErr w:type="spellEnd"/>
          </w:p>
        </w:tc>
        <w:tc>
          <w:tcPr>
            <w:tcW w:w="1701" w:type="dxa"/>
          </w:tcPr>
          <w:p w14:paraId="0C30B828" w14:textId="3B7759AC" w:rsidR="009318D0" w:rsidRPr="00972E7C" w:rsidRDefault="009318D0" w:rsidP="00972E7C">
            <w:pPr>
              <w:jc w:val="center"/>
              <w:rPr>
                <w:sz w:val="22"/>
                <w:szCs w:val="22"/>
                <w:lang w:val="el-GR"/>
              </w:rPr>
            </w:pPr>
            <w:r w:rsidRPr="008C2333">
              <w:rPr>
                <w:sz w:val="22"/>
                <w:szCs w:val="22"/>
              </w:rPr>
              <w:t>0</w:t>
            </w:r>
            <w:r w:rsidR="00972E7C">
              <w:rPr>
                <w:sz w:val="22"/>
                <w:szCs w:val="22"/>
                <w:lang w:val="el-GR"/>
              </w:rPr>
              <w:t>.757</w:t>
            </w:r>
          </w:p>
        </w:tc>
        <w:tc>
          <w:tcPr>
            <w:tcW w:w="5812" w:type="dxa"/>
          </w:tcPr>
          <w:p w14:paraId="44158463" w14:textId="77777777" w:rsidR="009318D0" w:rsidRDefault="009318D0" w:rsidP="0092721F">
            <w:pPr>
              <w:rPr>
                <w:sz w:val="22"/>
                <w:szCs w:val="22"/>
              </w:rPr>
            </w:pPr>
            <w:r>
              <w:rPr>
                <w:sz w:val="22"/>
                <w:szCs w:val="22"/>
              </w:rPr>
              <w:t>Positive Linear Relationship</w:t>
            </w:r>
          </w:p>
        </w:tc>
      </w:tr>
      <w:tr w:rsidR="009318D0" w14:paraId="500C96DF" w14:textId="77777777" w:rsidTr="005C5B25">
        <w:tc>
          <w:tcPr>
            <w:tcW w:w="2263" w:type="dxa"/>
          </w:tcPr>
          <w:p w14:paraId="647E5CA4" w14:textId="6F5AD748" w:rsidR="009318D0" w:rsidRDefault="00972E7C" w:rsidP="00972E7C">
            <w:pPr>
              <w:jc w:val="center"/>
              <w:rPr>
                <w:sz w:val="22"/>
                <w:szCs w:val="22"/>
              </w:rPr>
            </w:pPr>
            <w:proofErr w:type="spellStart"/>
            <w:r>
              <w:rPr>
                <w:sz w:val="22"/>
                <w:szCs w:val="22"/>
              </w:rPr>
              <w:t>Sm</w:t>
            </w:r>
            <w:proofErr w:type="spellEnd"/>
            <w:r>
              <w:rPr>
                <w:sz w:val="22"/>
                <w:szCs w:val="22"/>
              </w:rPr>
              <w:t xml:space="preserve"> with Tm</w:t>
            </w:r>
          </w:p>
        </w:tc>
        <w:tc>
          <w:tcPr>
            <w:tcW w:w="1701" w:type="dxa"/>
          </w:tcPr>
          <w:p w14:paraId="5EB4FE6E" w14:textId="7FDACC3E" w:rsidR="009318D0" w:rsidRPr="00972E7C" w:rsidRDefault="009318D0" w:rsidP="00972E7C">
            <w:pPr>
              <w:jc w:val="center"/>
              <w:rPr>
                <w:sz w:val="22"/>
                <w:szCs w:val="22"/>
                <w:lang w:val="el-GR"/>
              </w:rPr>
            </w:pPr>
            <w:r w:rsidRPr="008C2333">
              <w:rPr>
                <w:sz w:val="22"/>
                <w:szCs w:val="22"/>
              </w:rPr>
              <w:t>0</w:t>
            </w:r>
            <w:r w:rsidR="00972E7C">
              <w:rPr>
                <w:sz w:val="22"/>
                <w:szCs w:val="22"/>
                <w:lang w:val="el-GR"/>
              </w:rPr>
              <w:t>.733</w:t>
            </w:r>
          </w:p>
        </w:tc>
        <w:tc>
          <w:tcPr>
            <w:tcW w:w="5812" w:type="dxa"/>
          </w:tcPr>
          <w:p w14:paraId="6091AFA7" w14:textId="77777777" w:rsidR="009318D0" w:rsidRDefault="009318D0" w:rsidP="0092721F">
            <w:pPr>
              <w:rPr>
                <w:sz w:val="22"/>
                <w:szCs w:val="22"/>
              </w:rPr>
            </w:pPr>
            <w:r>
              <w:rPr>
                <w:sz w:val="22"/>
                <w:szCs w:val="22"/>
              </w:rPr>
              <w:t>Positive Linear Relationship</w:t>
            </w:r>
          </w:p>
        </w:tc>
      </w:tr>
      <w:tr w:rsidR="009318D0" w14:paraId="16C50000" w14:textId="77777777" w:rsidTr="005C5B25">
        <w:tc>
          <w:tcPr>
            <w:tcW w:w="2263" w:type="dxa"/>
          </w:tcPr>
          <w:p w14:paraId="0E04D6DC" w14:textId="07673F9A" w:rsidR="009318D0" w:rsidRDefault="00972E7C" w:rsidP="00972E7C">
            <w:pPr>
              <w:jc w:val="center"/>
              <w:rPr>
                <w:sz w:val="22"/>
                <w:szCs w:val="22"/>
              </w:rPr>
            </w:pPr>
            <w:proofErr w:type="spellStart"/>
            <w:r>
              <w:rPr>
                <w:sz w:val="22"/>
                <w:szCs w:val="22"/>
              </w:rPr>
              <w:t>Sm</w:t>
            </w:r>
            <w:proofErr w:type="spellEnd"/>
            <w:r>
              <w:rPr>
                <w:sz w:val="22"/>
                <w:szCs w:val="22"/>
              </w:rPr>
              <w:t xml:space="preserve"> with Sc</w:t>
            </w:r>
          </w:p>
        </w:tc>
        <w:tc>
          <w:tcPr>
            <w:tcW w:w="1701" w:type="dxa"/>
          </w:tcPr>
          <w:p w14:paraId="6AB37456" w14:textId="4C5B7E6E" w:rsidR="009318D0" w:rsidRPr="00972E7C" w:rsidRDefault="009318D0" w:rsidP="00972E7C">
            <w:pPr>
              <w:jc w:val="center"/>
              <w:rPr>
                <w:sz w:val="22"/>
                <w:szCs w:val="22"/>
                <w:lang w:val="el-GR"/>
              </w:rPr>
            </w:pPr>
            <w:r w:rsidRPr="008C2333">
              <w:rPr>
                <w:sz w:val="22"/>
                <w:szCs w:val="22"/>
              </w:rPr>
              <w:t>0</w:t>
            </w:r>
            <w:r w:rsidR="00972E7C">
              <w:rPr>
                <w:sz w:val="22"/>
                <w:szCs w:val="22"/>
                <w:lang w:val="el-GR"/>
              </w:rPr>
              <w:t>.765</w:t>
            </w:r>
          </w:p>
        </w:tc>
        <w:tc>
          <w:tcPr>
            <w:tcW w:w="5812" w:type="dxa"/>
          </w:tcPr>
          <w:p w14:paraId="0182ECD9" w14:textId="77777777" w:rsidR="009318D0" w:rsidRDefault="009318D0" w:rsidP="0092721F">
            <w:pPr>
              <w:rPr>
                <w:sz w:val="22"/>
                <w:szCs w:val="22"/>
              </w:rPr>
            </w:pPr>
            <w:r>
              <w:rPr>
                <w:sz w:val="22"/>
                <w:szCs w:val="22"/>
              </w:rPr>
              <w:t>Positive Linear Relationship</w:t>
            </w:r>
          </w:p>
        </w:tc>
      </w:tr>
      <w:tr w:rsidR="009318D0" w14:paraId="380747FA" w14:textId="77777777" w:rsidTr="005C5B25">
        <w:tc>
          <w:tcPr>
            <w:tcW w:w="2263" w:type="dxa"/>
          </w:tcPr>
          <w:p w14:paraId="1E9DB833" w14:textId="794F9C49" w:rsidR="009318D0" w:rsidRDefault="00972E7C" w:rsidP="00972E7C">
            <w:pPr>
              <w:jc w:val="center"/>
              <w:rPr>
                <w:sz w:val="22"/>
                <w:szCs w:val="22"/>
              </w:rPr>
            </w:pPr>
            <w:r>
              <w:rPr>
                <w:sz w:val="22"/>
                <w:szCs w:val="22"/>
              </w:rPr>
              <w:t xml:space="preserve">Tm with </w:t>
            </w:r>
            <w:proofErr w:type="spellStart"/>
            <w:r>
              <w:rPr>
                <w:sz w:val="22"/>
                <w:szCs w:val="22"/>
              </w:rPr>
              <w:t>Ti</w:t>
            </w:r>
            <w:proofErr w:type="spellEnd"/>
          </w:p>
        </w:tc>
        <w:tc>
          <w:tcPr>
            <w:tcW w:w="1701" w:type="dxa"/>
          </w:tcPr>
          <w:p w14:paraId="23B04459" w14:textId="4E2DC13F" w:rsidR="009318D0" w:rsidRPr="00972E7C" w:rsidRDefault="009318D0" w:rsidP="00972E7C">
            <w:pPr>
              <w:jc w:val="center"/>
              <w:rPr>
                <w:sz w:val="22"/>
                <w:szCs w:val="22"/>
                <w:lang w:val="el-GR"/>
              </w:rPr>
            </w:pPr>
            <w:r w:rsidRPr="008C2333">
              <w:rPr>
                <w:sz w:val="22"/>
                <w:szCs w:val="22"/>
              </w:rPr>
              <w:t>0.</w:t>
            </w:r>
            <w:r w:rsidR="00972E7C">
              <w:rPr>
                <w:sz w:val="22"/>
                <w:szCs w:val="22"/>
                <w:lang w:val="el-GR"/>
              </w:rPr>
              <w:t>594</w:t>
            </w:r>
          </w:p>
        </w:tc>
        <w:tc>
          <w:tcPr>
            <w:tcW w:w="5812" w:type="dxa"/>
          </w:tcPr>
          <w:p w14:paraId="3C3AD4EC" w14:textId="77777777" w:rsidR="009318D0" w:rsidRDefault="009318D0" w:rsidP="0092721F">
            <w:pPr>
              <w:rPr>
                <w:sz w:val="22"/>
                <w:szCs w:val="22"/>
              </w:rPr>
            </w:pPr>
            <w:r>
              <w:rPr>
                <w:sz w:val="22"/>
                <w:szCs w:val="22"/>
              </w:rPr>
              <w:t>Positive Linear Relationship</w:t>
            </w:r>
          </w:p>
        </w:tc>
      </w:tr>
      <w:tr w:rsidR="009318D0" w14:paraId="55B57A61" w14:textId="77777777" w:rsidTr="005C5B25">
        <w:tc>
          <w:tcPr>
            <w:tcW w:w="2263" w:type="dxa"/>
          </w:tcPr>
          <w:p w14:paraId="0A6102B6" w14:textId="36A6A4B6" w:rsidR="009318D0" w:rsidRDefault="00972E7C" w:rsidP="00972E7C">
            <w:pPr>
              <w:jc w:val="center"/>
              <w:rPr>
                <w:sz w:val="22"/>
                <w:szCs w:val="22"/>
              </w:rPr>
            </w:pPr>
            <w:r>
              <w:rPr>
                <w:sz w:val="22"/>
                <w:szCs w:val="22"/>
              </w:rPr>
              <w:t>Sc with Tm</w:t>
            </w:r>
          </w:p>
        </w:tc>
        <w:tc>
          <w:tcPr>
            <w:tcW w:w="1701" w:type="dxa"/>
          </w:tcPr>
          <w:p w14:paraId="46B1BF22" w14:textId="68B44F5C" w:rsidR="009318D0" w:rsidRPr="00972E7C" w:rsidRDefault="009318D0" w:rsidP="00972E7C">
            <w:pPr>
              <w:jc w:val="center"/>
              <w:rPr>
                <w:sz w:val="22"/>
                <w:szCs w:val="22"/>
              </w:rPr>
            </w:pPr>
            <w:r w:rsidRPr="008C2333">
              <w:rPr>
                <w:sz w:val="22"/>
                <w:szCs w:val="22"/>
              </w:rPr>
              <w:t>0</w:t>
            </w:r>
            <w:r w:rsidR="00972E7C">
              <w:rPr>
                <w:sz w:val="22"/>
                <w:szCs w:val="22"/>
                <w:lang w:val="el-GR"/>
              </w:rPr>
              <w:t>.</w:t>
            </w:r>
            <w:r w:rsidR="00972E7C">
              <w:rPr>
                <w:sz w:val="22"/>
                <w:szCs w:val="22"/>
              </w:rPr>
              <w:t>31</w:t>
            </w:r>
            <w:r w:rsidR="005C5B25">
              <w:rPr>
                <w:sz w:val="22"/>
                <w:szCs w:val="22"/>
              </w:rPr>
              <w:t>5</w:t>
            </w:r>
          </w:p>
        </w:tc>
        <w:tc>
          <w:tcPr>
            <w:tcW w:w="5812" w:type="dxa"/>
          </w:tcPr>
          <w:p w14:paraId="2BFE4BFA" w14:textId="637E82A7" w:rsidR="009318D0" w:rsidRDefault="005C5B25" w:rsidP="0092721F">
            <w:pPr>
              <w:rPr>
                <w:sz w:val="22"/>
                <w:szCs w:val="22"/>
              </w:rPr>
            </w:pPr>
            <w:r>
              <w:rPr>
                <w:sz w:val="22"/>
                <w:szCs w:val="22"/>
              </w:rPr>
              <w:t xml:space="preserve">No relation-Positive Linear </w:t>
            </w:r>
            <w:r>
              <w:rPr>
                <w:sz w:val="22"/>
                <w:szCs w:val="22"/>
              </w:rPr>
              <w:t>Relationship</w:t>
            </w:r>
            <w:r>
              <w:rPr>
                <w:sz w:val="22"/>
                <w:szCs w:val="22"/>
              </w:rPr>
              <w:t xml:space="preserve"> (Closer to no relation)</w:t>
            </w:r>
          </w:p>
        </w:tc>
      </w:tr>
    </w:tbl>
    <w:p w14:paraId="407C7269" w14:textId="013DF041" w:rsidR="006F48A3" w:rsidRDefault="006F48A3" w:rsidP="006F48A3"/>
    <w:p w14:paraId="40369361" w14:textId="08C0B8B3" w:rsidR="006F48A3" w:rsidRDefault="006F48A3" w:rsidP="006F48A3"/>
    <w:p w14:paraId="647A5C67" w14:textId="4537D028" w:rsidR="006F48A3" w:rsidRDefault="006F48A3" w:rsidP="006F48A3"/>
    <w:p w14:paraId="09396839" w14:textId="7A601670" w:rsidR="006F48A3" w:rsidRDefault="006F48A3" w:rsidP="006F48A3"/>
    <w:p w14:paraId="5349CEAE" w14:textId="518ADD20" w:rsidR="006F48A3" w:rsidRDefault="006F48A3" w:rsidP="006F48A3"/>
    <w:p w14:paraId="5751EE63" w14:textId="7D333D07" w:rsidR="006F48A3" w:rsidRDefault="006F48A3" w:rsidP="006F48A3"/>
    <w:p w14:paraId="31B9396B" w14:textId="29DC8BB9" w:rsidR="006F48A3" w:rsidRDefault="006F48A3" w:rsidP="006F48A3"/>
    <w:p w14:paraId="0CE9077C" w14:textId="62D0DA44" w:rsidR="006F48A3" w:rsidRDefault="006F48A3" w:rsidP="006F48A3"/>
    <w:p w14:paraId="015241B7" w14:textId="4BAFC93E" w:rsidR="006F48A3" w:rsidRPr="006F48A3" w:rsidRDefault="006F48A3" w:rsidP="006F48A3"/>
    <w:p w14:paraId="31C83F78" w14:textId="6A37ABC5" w:rsidR="006F48A3" w:rsidRPr="006F48A3" w:rsidRDefault="006F48A3" w:rsidP="006F48A3"/>
    <w:p w14:paraId="74C581D9" w14:textId="58136781" w:rsidR="006F48A3" w:rsidRPr="006F48A3" w:rsidRDefault="006F48A3" w:rsidP="006F48A3"/>
    <w:p w14:paraId="7B769B7F" w14:textId="10385CF6" w:rsidR="006F48A3" w:rsidRPr="006F48A3" w:rsidRDefault="006F48A3" w:rsidP="006F48A3"/>
    <w:p w14:paraId="5D530CBA" w14:textId="561C20B9" w:rsidR="006F48A3" w:rsidRPr="006F48A3" w:rsidRDefault="006F48A3" w:rsidP="006F48A3"/>
    <w:p w14:paraId="10203B4B" w14:textId="3F8F56CE" w:rsidR="006F48A3" w:rsidRPr="006F48A3" w:rsidRDefault="006F48A3" w:rsidP="006F48A3"/>
    <w:p w14:paraId="7901FD44" w14:textId="5C5E1123" w:rsidR="006F48A3" w:rsidRPr="006F48A3" w:rsidRDefault="006F48A3" w:rsidP="006F48A3"/>
    <w:p w14:paraId="1FC45A3D" w14:textId="4AC68690" w:rsidR="006F48A3" w:rsidRPr="006F48A3" w:rsidRDefault="006F48A3" w:rsidP="006F48A3"/>
    <w:p w14:paraId="3D252931" w14:textId="55A9FF56" w:rsidR="006F48A3" w:rsidRPr="006F48A3" w:rsidRDefault="006F48A3" w:rsidP="006F48A3"/>
    <w:p w14:paraId="75B56B78" w14:textId="4BE8C3A5" w:rsidR="006F48A3" w:rsidRPr="006F48A3" w:rsidRDefault="006F48A3" w:rsidP="006F48A3"/>
    <w:p w14:paraId="3BA65DE5" w14:textId="786CE292" w:rsidR="006F48A3" w:rsidRPr="006F48A3" w:rsidRDefault="006F48A3" w:rsidP="006F48A3"/>
    <w:p w14:paraId="043CE6B7" w14:textId="2F6BAEB5" w:rsidR="006F48A3" w:rsidRPr="006F48A3" w:rsidRDefault="006F48A3" w:rsidP="006F48A3"/>
    <w:p w14:paraId="511A2062" w14:textId="72592624" w:rsidR="006F48A3" w:rsidRPr="006F48A3" w:rsidRDefault="006F48A3" w:rsidP="006F48A3"/>
    <w:p w14:paraId="61192B69" w14:textId="1DA3508F" w:rsidR="006F48A3" w:rsidRPr="006F48A3" w:rsidRDefault="006F48A3" w:rsidP="006F48A3"/>
    <w:p w14:paraId="1D5649A1" w14:textId="12536A80" w:rsidR="006F48A3" w:rsidRPr="006F48A3" w:rsidRDefault="006F48A3" w:rsidP="006F48A3"/>
    <w:p w14:paraId="25296F24" w14:textId="41998C39" w:rsidR="006F48A3" w:rsidRPr="006F48A3" w:rsidRDefault="006F48A3" w:rsidP="006F48A3"/>
    <w:p w14:paraId="3AA53FDF" w14:textId="70902DB1" w:rsidR="006F48A3" w:rsidRPr="006F48A3" w:rsidRDefault="006F48A3" w:rsidP="006F48A3"/>
    <w:p w14:paraId="6635DDC7" w14:textId="3B8A0C83" w:rsidR="006F48A3" w:rsidRPr="006F48A3" w:rsidRDefault="006F48A3" w:rsidP="006F48A3"/>
    <w:p w14:paraId="3A0EC2AD" w14:textId="634F2C74" w:rsidR="006F48A3" w:rsidRPr="006F48A3" w:rsidRDefault="006F48A3" w:rsidP="006F48A3"/>
    <w:p w14:paraId="6F695486" w14:textId="36DC9895" w:rsidR="006F48A3" w:rsidRPr="006F48A3" w:rsidRDefault="006F48A3" w:rsidP="006F48A3"/>
    <w:p w14:paraId="47D6685E" w14:textId="076EA8A2" w:rsidR="006F48A3" w:rsidRDefault="006F48A3" w:rsidP="006F48A3"/>
    <w:p w14:paraId="3B47F118" w14:textId="51F8FFEF" w:rsidR="006F48A3" w:rsidRDefault="006F48A3" w:rsidP="006F48A3"/>
    <w:p w14:paraId="5F0C8268" w14:textId="7FD1FD48" w:rsidR="006F48A3" w:rsidRDefault="006F48A3" w:rsidP="006F48A3">
      <w:pPr>
        <w:pStyle w:val="Heading1"/>
      </w:pPr>
      <w:r>
        <w:t>TABLES-SUMMARIES</w:t>
      </w:r>
    </w:p>
    <w:p w14:paraId="35EEC066" w14:textId="2357CBAB" w:rsidR="006F48A3" w:rsidRPr="006F48A3" w:rsidRDefault="006F48A3" w:rsidP="006F48A3">
      <w:pPr>
        <w:rPr>
          <w:rFonts w:eastAsiaTheme="majorEastAsia"/>
        </w:rPr>
      </w:pPr>
    </w:p>
    <w:p w14:paraId="7A2D24F3" w14:textId="30EF8992" w:rsidR="006F48A3" w:rsidRPr="006F48A3" w:rsidRDefault="006F48A3" w:rsidP="006F48A3">
      <w:pPr>
        <w:rPr>
          <w:rFonts w:eastAsiaTheme="majorEastAsia"/>
        </w:rPr>
      </w:pPr>
    </w:p>
    <w:p w14:paraId="707D734A" w14:textId="17BCC224" w:rsidR="006F48A3" w:rsidRPr="006F48A3" w:rsidRDefault="006F48A3" w:rsidP="006F48A3">
      <w:pPr>
        <w:rPr>
          <w:rFonts w:eastAsiaTheme="majorEastAsia"/>
        </w:rPr>
      </w:pPr>
    </w:p>
    <w:p w14:paraId="3F70940E" w14:textId="5CECA0AB" w:rsidR="006F48A3" w:rsidRPr="006F48A3" w:rsidRDefault="006F48A3" w:rsidP="006F48A3">
      <w:pPr>
        <w:rPr>
          <w:rFonts w:eastAsiaTheme="majorEastAsia"/>
        </w:rPr>
      </w:pPr>
    </w:p>
    <w:p w14:paraId="7CDCBA2D" w14:textId="3ADF4C6E" w:rsidR="006F48A3" w:rsidRPr="006F48A3" w:rsidRDefault="006F48A3" w:rsidP="006F48A3">
      <w:pPr>
        <w:rPr>
          <w:rFonts w:eastAsiaTheme="majorEastAsia"/>
        </w:rPr>
      </w:pPr>
    </w:p>
    <w:p w14:paraId="2383EA02" w14:textId="16B52499" w:rsidR="006F48A3" w:rsidRPr="006F48A3" w:rsidRDefault="006F48A3" w:rsidP="006F48A3">
      <w:pPr>
        <w:rPr>
          <w:rFonts w:eastAsiaTheme="majorEastAsia"/>
        </w:rPr>
      </w:pPr>
    </w:p>
    <w:p w14:paraId="3E49BB34" w14:textId="2D9F8785" w:rsidR="006F48A3" w:rsidRPr="006F48A3" w:rsidRDefault="006F48A3" w:rsidP="006F48A3">
      <w:pPr>
        <w:rPr>
          <w:rFonts w:eastAsiaTheme="majorEastAsia"/>
        </w:rPr>
      </w:pPr>
    </w:p>
    <w:p w14:paraId="5C1EB3AF" w14:textId="20E02D86" w:rsidR="006F48A3" w:rsidRPr="006F48A3" w:rsidRDefault="006F48A3" w:rsidP="006F48A3">
      <w:pPr>
        <w:rPr>
          <w:rFonts w:eastAsiaTheme="majorEastAsia"/>
        </w:rPr>
      </w:pPr>
    </w:p>
    <w:p w14:paraId="533F2533" w14:textId="38830638" w:rsidR="006F48A3" w:rsidRPr="006F48A3" w:rsidRDefault="006F48A3" w:rsidP="006F48A3">
      <w:pPr>
        <w:rPr>
          <w:rFonts w:eastAsiaTheme="majorEastAsia"/>
        </w:rPr>
      </w:pPr>
    </w:p>
    <w:p w14:paraId="15927361" w14:textId="2E610C55" w:rsidR="006F48A3" w:rsidRPr="006F48A3" w:rsidRDefault="006F48A3" w:rsidP="006F48A3">
      <w:pPr>
        <w:rPr>
          <w:rFonts w:eastAsiaTheme="majorEastAsia"/>
        </w:rPr>
      </w:pPr>
    </w:p>
    <w:p w14:paraId="5C22E647" w14:textId="41E923FC" w:rsidR="006F48A3" w:rsidRPr="006F48A3" w:rsidRDefault="006F48A3" w:rsidP="006F48A3">
      <w:pPr>
        <w:rPr>
          <w:rFonts w:eastAsiaTheme="majorEastAsia"/>
        </w:rPr>
      </w:pPr>
    </w:p>
    <w:p w14:paraId="28164D7F" w14:textId="7AA7B788" w:rsidR="006F48A3" w:rsidRPr="006F48A3" w:rsidRDefault="006F48A3" w:rsidP="006F48A3">
      <w:pPr>
        <w:rPr>
          <w:rFonts w:eastAsiaTheme="majorEastAsia"/>
        </w:rPr>
      </w:pPr>
    </w:p>
    <w:p w14:paraId="0F38D7AB" w14:textId="12B666F5" w:rsidR="006F48A3" w:rsidRPr="006F48A3" w:rsidRDefault="006F48A3" w:rsidP="006F48A3">
      <w:pPr>
        <w:rPr>
          <w:rFonts w:eastAsiaTheme="majorEastAsia"/>
        </w:rPr>
      </w:pPr>
    </w:p>
    <w:p w14:paraId="7A988271" w14:textId="47D12728" w:rsidR="006F48A3" w:rsidRPr="006F48A3" w:rsidRDefault="006F48A3" w:rsidP="006F48A3">
      <w:pPr>
        <w:rPr>
          <w:rFonts w:eastAsiaTheme="majorEastAsia"/>
        </w:rPr>
      </w:pPr>
    </w:p>
    <w:p w14:paraId="3DD7F7FB" w14:textId="215138D8" w:rsidR="006F48A3" w:rsidRPr="006F48A3" w:rsidRDefault="006F48A3" w:rsidP="006F48A3">
      <w:pPr>
        <w:rPr>
          <w:rFonts w:eastAsiaTheme="majorEastAsia"/>
        </w:rPr>
      </w:pPr>
    </w:p>
    <w:p w14:paraId="43FE7615" w14:textId="1404E5A3" w:rsidR="006F48A3" w:rsidRPr="006F48A3" w:rsidRDefault="006F48A3" w:rsidP="006F48A3">
      <w:pPr>
        <w:rPr>
          <w:rFonts w:eastAsiaTheme="majorEastAsia"/>
        </w:rPr>
      </w:pPr>
    </w:p>
    <w:p w14:paraId="1AEA682C" w14:textId="2DAB1E2D" w:rsidR="006F48A3" w:rsidRPr="006F48A3" w:rsidRDefault="006F48A3" w:rsidP="006F48A3">
      <w:pPr>
        <w:rPr>
          <w:rFonts w:eastAsiaTheme="majorEastAsia"/>
        </w:rPr>
      </w:pPr>
    </w:p>
    <w:p w14:paraId="18B1750C" w14:textId="6AE418E3" w:rsidR="006F48A3" w:rsidRPr="006F48A3" w:rsidRDefault="006F48A3" w:rsidP="006F48A3">
      <w:pPr>
        <w:rPr>
          <w:rFonts w:eastAsiaTheme="majorEastAsia"/>
        </w:rPr>
      </w:pPr>
    </w:p>
    <w:p w14:paraId="4B9B99E6" w14:textId="2B6BF9E0" w:rsidR="006F48A3" w:rsidRPr="006F48A3" w:rsidRDefault="006F48A3" w:rsidP="006F48A3">
      <w:pPr>
        <w:rPr>
          <w:rFonts w:eastAsiaTheme="majorEastAsia"/>
        </w:rPr>
      </w:pPr>
    </w:p>
    <w:p w14:paraId="685DE0BD" w14:textId="74838EBF" w:rsidR="006F48A3" w:rsidRPr="006F48A3" w:rsidRDefault="006F48A3" w:rsidP="006F48A3">
      <w:pPr>
        <w:rPr>
          <w:rFonts w:eastAsiaTheme="majorEastAsia"/>
        </w:rPr>
      </w:pPr>
    </w:p>
    <w:p w14:paraId="7608184A" w14:textId="2F98C618" w:rsidR="006F48A3" w:rsidRPr="006F48A3" w:rsidRDefault="006F48A3" w:rsidP="006F48A3">
      <w:pPr>
        <w:rPr>
          <w:rFonts w:eastAsiaTheme="majorEastAsia"/>
        </w:rPr>
      </w:pPr>
    </w:p>
    <w:p w14:paraId="12F46043" w14:textId="441DA023" w:rsidR="006F48A3" w:rsidRPr="006F48A3" w:rsidRDefault="006F48A3" w:rsidP="006F48A3">
      <w:pPr>
        <w:rPr>
          <w:rFonts w:eastAsiaTheme="majorEastAsia"/>
        </w:rPr>
      </w:pPr>
    </w:p>
    <w:p w14:paraId="3F954897" w14:textId="5D0E9595" w:rsidR="006F48A3" w:rsidRPr="006F48A3" w:rsidRDefault="006F48A3" w:rsidP="006F48A3">
      <w:pPr>
        <w:rPr>
          <w:rFonts w:eastAsiaTheme="majorEastAsia"/>
        </w:rPr>
      </w:pPr>
    </w:p>
    <w:p w14:paraId="138D4EF9" w14:textId="2F1B51C4" w:rsidR="006F48A3" w:rsidRPr="006F48A3" w:rsidRDefault="006F48A3" w:rsidP="006F48A3">
      <w:pPr>
        <w:rPr>
          <w:rFonts w:eastAsiaTheme="majorEastAsia"/>
        </w:rPr>
      </w:pPr>
    </w:p>
    <w:p w14:paraId="461CA598" w14:textId="54098671" w:rsidR="006F48A3" w:rsidRPr="006F48A3" w:rsidRDefault="006F48A3" w:rsidP="006F48A3">
      <w:pPr>
        <w:rPr>
          <w:rFonts w:eastAsiaTheme="majorEastAsia"/>
        </w:rPr>
      </w:pPr>
    </w:p>
    <w:p w14:paraId="0C778F2C" w14:textId="61BC3099" w:rsidR="006F48A3" w:rsidRPr="006F48A3" w:rsidRDefault="006F48A3" w:rsidP="006F48A3">
      <w:pPr>
        <w:rPr>
          <w:rFonts w:eastAsiaTheme="majorEastAsia"/>
        </w:rPr>
      </w:pPr>
    </w:p>
    <w:p w14:paraId="0BA13E78" w14:textId="43E62FC0" w:rsidR="006F48A3" w:rsidRPr="006F48A3" w:rsidRDefault="006F48A3" w:rsidP="006F48A3">
      <w:pPr>
        <w:rPr>
          <w:rFonts w:eastAsiaTheme="majorEastAsia"/>
        </w:rPr>
      </w:pPr>
    </w:p>
    <w:p w14:paraId="70C2AE64" w14:textId="77A923C4" w:rsidR="006F48A3" w:rsidRPr="006F48A3" w:rsidRDefault="006F48A3" w:rsidP="006F48A3">
      <w:pPr>
        <w:rPr>
          <w:rFonts w:eastAsiaTheme="majorEastAsia"/>
        </w:rPr>
      </w:pPr>
    </w:p>
    <w:p w14:paraId="2ECE16B5" w14:textId="3349E503" w:rsidR="006F48A3" w:rsidRPr="006F48A3" w:rsidRDefault="006F48A3" w:rsidP="006F48A3">
      <w:pPr>
        <w:rPr>
          <w:rFonts w:eastAsiaTheme="majorEastAsia"/>
        </w:rPr>
      </w:pPr>
    </w:p>
    <w:p w14:paraId="34E373F7" w14:textId="14E49656" w:rsidR="006F48A3" w:rsidRPr="006F48A3" w:rsidRDefault="006F48A3" w:rsidP="006F48A3">
      <w:pPr>
        <w:rPr>
          <w:rFonts w:eastAsiaTheme="majorEastAsia"/>
        </w:rPr>
      </w:pPr>
    </w:p>
    <w:p w14:paraId="20681F49" w14:textId="5584F648" w:rsidR="006F48A3" w:rsidRPr="006F48A3" w:rsidRDefault="006F48A3" w:rsidP="006F48A3">
      <w:pPr>
        <w:rPr>
          <w:rFonts w:eastAsiaTheme="majorEastAsia"/>
        </w:rPr>
      </w:pPr>
    </w:p>
    <w:p w14:paraId="68E8FBED" w14:textId="4D158FC9" w:rsidR="006F48A3" w:rsidRPr="006F48A3" w:rsidRDefault="006F48A3" w:rsidP="006F48A3">
      <w:pPr>
        <w:rPr>
          <w:rFonts w:eastAsiaTheme="majorEastAsia"/>
        </w:rPr>
      </w:pPr>
    </w:p>
    <w:p w14:paraId="4F39DFF2" w14:textId="7A511D27" w:rsidR="006F48A3" w:rsidRPr="006F48A3" w:rsidRDefault="006F48A3" w:rsidP="006F48A3">
      <w:pPr>
        <w:rPr>
          <w:rFonts w:eastAsiaTheme="majorEastAsia"/>
        </w:rPr>
      </w:pPr>
    </w:p>
    <w:p w14:paraId="14D863FF" w14:textId="4C80E6CE" w:rsidR="006F48A3" w:rsidRPr="006F48A3" w:rsidRDefault="006F48A3" w:rsidP="006F48A3">
      <w:pPr>
        <w:rPr>
          <w:rFonts w:eastAsiaTheme="majorEastAsia"/>
        </w:rPr>
      </w:pPr>
    </w:p>
    <w:p w14:paraId="08235D62" w14:textId="4FC22555" w:rsidR="006F48A3" w:rsidRPr="006F48A3" w:rsidRDefault="006F48A3" w:rsidP="006F48A3">
      <w:pPr>
        <w:rPr>
          <w:rFonts w:eastAsiaTheme="majorEastAsia"/>
        </w:rPr>
      </w:pPr>
    </w:p>
    <w:p w14:paraId="661F1893" w14:textId="51FEB26B" w:rsidR="006F48A3" w:rsidRPr="006F48A3" w:rsidRDefault="006F48A3" w:rsidP="006F48A3">
      <w:pPr>
        <w:rPr>
          <w:rFonts w:eastAsiaTheme="majorEastAsia"/>
        </w:rPr>
      </w:pPr>
    </w:p>
    <w:p w14:paraId="330F85BE" w14:textId="758A9FD0" w:rsidR="006F48A3" w:rsidRPr="006F48A3" w:rsidRDefault="006F48A3" w:rsidP="006F48A3">
      <w:pPr>
        <w:rPr>
          <w:rFonts w:eastAsiaTheme="majorEastAsia"/>
        </w:rPr>
      </w:pPr>
    </w:p>
    <w:p w14:paraId="6221EDF0" w14:textId="4AB2084C" w:rsidR="006F48A3" w:rsidRPr="006F48A3" w:rsidRDefault="006F48A3" w:rsidP="006F48A3">
      <w:pPr>
        <w:rPr>
          <w:rFonts w:eastAsiaTheme="majorEastAsia"/>
        </w:rPr>
      </w:pPr>
    </w:p>
    <w:p w14:paraId="2AF52BF8" w14:textId="1AA49333" w:rsidR="006F48A3" w:rsidRPr="006F48A3" w:rsidRDefault="006F48A3" w:rsidP="006F48A3">
      <w:pPr>
        <w:rPr>
          <w:rFonts w:eastAsiaTheme="majorEastAsia"/>
        </w:rPr>
      </w:pPr>
    </w:p>
    <w:p w14:paraId="36AFD7A8" w14:textId="12F1107D" w:rsidR="006F48A3" w:rsidRPr="006F48A3" w:rsidRDefault="006F48A3" w:rsidP="006F48A3">
      <w:pPr>
        <w:rPr>
          <w:rFonts w:eastAsiaTheme="majorEastAsia"/>
        </w:rPr>
      </w:pPr>
    </w:p>
    <w:p w14:paraId="451257B0" w14:textId="6BBAD154" w:rsidR="006F48A3" w:rsidRPr="006F48A3" w:rsidRDefault="006F48A3" w:rsidP="006F48A3">
      <w:pPr>
        <w:rPr>
          <w:rFonts w:eastAsiaTheme="majorEastAsia"/>
        </w:rPr>
      </w:pPr>
    </w:p>
    <w:p w14:paraId="78FD6DE9" w14:textId="2D6E8127" w:rsidR="006F48A3" w:rsidRPr="006F48A3" w:rsidRDefault="006F48A3" w:rsidP="006F48A3">
      <w:pPr>
        <w:rPr>
          <w:rFonts w:eastAsiaTheme="majorEastAsia"/>
        </w:rPr>
      </w:pPr>
    </w:p>
    <w:p w14:paraId="035D723D" w14:textId="32F44310" w:rsidR="006F48A3" w:rsidRPr="006F48A3" w:rsidRDefault="006F48A3" w:rsidP="006F48A3">
      <w:pPr>
        <w:rPr>
          <w:rFonts w:eastAsiaTheme="majorEastAsia"/>
        </w:rPr>
      </w:pPr>
    </w:p>
    <w:p w14:paraId="5FBD796E" w14:textId="02E848C8" w:rsidR="006F48A3" w:rsidRPr="006F48A3" w:rsidRDefault="006F48A3" w:rsidP="006F48A3">
      <w:pPr>
        <w:rPr>
          <w:rFonts w:eastAsiaTheme="majorEastAsia"/>
        </w:rPr>
      </w:pPr>
    </w:p>
    <w:p w14:paraId="243CCFA3" w14:textId="4BF675C9" w:rsidR="006F48A3" w:rsidRDefault="006F48A3" w:rsidP="006F48A3">
      <w:pPr>
        <w:rPr>
          <w:rFonts w:asciiTheme="majorHAnsi" w:eastAsiaTheme="majorEastAsia" w:hAnsiTheme="majorHAnsi" w:cstheme="majorBidi"/>
          <w:color w:val="2F5496" w:themeColor="accent1" w:themeShade="BF"/>
          <w:sz w:val="32"/>
          <w:szCs w:val="32"/>
        </w:rPr>
      </w:pPr>
    </w:p>
    <w:p w14:paraId="49117B22" w14:textId="2E1B5BE1" w:rsidR="006F48A3" w:rsidRPr="006F48A3" w:rsidRDefault="006F48A3" w:rsidP="006F48A3">
      <w:pPr>
        <w:pStyle w:val="Heading1"/>
      </w:pPr>
      <w:r>
        <w:t>APPENDIX - CODE</w:t>
      </w:r>
    </w:p>
    <w:sectPr w:rsidR="006F48A3" w:rsidRPr="006F48A3" w:rsidSect="00CC6D35">
      <w:pgSz w:w="11900" w:h="16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76A90"/>
    <w:multiLevelType w:val="hybridMultilevel"/>
    <w:tmpl w:val="AC46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9443AF"/>
    <w:multiLevelType w:val="hybridMultilevel"/>
    <w:tmpl w:val="98B27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08"/>
    <w:rsid w:val="0007120F"/>
    <w:rsid w:val="001052A4"/>
    <w:rsid w:val="00144933"/>
    <w:rsid w:val="002015DB"/>
    <w:rsid w:val="00222A61"/>
    <w:rsid w:val="00414187"/>
    <w:rsid w:val="004D4FE2"/>
    <w:rsid w:val="00516473"/>
    <w:rsid w:val="00517432"/>
    <w:rsid w:val="005C5B25"/>
    <w:rsid w:val="0061113E"/>
    <w:rsid w:val="0062524F"/>
    <w:rsid w:val="00663D86"/>
    <w:rsid w:val="006E0D17"/>
    <w:rsid w:val="006F48A3"/>
    <w:rsid w:val="00723208"/>
    <w:rsid w:val="007C7464"/>
    <w:rsid w:val="007E09FE"/>
    <w:rsid w:val="008418FD"/>
    <w:rsid w:val="00865CCE"/>
    <w:rsid w:val="008C2333"/>
    <w:rsid w:val="008E2BBD"/>
    <w:rsid w:val="009318D0"/>
    <w:rsid w:val="009322EF"/>
    <w:rsid w:val="009459DB"/>
    <w:rsid w:val="00972E7C"/>
    <w:rsid w:val="009C3A13"/>
    <w:rsid w:val="00C509FE"/>
    <w:rsid w:val="00CC6D35"/>
    <w:rsid w:val="00DC6655"/>
    <w:rsid w:val="00E56D46"/>
    <w:rsid w:val="00E85E3D"/>
    <w:rsid w:val="00F81796"/>
    <w:rsid w:val="00FC5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5DB5"/>
  <w14:defaultImageDpi w14:val="32767"/>
  <w15:chartTrackingRefBased/>
  <w15:docId w15:val="{D8787B26-F1B5-2240-A257-DE4A6796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233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C6D3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C6D35"/>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E2B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6D35"/>
    <w:rPr>
      <w:rFonts w:eastAsiaTheme="minorEastAsia"/>
      <w:sz w:val="22"/>
      <w:szCs w:val="22"/>
      <w:lang w:val="en-US" w:eastAsia="zh-CN"/>
    </w:rPr>
  </w:style>
  <w:style w:type="character" w:customStyle="1" w:styleId="NoSpacingChar">
    <w:name w:val="No Spacing Char"/>
    <w:basedOn w:val="DefaultParagraphFont"/>
    <w:link w:val="NoSpacing"/>
    <w:uiPriority w:val="1"/>
    <w:rsid w:val="00CC6D35"/>
    <w:rPr>
      <w:rFonts w:eastAsiaTheme="minorEastAsia"/>
      <w:sz w:val="22"/>
      <w:szCs w:val="22"/>
      <w:lang w:val="en-US" w:eastAsia="zh-CN"/>
    </w:rPr>
  </w:style>
  <w:style w:type="character" w:customStyle="1" w:styleId="Heading1Char">
    <w:name w:val="Heading 1 Char"/>
    <w:basedOn w:val="DefaultParagraphFont"/>
    <w:link w:val="Heading1"/>
    <w:uiPriority w:val="9"/>
    <w:rsid w:val="00CC6D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D3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44933"/>
    <w:pPr>
      <w:spacing w:before="100" w:beforeAutospacing="1" w:after="100" w:afterAutospacing="1"/>
    </w:pPr>
  </w:style>
  <w:style w:type="paragraph" w:styleId="Title">
    <w:name w:val="Title"/>
    <w:basedOn w:val="Normal"/>
    <w:next w:val="Normal"/>
    <w:link w:val="TitleChar"/>
    <w:uiPriority w:val="10"/>
    <w:qFormat/>
    <w:rsid w:val="001052A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052A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6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30B"/>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414187"/>
    <w:rPr>
      <w:color w:val="0563C1" w:themeColor="hyperlink"/>
      <w:u w:val="single"/>
    </w:rPr>
  </w:style>
  <w:style w:type="character" w:styleId="UnresolvedMention">
    <w:name w:val="Unresolved Mention"/>
    <w:basedOn w:val="DefaultParagraphFont"/>
    <w:uiPriority w:val="99"/>
    <w:rsid w:val="00414187"/>
    <w:rPr>
      <w:color w:val="605E5C"/>
      <w:shd w:val="clear" w:color="auto" w:fill="E1DFDD"/>
    </w:rPr>
  </w:style>
  <w:style w:type="character" w:styleId="FollowedHyperlink">
    <w:name w:val="FollowedHyperlink"/>
    <w:basedOn w:val="DefaultParagraphFont"/>
    <w:uiPriority w:val="99"/>
    <w:semiHidden/>
    <w:unhideWhenUsed/>
    <w:rsid w:val="00414187"/>
    <w:rPr>
      <w:color w:val="954F72" w:themeColor="followedHyperlink"/>
      <w:u w:val="single"/>
    </w:rPr>
  </w:style>
  <w:style w:type="character" w:customStyle="1" w:styleId="Heading3Char">
    <w:name w:val="Heading 3 Char"/>
    <w:basedOn w:val="DefaultParagraphFont"/>
    <w:link w:val="Heading3"/>
    <w:uiPriority w:val="9"/>
    <w:rsid w:val="008E2BBD"/>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91905">
      <w:bodyDiv w:val="1"/>
      <w:marLeft w:val="0"/>
      <w:marRight w:val="0"/>
      <w:marTop w:val="0"/>
      <w:marBottom w:val="0"/>
      <w:divBdr>
        <w:top w:val="none" w:sz="0" w:space="0" w:color="auto"/>
        <w:left w:val="none" w:sz="0" w:space="0" w:color="auto"/>
        <w:bottom w:val="none" w:sz="0" w:space="0" w:color="auto"/>
        <w:right w:val="none" w:sz="0" w:space="0" w:color="auto"/>
      </w:divBdr>
      <w:divsChild>
        <w:div w:id="1666200753">
          <w:marLeft w:val="0"/>
          <w:marRight w:val="0"/>
          <w:marTop w:val="0"/>
          <w:marBottom w:val="0"/>
          <w:divBdr>
            <w:top w:val="none" w:sz="0" w:space="0" w:color="auto"/>
            <w:left w:val="none" w:sz="0" w:space="0" w:color="auto"/>
            <w:bottom w:val="none" w:sz="0" w:space="0" w:color="auto"/>
            <w:right w:val="none" w:sz="0" w:space="0" w:color="auto"/>
          </w:divBdr>
          <w:divsChild>
            <w:div w:id="1901284710">
              <w:marLeft w:val="0"/>
              <w:marRight w:val="0"/>
              <w:marTop w:val="0"/>
              <w:marBottom w:val="0"/>
              <w:divBdr>
                <w:top w:val="none" w:sz="0" w:space="0" w:color="auto"/>
                <w:left w:val="none" w:sz="0" w:space="0" w:color="auto"/>
                <w:bottom w:val="none" w:sz="0" w:space="0" w:color="auto"/>
                <w:right w:val="none" w:sz="0" w:space="0" w:color="auto"/>
              </w:divBdr>
              <w:divsChild>
                <w:div w:id="1737967811">
                  <w:marLeft w:val="0"/>
                  <w:marRight w:val="0"/>
                  <w:marTop w:val="0"/>
                  <w:marBottom w:val="0"/>
                  <w:divBdr>
                    <w:top w:val="none" w:sz="0" w:space="0" w:color="auto"/>
                    <w:left w:val="none" w:sz="0" w:space="0" w:color="auto"/>
                    <w:bottom w:val="none" w:sz="0" w:space="0" w:color="auto"/>
                    <w:right w:val="none" w:sz="0" w:space="0" w:color="auto"/>
                  </w:divBdr>
                  <w:divsChild>
                    <w:div w:id="5500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3826">
      <w:bodyDiv w:val="1"/>
      <w:marLeft w:val="0"/>
      <w:marRight w:val="0"/>
      <w:marTop w:val="0"/>
      <w:marBottom w:val="0"/>
      <w:divBdr>
        <w:top w:val="none" w:sz="0" w:space="0" w:color="auto"/>
        <w:left w:val="none" w:sz="0" w:space="0" w:color="auto"/>
        <w:bottom w:val="none" w:sz="0" w:space="0" w:color="auto"/>
        <w:right w:val="none" w:sz="0" w:space="0" w:color="auto"/>
      </w:divBdr>
      <w:divsChild>
        <w:div w:id="956062030">
          <w:marLeft w:val="0"/>
          <w:marRight w:val="0"/>
          <w:marTop w:val="0"/>
          <w:marBottom w:val="0"/>
          <w:divBdr>
            <w:top w:val="none" w:sz="0" w:space="0" w:color="auto"/>
            <w:left w:val="none" w:sz="0" w:space="0" w:color="auto"/>
            <w:bottom w:val="none" w:sz="0" w:space="0" w:color="auto"/>
            <w:right w:val="none" w:sz="0" w:space="0" w:color="auto"/>
          </w:divBdr>
          <w:divsChild>
            <w:div w:id="2032534877">
              <w:marLeft w:val="0"/>
              <w:marRight w:val="0"/>
              <w:marTop w:val="0"/>
              <w:marBottom w:val="0"/>
              <w:divBdr>
                <w:top w:val="none" w:sz="0" w:space="0" w:color="auto"/>
                <w:left w:val="none" w:sz="0" w:space="0" w:color="auto"/>
                <w:bottom w:val="none" w:sz="0" w:space="0" w:color="auto"/>
                <w:right w:val="none" w:sz="0" w:space="0" w:color="auto"/>
              </w:divBdr>
              <w:divsChild>
                <w:div w:id="2009747598">
                  <w:marLeft w:val="0"/>
                  <w:marRight w:val="0"/>
                  <w:marTop w:val="0"/>
                  <w:marBottom w:val="0"/>
                  <w:divBdr>
                    <w:top w:val="none" w:sz="0" w:space="0" w:color="auto"/>
                    <w:left w:val="none" w:sz="0" w:space="0" w:color="auto"/>
                    <w:bottom w:val="none" w:sz="0" w:space="0" w:color="auto"/>
                    <w:right w:val="none" w:sz="0" w:space="0" w:color="auto"/>
                  </w:divBdr>
                  <w:divsChild>
                    <w:div w:id="14825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908">
      <w:bodyDiv w:val="1"/>
      <w:marLeft w:val="0"/>
      <w:marRight w:val="0"/>
      <w:marTop w:val="0"/>
      <w:marBottom w:val="0"/>
      <w:divBdr>
        <w:top w:val="none" w:sz="0" w:space="0" w:color="auto"/>
        <w:left w:val="none" w:sz="0" w:space="0" w:color="auto"/>
        <w:bottom w:val="none" w:sz="0" w:space="0" w:color="auto"/>
        <w:right w:val="none" w:sz="0" w:space="0" w:color="auto"/>
      </w:divBdr>
      <w:divsChild>
        <w:div w:id="85350510">
          <w:marLeft w:val="0"/>
          <w:marRight w:val="0"/>
          <w:marTop w:val="0"/>
          <w:marBottom w:val="0"/>
          <w:divBdr>
            <w:top w:val="none" w:sz="0" w:space="0" w:color="auto"/>
            <w:left w:val="none" w:sz="0" w:space="0" w:color="auto"/>
            <w:bottom w:val="none" w:sz="0" w:space="0" w:color="auto"/>
            <w:right w:val="none" w:sz="0" w:space="0" w:color="auto"/>
          </w:divBdr>
          <w:divsChild>
            <w:div w:id="859667111">
              <w:marLeft w:val="0"/>
              <w:marRight w:val="0"/>
              <w:marTop w:val="0"/>
              <w:marBottom w:val="0"/>
              <w:divBdr>
                <w:top w:val="none" w:sz="0" w:space="0" w:color="auto"/>
                <w:left w:val="none" w:sz="0" w:space="0" w:color="auto"/>
                <w:bottom w:val="none" w:sz="0" w:space="0" w:color="auto"/>
                <w:right w:val="none" w:sz="0" w:space="0" w:color="auto"/>
              </w:divBdr>
              <w:divsChild>
                <w:div w:id="780076207">
                  <w:marLeft w:val="0"/>
                  <w:marRight w:val="0"/>
                  <w:marTop w:val="0"/>
                  <w:marBottom w:val="0"/>
                  <w:divBdr>
                    <w:top w:val="none" w:sz="0" w:space="0" w:color="auto"/>
                    <w:left w:val="none" w:sz="0" w:space="0" w:color="auto"/>
                    <w:bottom w:val="none" w:sz="0" w:space="0" w:color="auto"/>
                    <w:right w:val="none" w:sz="0" w:space="0" w:color="auto"/>
                  </w:divBdr>
                  <w:divsChild>
                    <w:div w:id="831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5181">
      <w:bodyDiv w:val="1"/>
      <w:marLeft w:val="0"/>
      <w:marRight w:val="0"/>
      <w:marTop w:val="0"/>
      <w:marBottom w:val="0"/>
      <w:divBdr>
        <w:top w:val="none" w:sz="0" w:space="0" w:color="auto"/>
        <w:left w:val="none" w:sz="0" w:space="0" w:color="auto"/>
        <w:bottom w:val="none" w:sz="0" w:space="0" w:color="auto"/>
        <w:right w:val="none" w:sz="0" w:space="0" w:color="auto"/>
      </w:divBdr>
      <w:divsChild>
        <w:div w:id="1424298954">
          <w:marLeft w:val="0"/>
          <w:marRight w:val="0"/>
          <w:marTop w:val="0"/>
          <w:marBottom w:val="0"/>
          <w:divBdr>
            <w:top w:val="none" w:sz="0" w:space="0" w:color="auto"/>
            <w:left w:val="none" w:sz="0" w:space="0" w:color="auto"/>
            <w:bottom w:val="none" w:sz="0" w:space="0" w:color="auto"/>
            <w:right w:val="none" w:sz="0" w:space="0" w:color="auto"/>
          </w:divBdr>
          <w:divsChild>
            <w:div w:id="1209880397">
              <w:marLeft w:val="0"/>
              <w:marRight w:val="0"/>
              <w:marTop w:val="0"/>
              <w:marBottom w:val="0"/>
              <w:divBdr>
                <w:top w:val="none" w:sz="0" w:space="0" w:color="auto"/>
                <w:left w:val="none" w:sz="0" w:space="0" w:color="auto"/>
                <w:bottom w:val="none" w:sz="0" w:space="0" w:color="auto"/>
                <w:right w:val="none" w:sz="0" w:space="0" w:color="auto"/>
              </w:divBdr>
              <w:divsChild>
                <w:div w:id="1473404776">
                  <w:marLeft w:val="0"/>
                  <w:marRight w:val="0"/>
                  <w:marTop w:val="0"/>
                  <w:marBottom w:val="0"/>
                  <w:divBdr>
                    <w:top w:val="none" w:sz="0" w:space="0" w:color="auto"/>
                    <w:left w:val="none" w:sz="0" w:space="0" w:color="auto"/>
                    <w:bottom w:val="none" w:sz="0" w:space="0" w:color="auto"/>
                    <w:right w:val="none" w:sz="0" w:space="0" w:color="auto"/>
                  </w:divBdr>
                  <w:divsChild>
                    <w:div w:id="12490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6971">
      <w:bodyDiv w:val="1"/>
      <w:marLeft w:val="0"/>
      <w:marRight w:val="0"/>
      <w:marTop w:val="0"/>
      <w:marBottom w:val="0"/>
      <w:divBdr>
        <w:top w:val="none" w:sz="0" w:space="0" w:color="auto"/>
        <w:left w:val="none" w:sz="0" w:space="0" w:color="auto"/>
        <w:bottom w:val="none" w:sz="0" w:space="0" w:color="auto"/>
        <w:right w:val="none" w:sz="0" w:space="0" w:color="auto"/>
      </w:divBdr>
      <w:divsChild>
        <w:div w:id="194388008">
          <w:marLeft w:val="0"/>
          <w:marRight w:val="0"/>
          <w:marTop w:val="0"/>
          <w:marBottom w:val="0"/>
          <w:divBdr>
            <w:top w:val="none" w:sz="0" w:space="0" w:color="auto"/>
            <w:left w:val="none" w:sz="0" w:space="0" w:color="auto"/>
            <w:bottom w:val="none" w:sz="0" w:space="0" w:color="auto"/>
            <w:right w:val="none" w:sz="0" w:space="0" w:color="auto"/>
          </w:divBdr>
          <w:divsChild>
            <w:div w:id="1968662125">
              <w:marLeft w:val="0"/>
              <w:marRight w:val="0"/>
              <w:marTop w:val="0"/>
              <w:marBottom w:val="0"/>
              <w:divBdr>
                <w:top w:val="none" w:sz="0" w:space="0" w:color="auto"/>
                <w:left w:val="none" w:sz="0" w:space="0" w:color="auto"/>
                <w:bottom w:val="none" w:sz="0" w:space="0" w:color="auto"/>
                <w:right w:val="none" w:sz="0" w:space="0" w:color="auto"/>
              </w:divBdr>
              <w:divsChild>
                <w:div w:id="162552211">
                  <w:marLeft w:val="0"/>
                  <w:marRight w:val="0"/>
                  <w:marTop w:val="0"/>
                  <w:marBottom w:val="0"/>
                  <w:divBdr>
                    <w:top w:val="none" w:sz="0" w:space="0" w:color="auto"/>
                    <w:left w:val="none" w:sz="0" w:space="0" w:color="auto"/>
                    <w:bottom w:val="none" w:sz="0" w:space="0" w:color="auto"/>
                    <w:right w:val="none" w:sz="0" w:space="0" w:color="auto"/>
                  </w:divBdr>
                  <w:divsChild>
                    <w:div w:id="17477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6800">
      <w:bodyDiv w:val="1"/>
      <w:marLeft w:val="0"/>
      <w:marRight w:val="0"/>
      <w:marTop w:val="0"/>
      <w:marBottom w:val="0"/>
      <w:divBdr>
        <w:top w:val="none" w:sz="0" w:space="0" w:color="auto"/>
        <w:left w:val="none" w:sz="0" w:space="0" w:color="auto"/>
        <w:bottom w:val="none" w:sz="0" w:space="0" w:color="auto"/>
        <w:right w:val="none" w:sz="0" w:space="0" w:color="auto"/>
      </w:divBdr>
      <w:divsChild>
        <w:div w:id="1967928472">
          <w:marLeft w:val="0"/>
          <w:marRight w:val="0"/>
          <w:marTop w:val="0"/>
          <w:marBottom w:val="0"/>
          <w:divBdr>
            <w:top w:val="none" w:sz="0" w:space="0" w:color="auto"/>
            <w:left w:val="none" w:sz="0" w:space="0" w:color="auto"/>
            <w:bottom w:val="none" w:sz="0" w:space="0" w:color="auto"/>
            <w:right w:val="none" w:sz="0" w:space="0" w:color="auto"/>
          </w:divBdr>
          <w:divsChild>
            <w:div w:id="1879926464">
              <w:marLeft w:val="0"/>
              <w:marRight w:val="0"/>
              <w:marTop w:val="0"/>
              <w:marBottom w:val="0"/>
              <w:divBdr>
                <w:top w:val="none" w:sz="0" w:space="0" w:color="auto"/>
                <w:left w:val="none" w:sz="0" w:space="0" w:color="auto"/>
                <w:bottom w:val="none" w:sz="0" w:space="0" w:color="auto"/>
                <w:right w:val="none" w:sz="0" w:space="0" w:color="auto"/>
              </w:divBdr>
              <w:divsChild>
                <w:div w:id="1661812570">
                  <w:marLeft w:val="0"/>
                  <w:marRight w:val="0"/>
                  <w:marTop w:val="0"/>
                  <w:marBottom w:val="0"/>
                  <w:divBdr>
                    <w:top w:val="none" w:sz="0" w:space="0" w:color="auto"/>
                    <w:left w:val="none" w:sz="0" w:space="0" w:color="auto"/>
                    <w:bottom w:val="none" w:sz="0" w:space="0" w:color="auto"/>
                    <w:right w:val="none" w:sz="0" w:space="0" w:color="auto"/>
                  </w:divBdr>
                  <w:divsChild>
                    <w:div w:id="3804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B6958-2536-F54D-B3BE-B78455629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999</Words>
  <Characters>5698</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72</vt:i4>
      </vt:variant>
    </vt:vector>
  </HeadingPairs>
  <TitlesOfParts>
    <vt:vector size="73" baseType="lpstr">
      <vt:lpstr>PROJECT 1</vt:lpstr>
      <vt:lpstr>    QUESTION 1[Which 5 elements did you choose, and why?]</vt:lpstr>
      <vt:lpstr>    QUESTION 2[Do the data indicate differences in the elemental composition of Cann</vt:lpstr>
      <vt:lpstr>QUESTION 3[Are some of the elements related to one another in terms of their lev</vt:lpstr>
      <vt:lpstr>    QUESTION 4[Results of this experiment ultimately allow the determination of what</vt:lpstr>
      <vt:lpstr>APEENDIX</vt:lpstr>
      <vt:lpstr>    GRAPHS-PLOTS</vt:lpstr>
      <vt:lpstr>        BOXPLOTS [1-5]</vt:lpstr>
      <vt:lpstr>        GRAPHS[1-5]</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TABLES</vt:lpstr>
      <vt:lpstr>        TABLE[SHAPIRO]</vt:lpstr>
      <vt:lpstr>        TABLE[LEVENE]</vt:lpstr>
      <vt:lpstr>        TABLE[ANOVA]</vt:lpstr>
      <vt:lpstr>        TABLE[CORRELATION]</vt:lpstr>
      <vt:lpstr>TABLES-SUMMARIES</vt:lpstr>
      <vt:lpstr>APPENDIX - CODE</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ANDREAS MICHALIS LOUCAS</dc:subject>
  <dc:creator>200029834</dc:creator>
  <cp:keywords/>
  <dc:description/>
  <cp:lastModifiedBy>Microsoft Office User</cp:lastModifiedBy>
  <cp:revision>7</cp:revision>
  <dcterms:created xsi:type="dcterms:W3CDTF">2020-09-30T08:48:00Z</dcterms:created>
  <dcterms:modified xsi:type="dcterms:W3CDTF">2020-10-01T09:32:00Z</dcterms:modified>
</cp:coreProperties>
</file>