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087" w:rsidRDefault="006E0133">
      <w:pPr>
        <w:rPr>
          <w:color w:val="034366"/>
          <w:sz w:val="20"/>
        </w:rPr>
      </w:pPr>
      <w:r>
        <w:rPr>
          <w:noProof/>
          <w:color w:val="034366"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5715</wp:posOffset>
                </wp:positionV>
                <wp:extent cx="5764530" cy="47625"/>
                <wp:effectExtent l="0" t="0" r="0" b="0"/>
                <wp:wrapNone/>
                <wp:docPr id="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960" cy="47160"/>
                        </a:xfrm>
                        <a:prstGeom prst="rect">
                          <a:avLst/>
                        </a:prstGeom>
                        <a:solidFill>
                          <a:srgbClr val="1C75BC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3F6087" w:rsidRDefault="003F6087">
      <w:pPr>
        <w:rPr>
          <w:color w:val="034366"/>
          <w:sz w:val="20"/>
        </w:rPr>
      </w:pPr>
    </w:p>
    <w:p w:rsidR="003F6087" w:rsidRDefault="006E0133">
      <w:pPr>
        <w:jc w:val="center"/>
        <w:rPr>
          <w:sz w:val="20"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2235835" cy="1436370"/>
            <wp:effectExtent l="0" t="0" r="0" b="0"/>
            <wp:docPr id="2" name="Picture" descr="AMMA_2015LOGO (000000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AMMA_2015LOGO (00000002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1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87" w:rsidRDefault="006E0133">
      <w:pPr>
        <w:rPr>
          <w:color w:val="034366"/>
          <w:sz w:val="20"/>
        </w:rPr>
      </w:pPr>
      <w:r>
        <w:rPr>
          <w:noProof/>
          <w:color w:val="034366"/>
          <w:sz w:val="20"/>
          <w:lang w:eastAsia="en-GB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1606550</wp:posOffset>
            </wp:positionH>
            <wp:positionV relativeFrom="paragraph">
              <wp:posOffset>104140</wp:posOffset>
            </wp:positionV>
            <wp:extent cx="777240" cy="722630"/>
            <wp:effectExtent l="0" t="0" r="0" b="0"/>
            <wp:wrapNone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34366"/>
          <w:sz w:val="20"/>
          <w:lang w:eastAsia="en-GB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3423285</wp:posOffset>
            </wp:positionH>
            <wp:positionV relativeFrom="paragraph">
              <wp:posOffset>159385</wp:posOffset>
            </wp:positionV>
            <wp:extent cx="629920" cy="684530"/>
            <wp:effectExtent l="0" t="0" r="0" b="0"/>
            <wp:wrapNone/>
            <wp:docPr id="4" name="Picture" descr="UKAID logo high 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UKAID logo high r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34366"/>
          <w:sz w:val="20"/>
          <w:lang w:eastAsia="en-GB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2452370</wp:posOffset>
            </wp:positionH>
            <wp:positionV relativeFrom="paragraph">
              <wp:posOffset>165735</wp:posOffset>
            </wp:positionV>
            <wp:extent cx="900430" cy="629920"/>
            <wp:effectExtent l="0" t="0" r="0" b="0"/>
            <wp:wrapNone/>
            <wp:docPr id="5" name="Picture" descr="Description: Description: Butterfly:Users:candysorrell:WORK:New NERC logo:NERC logo squar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ion: Description: Butterfly:Users:candysorrell:WORK:New NERC logo:NERC logo square.ep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6087" w:rsidRDefault="003F6087">
      <w:pPr>
        <w:rPr>
          <w:color w:val="034366"/>
          <w:sz w:val="20"/>
        </w:rPr>
      </w:pPr>
    </w:p>
    <w:p w:rsidR="003F6087" w:rsidRDefault="003F6087">
      <w:pPr>
        <w:rPr>
          <w:color w:val="034366"/>
          <w:sz w:val="20"/>
        </w:rPr>
      </w:pPr>
    </w:p>
    <w:p w:rsidR="003F6087" w:rsidRDefault="003F6087">
      <w:pPr>
        <w:rPr>
          <w:color w:val="034366"/>
          <w:sz w:val="20"/>
        </w:rPr>
      </w:pPr>
    </w:p>
    <w:p w:rsidR="003F6087" w:rsidRDefault="003F6087">
      <w:pPr>
        <w:rPr>
          <w:color w:val="034366"/>
          <w:sz w:val="20"/>
        </w:rPr>
      </w:pPr>
    </w:p>
    <w:p w:rsidR="003F6087" w:rsidRDefault="003F6087">
      <w:pPr>
        <w:rPr>
          <w:color w:val="034366"/>
          <w:sz w:val="20"/>
        </w:rPr>
      </w:pPr>
    </w:p>
    <w:p w:rsidR="003F6087" w:rsidRDefault="006E0133">
      <w:pPr>
        <w:rPr>
          <w:color w:val="034366"/>
          <w:sz w:val="20"/>
        </w:rPr>
      </w:pPr>
      <w:r>
        <w:rPr>
          <w:noProof/>
          <w:color w:val="034366"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101600</wp:posOffset>
                </wp:positionV>
                <wp:extent cx="5764530" cy="47625"/>
                <wp:effectExtent l="0" t="0" r="0" b="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960" cy="47160"/>
                        </a:xfrm>
                        <a:prstGeom prst="rect">
                          <a:avLst/>
                        </a:prstGeom>
                        <a:solidFill>
                          <a:srgbClr val="1C75BC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3F6087" w:rsidRDefault="003F6087">
      <w:pPr>
        <w:rPr>
          <w:color w:val="034366"/>
          <w:sz w:val="20"/>
        </w:rPr>
      </w:pPr>
    </w:p>
    <w:p w:rsidR="003F6087" w:rsidRDefault="003F6087">
      <w:pPr>
        <w:rPr>
          <w:color w:val="034366"/>
          <w:sz w:val="20"/>
        </w:rPr>
      </w:pPr>
    </w:p>
    <w:p w:rsidR="003F6087" w:rsidRDefault="006E0133">
      <w:pPr>
        <w:jc w:val="center"/>
        <w:rPr>
          <w:rFonts w:ascii="Arial" w:hAnsi="Arial" w:cs="Arial"/>
          <w:b/>
          <w:color w:val="1C75BC"/>
          <w:szCs w:val="32"/>
        </w:rPr>
      </w:pPr>
      <w:r>
        <w:rPr>
          <w:rFonts w:ascii="Arial" w:hAnsi="Arial" w:cs="Arial"/>
          <w:b/>
          <w:color w:val="1C75BC"/>
          <w:szCs w:val="32"/>
        </w:rPr>
        <w:t xml:space="preserve">Technical Report No. </w:t>
      </w:r>
      <w:proofErr w:type="spellStart"/>
      <w:r>
        <w:rPr>
          <w:rFonts w:ascii="Arial" w:hAnsi="Arial" w:cs="Arial"/>
          <w:b/>
          <w:color w:val="1C75BC"/>
          <w:szCs w:val="32"/>
        </w:rPr>
        <w:t>x.x</w:t>
      </w:r>
      <w:proofErr w:type="spellEnd"/>
    </w:p>
    <w:p w:rsidR="003F6087" w:rsidRDefault="003F6087">
      <w:pPr>
        <w:jc w:val="both"/>
        <w:rPr>
          <w:rFonts w:ascii="Arial Narrow" w:hAnsi="Arial Narrow" w:cs="ArialNarrow" w:hint="eastAsia"/>
          <w:color w:val="034366"/>
          <w:sz w:val="20"/>
        </w:rPr>
      </w:pPr>
    </w:p>
    <w:p w:rsidR="003F6087" w:rsidRDefault="003F6087">
      <w:pPr>
        <w:jc w:val="both"/>
        <w:rPr>
          <w:rFonts w:ascii="Arial Narrow" w:hAnsi="Arial Narrow" w:cs="ArialNarrow" w:hint="eastAsia"/>
          <w:color w:val="034366"/>
          <w:sz w:val="20"/>
        </w:rPr>
      </w:pPr>
    </w:p>
    <w:p w:rsidR="003F6087" w:rsidRDefault="006E0133">
      <w:pPr>
        <w:jc w:val="center"/>
        <w:rPr>
          <w:rFonts w:ascii="Arial" w:hAnsi="Arial" w:cs="Arial"/>
          <w:b/>
          <w:caps/>
          <w:szCs w:val="32"/>
        </w:rPr>
      </w:pPr>
      <w:r>
        <w:rPr>
          <w:rFonts w:ascii="Arial" w:hAnsi="Arial" w:cs="Arial"/>
          <w:b/>
          <w:caps/>
          <w:sz w:val="28"/>
          <w:szCs w:val="36"/>
        </w:rPr>
        <w:t>Atlas of climate CHANGE metrics v1</w:t>
      </w:r>
    </w:p>
    <w:p w:rsidR="003F6087" w:rsidRDefault="003F6087">
      <w:pPr>
        <w:rPr>
          <w:color w:val="034366"/>
          <w:sz w:val="20"/>
        </w:rPr>
      </w:pPr>
    </w:p>
    <w:p w:rsidR="003F6087" w:rsidRDefault="006E0133">
      <w:pPr>
        <w:jc w:val="center"/>
        <w:rPr>
          <w:color w:val="034366"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6118860" cy="2442845"/>
            <wp:effectExtent l="0" t="0" r="0" b="0"/>
            <wp:docPr id="7" name="Picture" descr="Pi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Picture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87" w:rsidRDefault="003F6087">
      <w:pPr>
        <w:rPr>
          <w:color w:val="034366"/>
          <w:sz w:val="20"/>
        </w:rPr>
      </w:pPr>
    </w:p>
    <w:p w:rsidR="003F6087" w:rsidRDefault="003F6087">
      <w:pPr>
        <w:rPr>
          <w:color w:val="034366"/>
          <w:sz w:val="20"/>
        </w:rPr>
      </w:pPr>
    </w:p>
    <w:p w:rsidR="003F6087" w:rsidRDefault="003F6087">
      <w:pPr>
        <w:rPr>
          <w:color w:val="034366"/>
          <w:sz w:val="20"/>
        </w:rPr>
      </w:pPr>
    </w:p>
    <w:p w:rsidR="003F6087" w:rsidRDefault="003F6087">
      <w:pPr>
        <w:rPr>
          <w:color w:val="034366"/>
          <w:sz w:val="20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5812"/>
        <w:gridCol w:w="4042"/>
      </w:tblGrid>
      <w:tr w:rsidR="003F6087">
        <w:tc>
          <w:tcPr>
            <w:tcW w:w="5811" w:type="dxa"/>
            <w:shd w:val="clear" w:color="auto" w:fill="auto"/>
          </w:tcPr>
          <w:p w:rsidR="003F6087" w:rsidRDefault="006E0133">
            <w:pPr>
              <w:keepNext/>
              <w:keepLines/>
              <w:spacing w:after="240" w:line="288" w:lineRule="auto"/>
              <w:outlineLvl w:val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Start date of project: 01 June  2015 Duration: 48 months</w:t>
            </w:r>
          </w:p>
        </w:tc>
        <w:tc>
          <w:tcPr>
            <w:tcW w:w="4042" w:type="dxa"/>
            <w:shd w:val="clear" w:color="auto" w:fill="auto"/>
          </w:tcPr>
          <w:p w:rsidR="003F6087" w:rsidRDefault="003F6087">
            <w:pPr>
              <w:spacing w:after="240" w:line="288" w:lineRule="auto"/>
              <w:jc w:val="right"/>
              <w:rPr>
                <w:rFonts w:ascii="Arial" w:hAnsi="Arial" w:cs="Arial"/>
                <w:sz w:val="20"/>
                <w:lang w:val="en-US"/>
              </w:rPr>
            </w:pPr>
          </w:p>
          <w:p w:rsidR="003F6087" w:rsidRDefault="003F6087">
            <w:pPr>
              <w:spacing w:after="240" w:line="288" w:lineRule="auto"/>
              <w:jc w:val="right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:rsidR="003F6087" w:rsidRDefault="006E0133">
      <w:pPr>
        <w:spacing w:after="240" w:line="288" w:lineRule="auto"/>
      </w:pPr>
      <w:r>
        <w:rPr>
          <w:rFonts w:ascii="Arial" w:hAnsi="Arial" w:cs="Arial"/>
          <w:sz w:val="20"/>
          <w:lang w:val="en-US"/>
        </w:rPr>
        <w:t xml:space="preserve">Authors: AMMA-2050 Climate Science Team </w:t>
      </w:r>
      <w:r>
        <w:rPr>
          <w:rFonts w:ascii="Arial" w:hAnsi="Arial" w:cs="Arial"/>
          <w:sz w:val="18"/>
          <w:szCs w:val="22"/>
          <w:lang w:val="en-US"/>
        </w:rPr>
        <w:t>(</w:t>
      </w:r>
      <w:proofErr w:type="spellStart"/>
      <w:r>
        <w:rPr>
          <w:rFonts w:ascii="Arial" w:hAnsi="Arial" w:cs="Arial"/>
          <w:sz w:val="18"/>
          <w:szCs w:val="22"/>
          <w:lang w:val="en-US"/>
        </w:rPr>
        <w:t>Adama</w:t>
      </w:r>
      <w:proofErr w:type="spellEnd"/>
      <w:r>
        <w:rPr>
          <w:rFonts w:ascii="Arial" w:hAnsi="Arial" w:cs="Arial"/>
          <w:sz w:val="18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22"/>
          <w:lang w:val="en-US"/>
        </w:rPr>
        <w:t>Bamba</w:t>
      </w:r>
      <w:proofErr w:type="spellEnd"/>
      <w:r>
        <w:rPr>
          <w:rFonts w:ascii="Arial" w:hAnsi="Arial" w:cs="Arial"/>
          <w:sz w:val="18"/>
          <w:szCs w:val="22"/>
          <w:lang w:val="en-US"/>
        </w:rPr>
        <w:t xml:space="preserve">, Rory Fitzpatrick, Andy Hartley, Serge Janicot, </w:t>
      </w:r>
      <w:r>
        <w:rPr>
          <w:rFonts w:ascii="Arial" w:hAnsi="Arial" w:cs="Arial"/>
          <w:sz w:val="18"/>
          <w:szCs w:val="22"/>
          <w:lang w:val="en-US"/>
        </w:rPr>
        <w:t xml:space="preserve">Cornelia Klein, Nana </w:t>
      </w:r>
      <w:proofErr w:type="spellStart"/>
      <w:r>
        <w:rPr>
          <w:rFonts w:ascii="Arial" w:hAnsi="Arial" w:cs="Arial"/>
          <w:sz w:val="18"/>
          <w:szCs w:val="22"/>
          <w:lang w:val="en-US"/>
        </w:rPr>
        <w:t>Ama</w:t>
      </w:r>
      <w:proofErr w:type="spellEnd"/>
      <w:r>
        <w:rPr>
          <w:rFonts w:ascii="Arial" w:hAnsi="Arial" w:cs="Arial"/>
          <w:sz w:val="18"/>
          <w:szCs w:val="22"/>
          <w:lang w:val="en-US"/>
        </w:rPr>
        <w:t xml:space="preserve"> Browne </w:t>
      </w:r>
      <w:proofErr w:type="spellStart"/>
      <w:r>
        <w:rPr>
          <w:rFonts w:ascii="Arial" w:hAnsi="Arial" w:cs="Arial"/>
          <w:sz w:val="18"/>
          <w:szCs w:val="22"/>
          <w:lang w:val="en-US"/>
        </w:rPr>
        <w:t>Klutse</w:t>
      </w:r>
      <w:proofErr w:type="spellEnd"/>
      <w:r>
        <w:rPr>
          <w:rFonts w:ascii="Arial" w:hAnsi="Arial" w:cs="Arial"/>
          <w:sz w:val="18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sz w:val="18"/>
          <w:szCs w:val="22"/>
          <w:lang w:val="en-US"/>
        </w:rPr>
        <w:t>Oumar</w:t>
      </w:r>
      <w:proofErr w:type="spellEnd"/>
      <w:r>
        <w:rPr>
          <w:rFonts w:ascii="Arial" w:hAnsi="Arial" w:cs="Arial"/>
          <w:sz w:val="18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22"/>
          <w:lang w:val="en-US"/>
        </w:rPr>
        <w:t>Konte</w:t>
      </w:r>
      <w:proofErr w:type="spellEnd"/>
      <w:r>
        <w:rPr>
          <w:rFonts w:ascii="Arial" w:hAnsi="Arial" w:cs="Arial"/>
          <w:sz w:val="18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sz w:val="18"/>
          <w:szCs w:val="22"/>
          <w:lang w:val="en-US"/>
        </w:rPr>
        <w:t>Famien</w:t>
      </w:r>
      <w:proofErr w:type="spellEnd"/>
      <w:r>
        <w:rPr>
          <w:rFonts w:ascii="Arial" w:hAnsi="Arial" w:cs="Arial"/>
          <w:sz w:val="18"/>
          <w:szCs w:val="22"/>
          <w:lang w:val="en-US"/>
        </w:rPr>
        <w:t xml:space="preserve"> Moise, </w:t>
      </w:r>
      <w:proofErr w:type="spellStart"/>
      <w:r>
        <w:rPr>
          <w:rFonts w:ascii="Arial" w:hAnsi="Arial" w:cs="Arial"/>
          <w:sz w:val="18"/>
          <w:szCs w:val="22"/>
          <w:lang w:val="en-US"/>
        </w:rPr>
        <w:t>Siny</w:t>
      </w:r>
      <w:proofErr w:type="spellEnd"/>
      <w:r>
        <w:rPr>
          <w:rFonts w:ascii="Arial" w:hAnsi="Arial" w:cs="Arial"/>
          <w:sz w:val="18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22"/>
          <w:lang w:val="en-US"/>
        </w:rPr>
        <w:t>N'Doye</w:t>
      </w:r>
      <w:proofErr w:type="spellEnd"/>
      <w:r>
        <w:rPr>
          <w:rFonts w:ascii="Arial" w:hAnsi="Arial" w:cs="Arial"/>
          <w:sz w:val="18"/>
          <w:szCs w:val="22"/>
          <w:lang w:val="en-US"/>
        </w:rPr>
        <w:t xml:space="preserve">, Dave Rowell, </w:t>
      </w:r>
      <w:proofErr w:type="spellStart"/>
      <w:r>
        <w:rPr>
          <w:rFonts w:ascii="Arial" w:hAnsi="Arial" w:cs="Arial"/>
          <w:sz w:val="18"/>
          <w:szCs w:val="22"/>
          <w:lang w:val="en-US"/>
        </w:rPr>
        <w:t>Youssouph</w:t>
      </w:r>
      <w:proofErr w:type="spellEnd"/>
      <w:r>
        <w:rPr>
          <w:rFonts w:ascii="Arial" w:hAnsi="Arial" w:cs="Arial"/>
          <w:sz w:val="18"/>
          <w:szCs w:val="22"/>
          <w:lang w:val="en-US"/>
        </w:rPr>
        <w:t xml:space="preserve"> Sane, </w:t>
      </w:r>
      <w:proofErr w:type="spellStart"/>
      <w:r>
        <w:rPr>
          <w:rFonts w:ascii="Arial" w:hAnsi="Arial" w:cs="Arial"/>
          <w:sz w:val="18"/>
          <w:szCs w:val="22"/>
          <w:lang w:val="en-US"/>
        </w:rPr>
        <w:t>Evelyne</w:t>
      </w:r>
      <w:proofErr w:type="spellEnd"/>
      <w:r>
        <w:rPr>
          <w:rFonts w:ascii="Arial" w:hAnsi="Arial" w:cs="Arial"/>
          <w:sz w:val="18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18"/>
          <w:szCs w:val="22"/>
          <w:lang w:val="en-US"/>
        </w:rPr>
        <w:t>Toure</w:t>
      </w:r>
      <w:proofErr w:type="spellEnd"/>
      <w:r>
        <w:rPr>
          <w:rFonts w:ascii="Arial" w:hAnsi="Arial" w:cs="Arial"/>
          <w:sz w:val="18"/>
          <w:szCs w:val="22"/>
          <w:lang w:val="en-US"/>
        </w:rPr>
        <w:t>)</w:t>
      </w:r>
    </w:p>
    <w:p w:rsidR="003F6087" w:rsidRDefault="006E0133">
      <w:pPr>
        <w:rPr>
          <w:color w:val="034366"/>
          <w:sz w:val="20"/>
        </w:rPr>
      </w:pPr>
      <w:r>
        <w:rPr>
          <w:sz w:val="20"/>
          <w:lang w:eastAsia="en-GB"/>
        </w:rPr>
        <w:lastRenderedPageBreak/>
        <w:t xml:space="preserve"> </w:t>
      </w:r>
      <w:r>
        <w:rPr>
          <w:noProof/>
          <w:sz w:val="20"/>
          <w:lang w:eastAsia="en-GB"/>
        </w:rPr>
        <w:drawing>
          <wp:inline distT="0" distB="0" distL="0" distR="0">
            <wp:extent cx="1202055" cy="772160"/>
            <wp:effectExtent l="0" t="0" r="0" b="0"/>
            <wp:docPr id="8" name="Picture" descr="AMMA_2015LOGO (000000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AMMA_2015LOGO (00000002)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11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lang w:eastAsia="en-GB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5500370</wp:posOffset>
            </wp:positionH>
            <wp:positionV relativeFrom="paragraph">
              <wp:posOffset>74295</wp:posOffset>
            </wp:positionV>
            <wp:extent cx="558800" cy="607060"/>
            <wp:effectExtent l="0" t="0" r="0" b="0"/>
            <wp:wrapNone/>
            <wp:docPr id="9" name="Picture" descr="UKAID logo high 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UKAID logo high re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en-GB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4357370</wp:posOffset>
            </wp:positionH>
            <wp:positionV relativeFrom="paragraph">
              <wp:posOffset>121920</wp:posOffset>
            </wp:positionV>
            <wp:extent cx="854710" cy="597535"/>
            <wp:effectExtent l="0" t="0" r="0" b="0"/>
            <wp:wrapNone/>
            <wp:docPr id="10" name="Picture" descr="Description: Description: Butterfly:Users:candysorrell:WORK:New NERC logo:NERC logo squar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Description: Description: Butterfly:Users:candysorrell:WORK:New NERC logo:NERC logo square.ep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en-GB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3479800</wp:posOffset>
            </wp:positionH>
            <wp:positionV relativeFrom="paragraph">
              <wp:posOffset>48895</wp:posOffset>
            </wp:positionV>
            <wp:extent cx="777240" cy="722630"/>
            <wp:effectExtent l="0" t="0" r="0" b="0"/>
            <wp:wrapNone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6087" w:rsidRDefault="006E0133">
      <w:pPr>
        <w:rPr>
          <w:color w:val="034366"/>
          <w:sz w:val="20"/>
        </w:rPr>
      </w:pPr>
      <w:r>
        <w:rPr>
          <w:noProof/>
          <w:color w:val="034366"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114300</wp:posOffset>
                </wp:positionV>
                <wp:extent cx="6503035" cy="45720"/>
                <wp:effectExtent l="0" t="0" r="0" b="0"/>
                <wp:wrapNone/>
                <wp:docPr id="1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320" cy="45000"/>
                        </a:xfrm>
                        <a:prstGeom prst="rect">
                          <a:avLst/>
                        </a:prstGeom>
                        <a:solidFill>
                          <a:srgbClr val="1C75BC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3F6087" w:rsidRDefault="003F6087">
      <w:pPr>
        <w:jc w:val="both"/>
        <w:rPr>
          <w:rFonts w:ascii="Arial" w:hAnsi="Arial" w:cs="Arial"/>
          <w:sz w:val="20"/>
        </w:rPr>
      </w:pPr>
    </w:p>
    <w:p w:rsidR="003F6087" w:rsidRDefault="006E0133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AMMA-2050 is funded under the Future Climate for Africa </w:t>
      </w:r>
      <w:proofErr w:type="gramStart"/>
      <w:r>
        <w:rPr>
          <w:rFonts w:ascii="Arial" w:hAnsi="Arial" w:cs="Arial"/>
          <w:sz w:val="20"/>
        </w:rPr>
        <w:t>Programme which is supported</w:t>
      </w:r>
      <w:proofErr w:type="gramEnd"/>
      <w:r>
        <w:rPr>
          <w:rFonts w:ascii="Arial" w:hAnsi="Arial" w:cs="Arial"/>
          <w:sz w:val="20"/>
        </w:rPr>
        <w:t xml:space="preserve"> by funding from the NERC and DFID</w:t>
      </w:r>
    </w:p>
    <w:p w:rsidR="003F6087" w:rsidRDefault="003F6087">
      <w:pPr>
        <w:jc w:val="both"/>
        <w:rPr>
          <w:rFonts w:ascii="Arial" w:hAnsi="Arial" w:cs="Arial"/>
          <w:sz w:val="20"/>
        </w:rPr>
      </w:pPr>
    </w:p>
    <w:p w:rsidR="003F6087" w:rsidRDefault="006E0133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</w:t>
      </w:r>
      <w:r>
        <w:rPr>
          <w:rFonts w:ascii="Arial" w:hAnsi="Arial" w:cs="Arial"/>
          <w:sz w:val="20"/>
        </w:rPr>
        <w:t xml:space="preserve"> AMMA-2050 project started 01/06/2015 and will continue for 4 years.</w:t>
      </w:r>
    </w:p>
    <w:p w:rsidR="003F6087" w:rsidRDefault="003F6087">
      <w:pPr>
        <w:rPr>
          <w:rFonts w:ascii="Arial" w:hAnsi="Arial" w:cs="Arial"/>
          <w:sz w:val="20"/>
        </w:rPr>
      </w:pPr>
    </w:p>
    <w:p w:rsidR="003F6087" w:rsidRDefault="003F6087">
      <w:pPr>
        <w:rPr>
          <w:rFonts w:ascii="Arial" w:hAnsi="Arial" w:cs="Arial"/>
          <w:sz w:val="20"/>
        </w:rPr>
      </w:pPr>
    </w:p>
    <w:p w:rsidR="003F6087" w:rsidRDefault="003F6087">
      <w:pPr>
        <w:rPr>
          <w:sz w:val="20"/>
        </w:rPr>
      </w:pPr>
    </w:p>
    <w:tbl>
      <w:tblPr>
        <w:tblStyle w:val="TableGrid"/>
        <w:tblW w:w="8376" w:type="dxa"/>
        <w:tblInd w:w="457" w:type="dxa"/>
        <w:tblBorders>
          <w:top w:val="single" w:sz="18" w:space="0" w:color="00000A"/>
          <w:left w:val="nil"/>
          <w:bottom w:val="single" w:sz="12" w:space="0" w:color="00000A"/>
          <w:right w:val="nil"/>
          <w:insideH w:val="single" w:sz="12" w:space="0" w:color="00000A"/>
          <w:insideV w:val="nil"/>
        </w:tblBorders>
        <w:tblLook w:val="04A0" w:firstRow="1" w:lastRow="0" w:firstColumn="1" w:lastColumn="0" w:noHBand="0" w:noVBand="1"/>
      </w:tblPr>
      <w:tblGrid>
        <w:gridCol w:w="2094"/>
        <w:gridCol w:w="6282"/>
      </w:tblGrid>
      <w:tr w:rsidR="003F6087">
        <w:tc>
          <w:tcPr>
            <w:tcW w:w="2094" w:type="dxa"/>
            <w:tcBorders>
              <w:top w:val="single" w:sz="18" w:space="0" w:color="00000A"/>
              <w:left w:val="nil"/>
              <w:bottom w:val="single" w:sz="12" w:space="0" w:color="00000A"/>
              <w:right w:val="nil"/>
            </w:tcBorders>
            <w:shd w:val="clear" w:color="auto" w:fill="auto"/>
          </w:tcPr>
          <w:p w:rsidR="003F6087" w:rsidRDefault="006E013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Title:</w:t>
            </w:r>
          </w:p>
        </w:tc>
        <w:tc>
          <w:tcPr>
            <w:tcW w:w="6281" w:type="dxa"/>
            <w:tcBorders>
              <w:top w:val="single" w:sz="18" w:space="0" w:color="00000A"/>
              <w:left w:val="nil"/>
              <w:bottom w:val="single" w:sz="12" w:space="0" w:color="00000A"/>
              <w:right w:val="nil"/>
            </w:tcBorders>
            <w:shd w:val="clear" w:color="auto" w:fill="auto"/>
          </w:tcPr>
          <w:p w:rsidR="003F6087" w:rsidRDefault="003F6087">
            <w:pPr>
              <w:rPr>
                <w:rFonts w:ascii="Arial Narrow" w:hAnsi="Arial Narrow" w:cs="Arial" w:hint="eastAsia"/>
                <w:sz w:val="20"/>
              </w:rPr>
            </w:pPr>
          </w:p>
        </w:tc>
      </w:tr>
      <w:tr w:rsidR="003F6087">
        <w:tc>
          <w:tcPr>
            <w:tcW w:w="2094" w:type="dxa"/>
            <w:tcBorders>
              <w:top w:val="single" w:sz="12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F6087" w:rsidRDefault="006E013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Authors:</w:t>
            </w:r>
          </w:p>
        </w:tc>
        <w:tc>
          <w:tcPr>
            <w:tcW w:w="6281" w:type="dxa"/>
            <w:tcBorders>
              <w:top w:val="single" w:sz="12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F6087" w:rsidRDefault="006E0133">
            <w:r>
              <w:rPr>
                <w:rFonts w:ascii="Arial" w:hAnsi="Arial" w:cs="Arial"/>
                <w:sz w:val="18"/>
                <w:szCs w:val="22"/>
              </w:rPr>
              <w:t xml:space="preserve">AMMA-2050 Climate Science Team </w:t>
            </w:r>
            <w:bookmarkStart w:id="0" w:name="__DdeLink__118_1952247640"/>
            <w:r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2"/>
              </w:rPr>
              <w:t>Adama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2"/>
              </w:rPr>
              <w:t>Bamba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 xml:space="preserve">, Rory Fitzpatrick, </w:t>
            </w:r>
            <w:bookmarkEnd w:id="0"/>
            <w:r>
              <w:rPr>
                <w:rFonts w:ascii="Arial" w:hAnsi="Arial" w:cs="Arial"/>
                <w:sz w:val="18"/>
                <w:szCs w:val="22"/>
              </w:rPr>
              <w:t xml:space="preserve">Andy Hartley, Serge Janicot, Cornelia Klein, Nana </w:t>
            </w:r>
            <w:proofErr w:type="spellStart"/>
            <w:r>
              <w:rPr>
                <w:rFonts w:ascii="Arial" w:hAnsi="Arial" w:cs="Arial"/>
                <w:sz w:val="18"/>
                <w:szCs w:val="22"/>
              </w:rPr>
              <w:t>Ama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 xml:space="preserve"> Browne </w:t>
            </w:r>
            <w:proofErr w:type="spellStart"/>
            <w:r>
              <w:rPr>
                <w:rFonts w:ascii="Arial" w:hAnsi="Arial" w:cs="Arial"/>
                <w:sz w:val="18"/>
                <w:szCs w:val="22"/>
              </w:rPr>
              <w:t>Klutse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2"/>
              </w:rPr>
              <w:t>Oumar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2"/>
              </w:rPr>
              <w:t>Konte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2"/>
              </w:rPr>
              <w:t>Famien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 xml:space="preserve"> Moise, </w:t>
            </w:r>
            <w:proofErr w:type="spellStart"/>
            <w:r>
              <w:rPr>
                <w:rFonts w:ascii="Arial" w:hAnsi="Arial" w:cs="Arial"/>
                <w:sz w:val="18"/>
                <w:szCs w:val="22"/>
              </w:rPr>
              <w:t>Siny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2"/>
              </w:rPr>
              <w:t>N'Doye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 xml:space="preserve">, Dave Rowell, </w:t>
            </w:r>
            <w:proofErr w:type="spellStart"/>
            <w:r>
              <w:rPr>
                <w:rFonts w:ascii="Arial" w:hAnsi="Arial" w:cs="Arial"/>
                <w:sz w:val="18"/>
                <w:szCs w:val="22"/>
              </w:rPr>
              <w:t>Youssouph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 xml:space="preserve"> Sane, </w:t>
            </w:r>
            <w:proofErr w:type="spellStart"/>
            <w:r>
              <w:rPr>
                <w:rFonts w:ascii="Arial" w:hAnsi="Arial" w:cs="Arial"/>
                <w:sz w:val="18"/>
                <w:szCs w:val="22"/>
              </w:rPr>
              <w:t>Evelyne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2"/>
              </w:rPr>
              <w:t>Toure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>)</w:t>
            </w:r>
          </w:p>
          <w:p w:rsidR="003F6087" w:rsidRDefault="003F6087">
            <w:pPr>
              <w:rPr>
                <w:rFonts w:ascii="Arial Narrow" w:hAnsi="Arial Narrow" w:cs="Arial" w:hint="eastAsia"/>
                <w:sz w:val="20"/>
              </w:rPr>
            </w:pPr>
          </w:p>
        </w:tc>
      </w:tr>
      <w:tr w:rsidR="003F6087"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6087" w:rsidRDefault="006E013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Organisations:</w:t>
            </w:r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6087" w:rsidRDefault="006E0133">
            <w:pPr>
              <w:rPr>
                <w:rFonts w:ascii="Arial Narrow" w:hAnsi="Arial Narrow" w:cs="Arial" w:hint="eastAsia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Leeds University, CEH, Met Office, IPSL, UFHB, UCC, UCAD, ANACIM</w:t>
            </w:r>
          </w:p>
          <w:p w:rsidR="003F6087" w:rsidRDefault="003F6087">
            <w:pPr>
              <w:rPr>
                <w:rFonts w:ascii="Arial Narrow" w:hAnsi="Arial Narrow" w:cs="Arial" w:hint="eastAsia"/>
                <w:sz w:val="20"/>
              </w:rPr>
            </w:pPr>
          </w:p>
          <w:p w:rsidR="003F6087" w:rsidRDefault="003F6087">
            <w:pPr>
              <w:rPr>
                <w:rFonts w:ascii="Arial Narrow" w:hAnsi="Arial Narrow" w:cs="Arial" w:hint="eastAsia"/>
                <w:sz w:val="20"/>
              </w:rPr>
            </w:pPr>
          </w:p>
        </w:tc>
      </w:tr>
      <w:tr w:rsidR="003F6087"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6087" w:rsidRDefault="006E013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Submission date:</w:t>
            </w:r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6087" w:rsidRDefault="006E0133">
            <w:pPr>
              <w:rPr>
                <w:rFonts w:ascii="Arial Narrow" w:hAnsi="Arial Narrow" w:cs="Arial" w:hint="eastAsia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28</w:t>
            </w:r>
            <w:r>
              <w:rPr>
                <w:rFonts w:ascii="Arial Narrow" w:hAnsi="Arial Narrow" w:cs="Arial"/>
                <w:sz w:val="20"/>
              </w:rPr>
              <w:t>/11</w:t>
            </w:r>
            <w:r>
              <w:rPr>
                <w:rFonts w:ascii="Arial Narrow" w:hAnsi="Arial Narrow" w:cs="Arial"/>
                <w:sz w:val="20"/>
              </w:rPr>
              <w:t>/17</w:t>
            </w:r>
          </w:p>
          <w:p w:rsidR="003F6087" w:rsidRDefault="003F6087">
            <w:pPr>
              <w:rPr>
                <w:rFonts w:ascii="Arial Narrow" w:hAnsi="Arial Narrow" w:cs="Arial" w:hint="eastAsia"/>
                <w:sz w:val="20"/>
              </w:rPr>
            </w:pPr>
          </w:p>
        </w:tc>
      </w:tr>
      <w:tr w:rsidR="003F6087"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6087" w:rsidRDefault="006E013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Function:</w:t>
            </w:r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6087" w:rsidRDefault="006E0133">
            <w:pPr>
              <w:rPr>
                <w:rFonts w:ascii="Arial Narrow" w:hAnsi="Arial Narrow" w:cs="Arial" w:hint="eastAsia"/>
                <w:sz w:val="20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To provide relevant and up-to-date information on projected climate change in </w:t>
            </w:r>
            <w:r>
              <w:rPr>
                <w:rFonts w:ascii="Arial" w:hAnsi="Arial" w:cs="Arial"/>
                <w:sz w:val="18"/>
                <w:szCs w:val="22"/>
              </w:rPr>
              <w:t>West Africa to climate change impact scientists and technical stakeholders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:rsidR="003F6087" w:rsidRDefault="003F6087">
            <w:pPr>
              <w:rPr>
                <w:rFonts w:ascii="Arial Narrow" w:hAnsi="Arial Narrow" w:cs="Arial" w:hint="eastAsia"/>
                <w:sz w:val="20"/>
              </w:rPr>
            </w:pPr>
          </w:p>
        </w:tc>
      </w:tr>
      <w:tr w:rsidR="003F6087">
        <w:tc>
          <w:tcPr>
            <w:tcW w:w="2094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</w:tcPr>
          <w:p w:rsidR="003F6087" w:rsidRDefault="006E013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Available from </w:t>
            </w:r>
          </w:p>
        </w:tc>
        <w:tc>
          <w:tcPr>
            <w:tcW w:w="6281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</w:tcPr>
          <w:p w:rsidR="003F6087" w:rsidRDefault="006E0133">
            <w:pPr>
              <w:rPr>
                <w:rFonts w:ascii="Arial Narrow" w:hAnsi="Arial Narrow" w:cs="Arial" w:hint="eastAsia"/>
                <w:sz w:val="20"/>
              </w:rPr>
            </w:pPr>
            <w:hyperlink r:id="rId14" w:history="1">
              <w:r w:rsidRPr="00483BCF">
                <w:rPr>
                  <w:rStyle w:val="Hyperlink"/>
                  <w:rFonts w:ascii="Arial Narrow" w:hAnsi="Arial Narrow" w:cs="Arial"/>
                  <w:sz w:val="20"/>
                </w:rPr>
                <w:t>https://wiki.ceh.ac.uk/display/AM/Atlases+of+climate+metrics</w:t>
              </w:r>
            </w:hyperlink>
            <w:r>
              <w:rPr>
                <w:rFonts w:ascii="Arial Narrow" w:hAnsi="Arial Narrow" w:cs="Arial"/>
                <w:sz w:val="20"/>
              </w:rPr>
              <w:t xml:space="preserve"> </w:t>
            </w:r>
            <w:bookmarkStart w:id="1" w:name="_GoBack"/>
            <w:bookmarkEnd w:id="1"/>
          </w:p>
        </w:tc>
      </w:tr>
    </w:tbl>
    <w:p w:rsidR="003F6087" w:rsidRDefault="003F6087">
      <w:pPr>
        <w:rPr>
          <w:sz w:val="20"/>
        </w:rPr>
      </w:pPr>
    </w:p>
    <w:p w:rsidR="003F6087" w:rsidRDefault="003F6087">
      <w:pPr>
        <w:rPr>
          <w:sz w:val="20"/>
        </w:rPr>
      </w:pPr>
    </w:p>
    <w:p w:rsidR="003F6087" w:rsidRDefault="006E0133">
      <w:pPr>
        <w:rPr>
          <w:i/>
          <w:sz w:val="20"/>
        </w:rPr>
      </w:pPr>
      <w:r>
        <w:rPr>
          <w:rFonts w:ascii="Calibri" w:hAnsi="Calibri" w:cs="Tahoma"/>
          <w:i/>
          <w:color w:val="000000"/>
          <w:sz w:val="18"/>
          <w:szCs w:val="22"/>
        </w:rPr>
        <w:t xml:space="preserve">‘The research leading to these results has received funding from the </w:t>
      </w:r>
      <w:r>
        <w:rPr>
          <w:rFonts w:ascii="Calibri" w:hAnsi="Calibri" w:cs="Tahoma"/>
          <w:i/>
          <w:sz w:val="18"/>
          <w:szCs w:val="22"/>
        </w:rPr>
        <w:t xml:space="preserve">NERC/DFID Future Climate </w:t>
      </w:r>
      <w:proofErr w:type="gramStart"/>
      <w:r>
        <w:rPr>
          <w:rFonts w:ascii="Calibri" w:hAnsi="Calibri" w:cs="Tahoma"/>
          <w:i/>
          <w:sz w:val="18"/>
          <w:szCs w:val="22"/>
        </w:rPr>
        <w:t>For</w:t>
      </w:r>
      <w:proofErr w:type="gramEnd"/>
      <w:r>
        <w:rPr>
          <w:rFonts w:ascii="Calibri" w:hAnsi="Calibri" w:cs="Tahoma"/>
          <w:i/>
          <w:sz w:val="18"/>
          <w:szCs w:val="22"/>
        </w:rPr>
        <w:t xml:space="preserve"> Africa programme under the AMMA-2050 </w:t>
      </w:r>
      <w:r>
        <w:rPr>
          <w:rFonts w:ascii="Calibri" w:hAnsi="Calibri" w:cs="Tahoma"/>
          <w:i/>
          <w:sz w:val="18"/>
          <w:szCs w:val="22"/>
        </w:rPr>
        <w:t>project, grant numbers NE/M020428/1 and NE/M019969/1</w:t>
      </w:r>
      <w:r>
        <w:rPr>
          <w:rFonts w:ascii="Calibri" w:hAnsi="Calibri" w:cs="Tahoma"/>
          <w:i/>
          <w:color w:val="000000"/>
          <w:sz w:val="18"/>
          <w:szCs w:val="22"/>
        </w:rPr>
        <w:t xml:space="preserve">’. </w:t>
      </w:r>
    </w:p>
    <w:p w:rsidR="003F6087" w:rsidRDefault="003F6087">
      <w:pPr>
        <w:rPr>
          <w:sz w:val="20"/>
        </w:rPr>
      </w:pPr>
    </w:p>
    <w:p w:rsidR="003F6087" w:rsidRDefault="003F6087">
      <w:pPr>
        <w:rPr>
          <w:sz w:val="20"/>
        </w:rPr>
      </w:pPr>
    </w:p>
    <w:p w:rsidR="003F6087" w:rsidRDefault="003F6087">
      <w:pPr>
        <w:pStyle w:val="Header"/>
        <w:rPr>
          <w:sz w:val="20"/>
        </w:rPr>
      </w:pPr>
    </w:p>
    <w:p w:rsidR="003F6087" w:rsidRDefault="003F6087">
      <w:pPr>
        <w:jc w:val="both"/>
        <w:rPr>
          <w:rFonts w:ascii="Arial Narrow" w:hAnsi="Arial Narrow" w:cs="ArialNarrow" w:hint="eastAsia"/>
          <w:sz w:val="20"/>
        </w:rPr>
      </w:pPr>
    </w:p>
    <w:p w:rsidR="003F6087" w:rsidRDefault="003F6087">
      <w:pPr>
        <w:rPr>
          <w:sz w:val="20"/>
        </w:rPr>
      </w:pPr>
    </w:p>
    <w:p w:rsidR="003F6087" w:rsidRDefault="003F6087">
      <w:pPr>
        <w:rPr>
          <w:sz w:val="20"/>
        </w:rPr>
      </w:pPr>
    </w:p>
    <w:p w:rsidR="003F6087" w:rsidRDefault="003F6087">
      <w:pPr>
        <w:rPr>
          <w:sz w:val="20"/>
        </w:rPr>
      </w:pPr>
    </w:p>
    <w:p w:rsidR="003F6087" w:rsidRDefault="003F6087">
      <w:pPr>
        <w:rPr>
          <w:sz w:val="20"/>
        </w:rPr>
      </w:pPr>
    </w:p>
    <w:p w:rsidR="003F6087" w:rsidRDefault="003F6087">
      <w:pPr>
        <w:rPr>
          <w:sz w:val="20"/>
        </w:rPr>
      </w:pPr>
    </w:p>
    <w:p w:rsidR="003F6087" w:rsidRDefault="003F6087">
      <w:pPr>
        <w:rPr>
          <w:sz w:val="20"/>
        </w:rPr>
      </w:pPr>
    </w:p>
    <w:p w:rsidR="003F6087" w:rsidRDefault="003F6087">
      <w:pPr>
        <w:rPr>
          <w:sz w:val="20"/>
        </w:rPr>
      </w:pPr>
    </w:p>
    <w:p w:rsidR="003F6087" w:rsidRDefault="003F6087">
      <w:pPr>
        <w:rPr>
          <w:sz w:val="20"/>
        </w:rPr>
      </w:pPr>
    </w:p>
    <w:p w:rsidR="003F6087" w:rsidRDefault="003F6087">
      <w:pPr>
        <w:rPr>
          <w:sz w:val="20"/>
        </w:rPr>
      </w:pPr>
    </w:p>
    <w:p w:rsidR="003F6087" w:rsidRDefault="003F6087"/>
    <w:sectPr w:rsidR="003F6087">
      <w:headerReference w:type="default" r:id="rId15"/>
      <w:footerReference w:type="default" r:id="rId16"/>
      <w:pgSz w:w="11906" w:h="16838"/>
      <w:pgMar w:top="1418" w:right="1418" w:bottom="1214" w:left="1418" w:header="720" w:footer="1157" w:gutter="0"/>
      <w:cols w:space="720"/>
      <w:formProt w:val="0"/>
      <w:docGrid w:linePitch="408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E0133">
      <w:r>
        <w:separator/>
      </w:r>
    </w:p>
  </w:endnote>
  <w:endnote w:type="continuationSeparator" w:id="0">
    <w:p w:rsidR="00000000" w:rsidRDefault="006E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087" w:rsidRDefault="006E0133">
    <w:pPr>
      <w:pStyle w:val="Footer"/>
      <w:tabs>
        <w:tab w:val="center" w:pos="8725"/>
      </w:tabs>
      <w:rPr>
        <w:rFonts w:ascii="Arial" w:hAnsi="Arial" w:cs="Arial"/>
        <w:b/>
        <w:i/>
        <w:color w:val="1C75BC"/>
        <w:sz w:val="20"/>
        <w:szCs w:val="20"/>
      </w:rPr>
    </w:pPr>
    <w:r>
      <w:rPr>
        <w:rFonts w:ascii="Arial" w:hAnsi="Arial" w:cs="Arial"/>
        <w:b/>
        <w:i/>
        <w:color w:val="1C75BC"/>
        <w:sz w:val="20"/>
        <w:szCs w:val="20"/>
      </w:rPr>
      <w:t>Technical Report No. 1.1</w:t>
    </w:r>
    <w:r>
      <w:rPr>
        <w:rFonts w:ascii="Arial" w:hAnsi="Arial" w:cs="Arial"/>
        <w:b/>
        <w:i/>
        <w:noProof/>
        <w:color w:val="1C75BC"/>
        <w:sz w:val="20"/>
        <w:szCs w:val="20"/>
        <w:lang w:eastAsia="en-GB"/>
      </w:rPr>
      <mc:AlternateContent>
        <mc:Choice Requires="wps">
          <w:drawing>
            <wp:anchor distT="0" distB="0" distL="114300" distR="114300" simplePos="0" relativeHeight="7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-41910</wp:posOffset>
              </wp:positionV>
              <wp:extent cx="5764530" cy="47625"/>
              <wp:effectExtent l="0" t="0" r="0" b="0"/>
              <wp:wrapNone/>
              <wp:docPr id="1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763960" cy="4716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1C75BC"/>
                          </a:gs>
                          <a:gs pos="100000">
                            <a:srgbClr val="C7DAEB"/>
                          </a:gs>
                        </a:gsLst>
                        <a:lin ang="10800000"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ascii="Arial" w:hAnsi="Arial" w:cs="Arial"/>
        <w:b/>
        <w:i/>
        <w:color w:val="034366"/>
        <w:sz w:val="20"/>
        <w:szCs w:val="20"/>
      </w:rPr>
      <w:tab/>
    </w:r>
    <w:r>
      <w:rPr>
        <w:rFonts w:ascii="Arial" w:hAnsi="Arial" w:cs="Arial"/>
        <w:b/>
        <w:i/>
        <w:color w:val="1C75BC"/>
        <w:sz w:val="20"/>
        <w:szCs w:val="20"/>
      </w:rPr>
      <w:t xml:space="preserve">- </w:t>
    </w:r>
    <w:r>
      <w:rPr>
        <w:rFonts w:ascii="Arial" w:hAnsi="Arial" w:cs="Arial"/>
        <w:b/>
        <w:i/>
        <w:color w:val="1C75BC"/>
        <w:sz w:val="20"/>
        <w:szCs w:val="20"/>
      </w:rP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rFonts w:ascii="Arial" w:hAnsi="Arial" w:cs="Arial"/>
        <w:b/>
        <w:i/>
        <w:color w:val="1C75BC"/>
        <w:sz w:val="20"/>
        <w:szCs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E0133">
      <w:r>
        <w:separator/>
      </w:r>
    </w:p>
  </w:footnote>
  <w:footnote w:type="continuationSeparator" w:id="0">
    <w:p w:rsidR="00000000" w:rsidRDefault="006E0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087" w:rsidRDefault="003F608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87"/>
    <w:rsid w:val="003F6087"/>
    <w:rsid w:val="006E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0388"/>
  <w15:docId w15:val="{5B925474-FB9A-44A6-831E-18ECAE36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rsid w:val="00E55695"/>
    <w:rPr>
      <w:vertAlign w:val="superscript"/>
    </w:rPr>
  </w:style>
  <w:style w:type="character" w:customStyle="1" w:styleId="FootnoteTextChar">
    <w:name w:val="Footnote Text Char"/>
    <w:link w:val="FootnoteText"/>
    <w:uiPriority w:val="99"/>
    <w:semiHidden/>
    <w:rsid w:val="006A2139"/>
    <w:rPr>
      <w:rFonts w:eastAsia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3766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662"/>
    <w:rPr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662"/>
    <w:rPr>
      <w:b/>
      <w:bCs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62"/>
    <w:rPr>
      <w:rFonts w:ascii="Segoe UI" w:hAnsi="Segoe UI" w:cs="Segoe UI"/>
      <w:sz w:val="18"/>
      <w:szCs w:val="18"/>
      <w:lang w:eastAsia="ja-JP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rsid w:val="00780DB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80DBC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uiPriority w:val="99"/>
    <w:semiHidden/>
    <w:rsid w:val="00E55695"/>
    <w:rPr>
      <w:rFonts w:eastAsia="Times New Roman"/>
      <w:sz w:val="20"/>
      <w:szCs w:val="20"/>
      <w:lang w:eastAsia="en-GB"/>
    </w:rPr>
  </w:style>
  <w:style w:type="paragraph" w:customStyle="1" w:styleId="Default">
    <w:name w:val="Default"/>
    <w:rsid w:val="00E55695"/>
    <w:pPr>
      <w:suppressAutoHyphens/>
    </w:pPr>
    <w:rPr>
      <w:rFonts w:ascii="Arial" w:hAnsi="Arial" w:cs="Arial"/>
      <w:color w:val="000000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49569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C37662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C376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662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rsid w:val="00E55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01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iki.ceh.ac.uk/display/AM/Atlases+of+climate+me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D08AD-E36B-4D30-A45F-5A4BD55F3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216</Words>
  <Characters>1236</Characters>
  <Application>Microsoft Office Word</Application>
  <DocSecurity>0</DocSecurity>
  <Lines>10</Lines>
  <Paragraphs>2</Paragraphs>
  <ScaleCrop>false</ScaleCrop>
  <Company>Met Office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Christopher M.</dc:creator>
  <cp:lastModifiedBy>Hartley, Andrew</cp:lastModifiedBy>
  <cp:revision>8</cp:revision>
  <cp:lastPrinted>2017-05-12T18:20:00Z</cp:lastPrinted>
  <dcterms:created xsi:type="dcterms:W3CDTF">2017-05-12T18:19:00Z</dcterms:created>
  <dcterms:modified xsi:type="dcterms:W3CDTF">2017-11-24T17:15:00Z</dcterms:modified>
  <dc:language>en-GB</dc:language>
</cp:coreProperties>
</file>