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Outlook Configuration Error SOP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This Standard Operating Procedure (SOP) outlines the steps to troubleshoot and resolve Outlook configuration errors, ensuring seamless communication and minimizing downtime.</w:t>
      </w:r>
    </w:p>
    <w:p>
      <w:pPr>
        <w:pStyle w:val="Heading2"/>
      </w:pPr>
      <w:r>
        <w:t>2. Scope</w:t>
      </w:r>
    </w:p>
    <w:p>
      <w:pPr>
        <w:pStyle w:val="ListBullet"/>
      </w:pPr>
      <w:r>
        <w:t>All users with active Outlook accounts</w:t>
      </w:r>
    </w:p>
    <w:p>
      <w:pPr>
        <w:pStyle w:val="ListBullet"/>
      </w:pPr>
      <w:r>
        <w:t>IT Support Team for troubleshooting</w:t>
      </w:r>
    </w:p>
    <w:p>
      <w:pPr>
        <w:pStyle w:val="ListBullet"/>
      </w:pPr>
      <w:r>
        <w:t>Outlook administrators for configuration changes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User has an active Outlook account</w:t>
      </w:r>
    </w:p>
    <w:p>
      <w:pPr>
        <w:pStyle w:val="ListBullet"/>
      </w:pPr>
      <w:r>
        <w:t>System administrator has access to Outlook settings</w:t>
      </w:r>
    </w:p>
    <w:p>
      <w:pPr>
        <w:pStyle w:val="ListBullet"/>
      </w:pPr>
      <w:r>
        <w:t>IT support team has basic knowledge of Outlook configuration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IT Support Team</w:t>
            </w:r>
          </w:p>
        </w:tc>
        <w:tc>
          <w:tcPr>
            <w:tcW w:type="dxa" w:w="4320"/>
          </w:tcPr>
          <w:p>
            <w:r>
              <w:t>Troubleshoot and resolve Outlook errors</w:t>
            </w:r>
          </w:p>
        </w:tc>
      </w:tr>
      <w:tr>
        <w:tc>
          <w:tcPr>
            <w:tcW w:type="dxa" w:w="4320"/>
          </w:tcPr>
          <w:p>
            <w:r>
              <w:t>Outlook Administrator</w:t>
            </w:r>
          </w:p>
        </w:tc>
        <w:tc>
          <w:tcPr>
            <w:tcW w:type="dxa" w:w="4320"/>
          </w:tcPr>
          <w:p>
            <w:r>
              <w:t>Configure and maintain Outlook settings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Report errors and provide necessary information</w:t>
            </w:r>
          </w:p>
        </w:tc>
      </w:tr>
    </w:tbl>
    <w:p>
      <w:pPr>
        <w:pStyle w:val="Heading2"/>
      </w:pPr>
      <w:r>
        <w:t>5. Process Overview</w:t>
      </w:r>
    </w:p>
    <w:p>
      <w: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03155_outlook-configuration-error-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Resolve Outlook Configuration Error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1. Step 1: Gather information on the error message, including any error codes or symptoms. This will help identify the root cause of the issue.</w:t>
      </w:r>
    </w:p>
    <w:p>
      <w:pPr>
        <w:pStyle w:val="ListNumber"/>
      </w:pPr>
      <w:r>
        <w:t>2. Step 2: Check the Outlook account settings, such as email addresses, passwords, and server configurations. Verify that all settings are correct and up-to-date.</w:t>
      </w:r>
    </w:p>
    <w:p>
      <w:pPr>
        <w:pStyle w:val="ListNumber"/>
      </w:pPr>
      <w:r>
        <w:t>3. Step 3: Test the Outlook configuration using a test email address or by sending an email to verify if the issue is resolved</w:t>
      </w:r>
    </w:p>
    <w:p>
      <w:pPr>
        <w:pStyle w:val="Heading2"/>
      </w:pPr>
      <w:r>
        <w:t>7. Validation</w:t>
      </w:r>
    </w:p>
    <w:p>
      <w:pPr>
        <w:pStyle w:val="ListBullet"/>
      </w:pPr>
      <w:r>
        <w:t>Verify that the error message has been cleared from the Outlook interface</w:t>
      </w:r>
    </w:p>
    <w:p>
      <w:pPr>
        <w:pStyle w:val="ListBullet"/>
      </w:pPr>
      <w:r>
        <w:t>Check for any newly installed software or updates that may be causing the issue</w:t>
      </w:r>
    </w:p>
    <w:p>
      <w:pPr>
        <w:pStyle w:val="ListBullet"/>
      </w:pPr>
      <w:r>
        <w:t>Test the email connectivity using a third-party email client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Account not found</w:t>
            </w:r>
          </w:p>
        </w:tc>
        <w:tc>
          <w:tcPr>
            <w:tcW w:type="dxa" w:w="2880"/>
          </w:tcPr>
          <w:p>
            <w:r>
              <w:t>Incorrect account settings</w:t>
            </w:r>
          </w:p>
        </w:tc>
        <w:tc>
          <w:tcPr>
            <w:tcW w:type="dxa" w:w="2880"/>
          </w:tcPr>
          <w:p>
            <w:r>
              <w:t>Verify and correct account settings, such as email address and password</w:t>
            </w:r>
          </w:p>
        </w:tc>
      </w:tr>
      <w:tr>
        <w:tc>
          <w:tcPr>
            <w:tcW w:type="dxa" w:w="2880"/>
          </w:tcPr>
          <w:p>
            <w:r>
              <w:t>Email sending issues</w:t>
            </w:r>
          </w:p>
        </w:tc>
        <w:tc>
          <w:tcPr>
            <w:tcW w:type="dxa" w:w="2880"/>
          </w:tcPr>
          <w:p>
            <w:r>
              <w:t>Insufficient mailbox space or attachments exceeding size limits</w:t>
            </w:r>
          </w:p>
        </w:tc>
        <w:tc>
          <w:tcPr>
            <w:tcW w:type="dxa" w:w="2880"/>
          </w:tcPr>
          <w:p>
            <w:r>
              <w:t>Increase mailbox space or remove excessive attachments</w:t>
            </w:r>
          </w:p>
        </w:tc>
      </w:tr>
      <w:tr>
        <w:tc>
          <w:tcPr>
            <w:tcW w:type="dxa" w:w="2880"/>
          </w:tcPr>
          <w:p>
            <w:r>
              <w:t>Outlook crashes frequently</w:t>
            </w:r>
          </w:p>
        </w:tc>
        <w:tc>
          <w:tcPr>
            <w:tcW w:type="dxa" w:w="2880"/>
          </w:tcPr>
          <w:p>
            <w:r>
              <w:t>Conflicting software or outdated plugins</w:t>
            </w:r>
          </w:p>
        </w:tc>
        <w:tc>
          <w:tcPr>
            <w:tcW w:type="dxa" w:w="2880"/>
          </w:tcPr>
          <w:p>
            <w:r>
              <w:t>Uninstall conflicting software and update Outlook to the latest version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If troubleshooting is unsuccessful, reset Outlook settings to default values</w:t>
      </w:r>
    </w:p>
    <w:p>
      <w:pPr>
        <w:pStyle w:val="ListNumber"/>
      </w:pPr>
      <w:r>
        <w:t>Delete all temporary files and cache data related to Outlook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Outlook documentation and user guides</w:t>
      </w:r>
    </w:p>
    <w:p>
      <w:pPr>
        <w:pStyle w:val="ListBullet"/>
      </w:pPr>
      <w:r>
        <w:t>IT support team knowledge base articles</w:t>
      </w:r>
    </w:p>
    <w:p>
      <w:pPr>
        <w:pStyle w:val="ListBullet"/>
      </w:pPr>
      <w:r>
        <w:t>MSDN forums for Outlook-related 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