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DNS Server Error SOP</w:t>
      </w:r>
    </w:p>
    <w:p>
      <w:pPr>
        <w:jc w:val="center"/>
      </w:pPr>
      <w:r>
        <w:t>Effective Date: June 08, 2026</w:t>
      </w:r>
    </w:p>
    <w:p/>
    <w:p>
      <w:pPr>
        <w:pStyle w:val="Heading2"/>
      </w:pPr>
      <w:r>
        <w:t>1. Purpose</w:t>
      </w:r>
    </w:p>
    <w:p>
      <w:r>
        <w:t>To provide a clear and structured process for resolving DNS server errors, ensuring minimal downtime and optimal resolution.</w:t>
      </w:r>
    </w:p>
    <w:p>
      <w:pPr>
        <w:pStyle w:val="Heading2"/>
      </w:pPr>
      <w:r>
        <w:t>2. Scope</w:t>
      </w:r>
    </w:p>
    <w:p>
      <w:pPr>
        <w:pStyle w:val="ListBullet"/>
      </w:pPr>
      <w:r>
        <w:t>Network Operations</w:t>
      </w:r>
    </w:p>
    <w:p>
      <w:pPr>
        <w:pStyle w:val="ListBullet"/>
      </w:pPr>
      <w:r>
        <w:t>Infrastructure Management</w:t>
      </w:r>
    </w:p>
    <w:p>
      <w:pPr>
        <w:pStyle w:val="ListBullet"/>
      </w:pPr>
      <w:r>
        <w:t>IT Support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DNS Server Configuration Check</w:t>
      </w:r>
    </w:p>
    <w:p>
      <w:pPr>
        <w:pStyle w:val="ListBullet"/>
      </w:pPr>
      <w:r>
        <w:t>Network Connectivity Verification</w:t>
      </w:r>
    </w:p>
    <w:p>
      <w:pPr>
        <w:pStyle w:val="ListBullet"/>
      </w:pPr>
      <w:r>
        <w:t>Error Reporting Protocol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DNS Administrator</w:t>
            </w:r>
          </w:p>
        </w:tc>
        <w:tc>
          <w:tcPr>
            <w:tcW w:type="dxa" w:w="4320"/>
          </w:tcPr>
          <w:p>
            <w:r>
              <w:t>Responsible for DNS server configuration, updates, and maintenance</w:t>
            </w:r>
          </w:p>
        </w:tc>
      </w:tr>
      <w:tr>
        <w:tc>
          <w:tcPr>
            <w:tcW w:type="dxa" w:w="4320"/>
          </w:tcPr>
          <w:p>
            <w:r>
              <w:t>Network Engineer</w:t>
            </w:r>
          </w:p>
        </w:tc>
        <w:tc>
          <w:tcPr>
            <w:tcW w:type="dxa" w:w="4320"/>
          </w:tcPr>
          <w:p>
            <w:r>
              <w:t>Involved in network infrastructure management and monitoring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8_153643_dns-server-error-s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DNS Server Error Resolved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Step 1: Gather Error Information - Collect DNS server error messages, system logs, and network connection details from affected devices.</w:t>
      </w:r>
    </w:p>
    <w:p>
      <w:pPr>
        <w:pStyle w:val="ListNumber"/>
      </w:pPr>
      <w:r>
        <w:t>Step 2: Initial Troubleshooting - Verify DNS server status, check for service disruptions or maintenance window notifications, and perform basic network connectivity checks.</w:t>
      </w:r>
    </w:p>
    <w:p>
      <w:pPr>
        <w:pStyle w:val="ListNumber"/>
      </w:pPr>
      <w:r>
        <w:t>Step 3: In-depth Analysis - Utilize DNS analysis tools to identify the root cause of the error, including checking zone transfer logs, caching records, and recursive queries.</w:t>
      </w:r>
    </w:p>
    <w:p>
      <w:pPr>
        <w:pStyle w:val="Heading2"/>
      </w:pPr>
      <w:r>
        <w:t>7. Validation</w:t>
      </w:r>
    </w:p>
    <w:p>
      <w:pPr>
        <w:pStyle w:val="ListBullet"/>
      </w:pPr>
      <w:r>
        <w:t>DNS Server Configuration Check</w:t>
      </w:r>
    </w:p>
    <w:p>
      <w:pPr>
        <w:pStyle w:val="ListBullet"/>
      </w:pPr>
      <w:r>
        <w:t>Network Connectivity Verification</w:t>
      </w:r>
    </w:p>
    <w:p>
      <w:pPr>
        <w:pStyle w:val="ListBullet"/>
      </w:pPr>
      <w:r>
        <w:t>Error Message Analysis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DNS server unreachable</w:t>
            </w:r>
          </w:p>
        </w:tc>
        <w:tc>
          <w:tcPr>
            <w:tcW w:type="dxa" w:w="2880"/>
          </w:tcPr>
          <w:p>
            <w:r>
              <w:t>Incorrect DNS server IP address or configuration issue</w:t>
            </w:r>
          </w:p>
        </w:tc>
        <w:tc>
          <w:tcPr>
            <w:tcW w:type="dxa" w:w="2880"/>
          </w:tcPr>
          <w:p>
            <w:r>
              <w:t>Verify DNS server IP address, update DNS records, and restart affected services.</w:t>
            </w:r>
          </w:p>
        </w:tc>
      </w:tr>
      <w:tr>
        <w:tc>
          <w:tcPr>
            <w:tcW w:type="dxa" w:w="2880"/>
          </w:tcPr>
          <w:p>
            <w:r>
              <w:t>DNS lookup failure</w:t>
            </w:r>
          </w:p>
        </w:tc>
        <w:tc>
          <w:tcPr>
            <w:tcW w:type="dxa" w:w="2880"/>
          </w:tcPr>
          <w:p>
            <w:r>
              <w:t>Cache poisoning or recursive query issues</w:t>
            </w:r>
          </w:p>
        </w:tc>
        <w:tc>
          <w:tcPr>
            <w:tcW w:type="dxa" w:w="2880"/>
          </w:tcPr>
          <w:p>
            <w:r>
              <w:t>Clear cache, adjust recursive query settings, and verify DNS server configuration.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DNS Server Configuration Rollback</w:t>
      </w:r>
    </w:p>
    <w:p>
      <w:pPr>
        <w:pStyle w:val="ListNumber"/>
      </w:pPr>
      <w:r>
        <w:t>Network Services Restart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DNS Administration Guide</w:t>
      </w:r>
    </w:p>
    <w:p>
      <w:pPr>
        <w:pStyle w:val="ListBullet"/>
      </w:pPr>
      <w:r>
        <w:t>Network Architecture Diagrams</w:t>
      </w:r>
    </w:p>
    <w:p>
      <w:pPr>
        <w:pStyle w:val="ListBullet"/>
      </w:pPr>
      <w:r>
        <w:t>IT Service Management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