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D4DF" w14:textId="7243237B" w:rsidR="00317396" w:rsidRDefault="00317396">
      <w:r>
        <w:t xml:space="preserve">The marketing topic that I love the most have to do with the macro-economics and the micro-economics. </w:t>
      </w:r>
      <w:proofErr w:type="gramStart"/>
      <w:r>
        <w:t>These macro</w:t>
      </w:r>
      <w:proofErr w:type="gramEnd"/>
      <w:r>
        <w:t xml:space="preserve"> and micro economics have to defiantly do with what is going on in the current world of 2023. Macro economics are used for big economics, having to do with societies across the world, while micro-economics has to do with a specific country, including </w:t>
      </w:r>
      <w:proofErr w:type="gramStart"/>
      <w:r>
        <w:t>it’s</w:t>
      </w:r>
      <w:proofErr w:type="gramEnd"/>
      <w:r>
        <w:t xml:space="preserve"> finances. Right </w:t>
      </w:r>
      <w:proofErr w:type="gramStart"/>
      <w:r>
        <w:t>now</w:t>
      </w:r>
      <w:proofErr w:type="gramEnd"/>
      <w:r>
        <w:t xml:space="preserve"> the United States is trying to do both Micro and Macro economics at the same time, where states are considered micro, and Macro is considered USA relations. The issue </w:t>
      </w:r>
      <w:proofErr w:type="gramStart"/>
      <w:r>
        <w:t>now</w:t>
      </w:r>
      <w:proofErr w:type="gramEnd"/>
      <w:r>
        <w:t xml:space="preserve"> however, is that much of the United States Macro economics have to do with the relations that the United States has to do with other countries. From observation, I have seen many Red Countries have had their diplomatic come to the United States, be they from Iran, from China, and from other regions throughout the world. These Macro-economics have diverse into ‘micro-economics’ from each state in the United States, with the most prominent one being from state to state. For instance, in the state of North Dakota, the economy there relies upon </w:t>
      </w:r>
      <w:proofErr w:type="gramStart"/>
      <w:r>
        <w:t>Farm lands</w:t>
      </w:r>
      <w:proofErr w:type="gramEnd"/>
      <w:r>
        <w:t xml:space="preserve">, not excluding having a French-fry that is being used at McDonalds. The micro-economics there also has many children working at a young age on the farms, not excluding those that have worked on farms at the age of 13 years old. These young workers eventually know a lot about the land, including scoping out what parts are what. On the other hand, the east-coast is known for </w:t>
      </w:r>
      <w:proofErr w:type="gramStart"/>
      <w:r>
        <w:t>it’s</w:t>
      </w:r>
      <w:proofErr w:type="gramEnd"/>
      <w:r>
        <w:t xml:space="preserve"> educational mindset, and the ‘micro-economics’ here can do with the landscape being dealt with education. Education on the East-Coast is valued, especially in the state of Connecticut, which is also called the ‘nutmeg’ state. However, the average legislative in the United States does NOT have a bachelor’s degree, and many of them have secretaries and those that handle their parties. The political party bias I have seen, researched, and have noted, has that Trump is using the ‘Red States’ to fund his political party through Micro-Economics, while then branching out to certain companies and controversial groups </w:t>
      </w:r>
      <w:proofErr w:type="gramStart"/>
      <w:r>
        <w:t>in order to</w:t>
      </w:r>
      <w:proofErr w:type="gramEnd"/>
      <w:r>
        <w:t xml:space="preserve"> fund his Macro-Economics, which means taking funding from groups known for Systematic Racism. The other part, across the United States, is the ability to have micro-economics with China. China is known for </w:t>
      </w:r>
      <w:proofErr w:type="gramStart"/>
      <w:r>
        <w:t>it’s</w:t>
      </w:r>
      <w:proofErr w:type="gramEnd"/>
      <w:r>
        <w:t xml:space="preserve"> vast technology advancement, not including have phones made with ion chips, and computer components such as AMD, and Lenovo Laptops. These Machines have been built with consumers not in mind, but for business-like people. The issue I have seen however, is the assumption if someone has something ‘expensive’, that they have stolen it. As a woman in computer </w:t>
      </w:r>
      <w:proofErr w:type="gramStart"/>
      <w:r>
        <w:t>science</w:t>
      </w:r>
      <w:proofErr w:type="gramEnd"/>
      <w:r>
        <w:t xml:space="preserve"> I have seen many times where the competitive edge is also male-dominated. Back in the early 60’s, there have been women in computer science, but less than 3% of them have been these women, not excluding women of color, which was only a 1%. Now fast-forward to 2023, we can certainly see these micro-economics come into play. See the battery in your phone? That phone is made more than likely chips with Ions in it from China, and China is known for </w:t>
      </w:r>
      <w:proofErr w:type="spellStart"/>
      <w:proofErr w:type="gramStart"/>
      <w:r>
        <w:t>it’s</w:t>
      </w:r>
      <w:proofErr w:type="spellEnd"/>
      <w:proofErr w:type="gramEnd"/>
      <w:r>
        <w:t xml:space="preserve"> technological advancements, not excluding it’s advancements in AI.</w:t>
      </w:r>
      <w:r w:rsidR="00D11234">
        <w:t xml:space="preserve"> As I am a software developer with 20 years of programming experience, I have studied </w:t>
      </w:r>
      <w:r w:rsidR="00FE6C2B">
        <w:t xml:space="preserve">the trends of social media, not excluding </w:t>
      </w:r>
      <w:proofErr w:type="spellStart"/>
      <w:r w:rsidR="00FE6C2B">
        <w:t>Zuckerbergs</w:t>
      </w:r>
      <w:proofErr w:type="spellEnd"/>
      <w:r w:rsidR="00FE6C2B">
        <w:t xml:space="preserve"> latest ‘thread’ application, which has a total of 10 million registrations. These registrations are due to the political bias of Elon Musk, who is responsible for Twitter, For </w:t>
      </w:r>
      <w:proofErr w:type="spellStart"/>
      <w:r w:rsidR="00FE6C2B">
        <w:t>StarLink</w:t>
      </w:r>
      <w:proofErr w:type="spellEnd"/>
      <w:r w:rsidR="00FE6C2B">
        <w:t xml:space="preserve">, and for Telsa. The problem with Elon Musk he owns Twitter, which is often used by President Faces such as Donald Trump. Twitter was sued for 2.25 </w:t>
      </w:r>
      <w:proofErr w:type="gramStart"/>
      <w:r w:rsidR="00FE6C2B">
        <w:t>Million</w:t>
      </w:r>
      <w:proofErr w:type="gramEnd"/>
      <w:r w:rsidR="00FE6C2B">
        <w:t xml:space="preserve"> Dollars for violating the rights of the Black Artists who’s music was placed on the platform without permission. The issue with this, is too many avenues have done the same thing, thinking it’s okay to steal ideas from those that have been oppressed or enslaved. The issue with the United States, is that the Macro-economics have been built on the backs of colored people, not excluding on the backs of the Chinese, Upon the </w:t>
      </w:r>
      <w:proofErr w:type="gramStart"/>
      <w:r w:rsidR="00FE6C2B">
        <w:t>Middle-East</w:t>
      </w:r>
      <w:proofErr w:type="gramEnd"/>
      <w:r w:rsidR="00FE6C2B">
        <w:t xml:space="preserve">, and other people that have been born across the globe. While the United States generally holds the stronger dollar, other countries are getting smarter, coming to the Universities in the United States, then sending the information overseas to advocate for his or her own </w:t>
      </w:r>
      <w:r w:rsidR="00FE6C2B">
        <w:lastRenderedPageBreak/>
        <w:t xml:space="preserve">country. Some </w:t>
      </w:r>
      <w:proofErr w:type="gramStart"/>
      <w:r w:rsidR="00FE6C2B">
        <w:t>third party</w:t>
      </w:r>
      <w:proofErr w:type="gramEnd"/>
      <w:r w:rsidR="00FE6C2B">
        <w:t xml:space="preserve"> countries are so very poor, that they have sold their daughters and children into slavery, with those in the United States and Britian taking advantage by going over to these places disguised as ‘vacations’, and selling into Human Trafficking. The problem with Human trafficking is that it is Macro-economics. Doctors have been trained to destroy those of a different ethnicity through Planned Parenthood, a billion-dollar industry founded on </w:t>
      </w:r>
      <w:r w:rsidR="00F02A61">
        <w:t>Darwinism</w:t>
      </w:r>
      <w:r w:rsidR="00FE6C2B">
        <w:t xml:space="preserve">, Systematic Racism, and so called </w:t>
      </w:r>
      <w:r w:rsidR="00F02A61">
        <w:t>ethnical</w:t>
      </w:r>
      <w:r w:rsidR="00FE6C2B">
        <w:t xml:space="preserve"> ‘Cleansing’ of what is presumed the so-called ‘Weaker’ Races. This is still valid </w:t>
      </w:r>
      <w:proofErr w:type="gramStart"/>
      <w:r w:rsidR="00FE6C2B">
        <w:t>today, and</w:t>
      </w:r>
      <w:proofErr w:type="gramEnd"/>
      <w:r w:rsidR="00FE6C2B">
        <w:t xml:space="preserve"> is the backwardness of the United States. As a result, the United States has stretched its resources thin by having many countries that are not allies of the United States be over the country, such as China with the ions in Apple, to the personal computers and business computers that people use in the United States, ranging from Lenovo’s to Asus. These brands are tied to the current wars, which costs billions of dollars for fund, not excluding Ukraine, Taiwan, and the issue between North and South Korea, </w:t>
      </w:r>
      <w:proofErr w:type="gramStart"/>
      <w:r w:rsidR="00FE6C2B">
        <w:t>and also</w:t>
      </w:r>
      <w:proofErr w:type="gramEnd"/>
      <w:r w:rsidR="00FE6C2B">
        <w:t xml:space="preserve"> the issues with the Middle East and the Iran-War fall-out. As a result, the United has stretched out </w:t>
      </w:r>
      <w:proofErr w:type="gramStart"/>
      <w:r w:rsidR="00FE6C2B">
        <w:t>it’s</w:t>
      </w:r>
      <w:proofErr w:type="gramEnd"/>
      <w:r w:rsidR="00FE6C2B">
        <w:t xml:space="preserve"> micro-economics, which in return, has become macro-economics. The United States cannot survive without electricity, without gas, and without technology. </w:t>
      </w:r>
      <w:r w:rsidR="00F02A61">
        <w:t>Most of these resources are located over-seas, at the cost of the American dollar, with political agendas and purposes to out-root the United States.</w:t>
      </w:r>
    </w:p>
    <w:sectPr w:rsidR="0031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96"/>
    <w:rsid w:val="003061AD"/>
    <w:rsid w:val="00317396"/>
    <w:rsid w:val="00D11234"/>
    <w:rsid w:val="00F02A61"/>
    <w:rsid w:val="00FE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2C1F"/>
  <w15:chartTrackingRefBased/>
  <w15:docId w15:val="{12DEDBD8-153C-44BD-AA9E-7D2E80C7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M</dc:creator>
  <cp:keywords/>
  <dc:description/>
  <cp:lastModifiedBy>April M</cp:lastModifiedBy>
  <cp:revision>6</cp:revision>
  <dcterms:created xsi:type="dcterms:W3CDTF">2023-07-10T18:05:00Z</dcterms:created>
  <dcterms:modified xsi:type="dcterms:W3CDTF">2023-07-10T18:29:00Z</dcterms:modified>
</cp:coreProperties>
</file>