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5045" w14:textId="7684473F" w:rsidR="005261F6" w:rsidRPr="005C6800" w:rsidRDefault="005C6800">
      <w:pPr>
        <w:rPr>
          <w:rFonts w:ascii="Arial Narrow" w:hAnsi="Arial Narrow"/>
          <w:b/>
          <w:bCs/>
          <w:sz w:val="28"/>
          <w:szCs w:val="28"/>
          <w:lang w:val="en-US"/>
        </w:rPr>
      </w:pPr>
      <w:r w:rsidRPr="005C6800">
        <w:rPr>
          <w:rFonts w:ascii="Arial Narrow" w:hAnsi="Arial Narrow"/>
          <w:b/>
          <w:bCs/>
          <w:sz w:val="28"/>
          <w:szCs w:val="28"/>
          <w:lang w:val="en-US"/>
        </w:rPr>
        <w:t>ART Readiness Assessment Tool</w:t>
      </w:r>
    </w:p>
    <w:p w14:paraId="4BAE29CE" w14:textId="7386AFA8" w:rsidR="005C6800" w:rsidRDefault="005C6800">
      <w:pPr>
        <w:rPr>
          <w:lang w:val="en-US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567"/>
        <w:gridCol w:w="8931"/>
        <w:gridCol w:w="567"/>
        <w:gridCol w:w="567"/>
      </w:tblGrid>
      <w:tr w:rsidR="005C6800" w:rsidRPr="00D2739C" w14:paraId="2BD45431" w14:textId="77777777" w:rsidTr="00E90AE3">
        <w:tc>
          <w:tcPr>
            <w:tcW w:w="9498" w:type="dxa"/>
            <w:gridSpan w:val="2"/>
            <w:shd w:val="clear" w:color="auto" w:fill="FFF2CC" w:themeFill="accent4" w:themeFillTint="33"/>
          </w:tcPr>
          <w:p w14:paraId="5405589D" w14:textId="77777777" w:rsidR="005C6800" w:rsidRPr="00D2739C" w:rsidRDefault="005C6800" w:rsidP="00E90AE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2739C">
              <w:rPr>
                <w:rFonts w:ascii="Arial Narrow" w:hAnsi="Arial Narrow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6C256862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2739C">
              <w:rPr>
                <w:rFonts w:ascii="Arial Narrow" w:hAnsi="Arial Narrow"/>
                <w:b/>
                <w:bCs/>
                <w:sz w:val="22"/>
                <w:szCs w:val="22"/>
              </w:rPr>
              <w:t>Y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72226046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2739C">
              <w:rPr>
                <w:rFonts w:ascii="Arial Narrow" w:hAnsi="Arial Narrow"/>
                <w:b/>
                <w:bCs/>
                <w:sz w:val="22"/>
                <w:szCs w:val="22"/>
              </w:rPr>
              <w:t>N</w:t>
            </w:r>
          </w:p>
        </w:tc>
      </w:tr>
      <w:tr w:rsidR="005C6800" w:rsidRPr="00D2739C" w14:paraId="47EB6CB7" w14:textId="77777777" w:rsidTr="00E90AE3">
        <w:tc>
          <w:tcPr>
            <w:tcW w:w="10632" w:type="dxa"/>
            <w:gridSpan w:val="4"/>
            <w:shd w:val="clear" w:color="auto" w:fill="FFF2CC" w:themeFill="accent4" w:themeFillTint="33"/>
          </w:tcPr>
          <w:p w14:paraId="0BAEB1E6" w14:textId="77777777" w:rsidR="005C6800" w:rsidRPr="00D2739C" w:rsidRDefault="005C6800" w:rsidP="005C680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/>
              </w:rPr>
            </w:pPr>
            <w:r w:rsidRPr="00D2739C">
              <w:rPr>
                <w:rFonts w:ascii="Arial Narrow" w:hAnsi="Arial Narrow"/>
                <w:b/>
                <w:bCs/>
                <w:lang w:val="en-KE"/>
              </w:rPr>
              <w:t xml:space="preserve">Psychosocial/Knowledge Criteria (applies to patients and caregivers) </w:t>
            </w:r>
          </w:p>
        </w:tc>
      </w:tr>
      <w:tr w:rsidR="005C6800" w:rsidRPr="00D2739C" w14:paraId="479E7D8A" w14:textId="77777777" w:rsidTr="00E90AE3">
        <w:tc>
          <w:tcPr>
            <w:tcW w:w="567" w:type="dxa"/>
          </w:tcPr>
          <w:p w14:paraId="2DB6901C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1.</w:t>
            </w:r>
          </w:p>
        </w:tc>
        <w:tc>
          <w:tcPr>
            <w:tcW w:w="8931" w:type="dxa"/>
          </w:tcPr>
          <w:p w14:paraId="4FC33DAA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Understands the nature of HIV infection and benefits of ART. </w:t>
            </w:r>
          </w:p>
        </w:tc>
        <w:tc>
          <w:tcPr>
            <w:tcW w:w="567" w:type="dxa"/>
          </w:tcPr>
          <w:p w14:paraId="10218524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FD7C82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4341556E" w14:textId="77777777" w:rsidTr="00E90AE3">
        <w:tc>
          <w:tcPr>
            <w:tcW w:w="567" w:type="dxa"/>
          </w:tcPr>
          <w:p w14:paraId="2642E9C8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931" w:type="dxa"/>
          </w:tcPr>
          <w:p w14:paraId="700F5E8B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Has screened negative for alcohol or other drug use disorder, or is stable on treatment</w:t>
            </w:r>
          </w:p>
        </w:tc>
        <w:tc>
          <w:tcPr>
            <w:tcW w:w="567" w:type="dxa"/>
          </w:tcPr>
          <w:p w14:paraId="18AADFE0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E5B6512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2AFCE8C6" w14:textId="77777777" w:rsidTr="00E90AE3">
        <w:tc>
          <w:tcPr>
            <w:tcW w:w="567" w:type="dxa"/>
          </w:tcPr>
          <w:p w14:paraId="3C773A66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3.</w:t>
            </w:r>
          </w:p>
        </w:tc>
        <w:tc>
          <w:tcPr>
            <w:tcW w:w="8931" w:type="dxa"/>
          </w:tcPr>
          <w:p w14:paraId="450821F0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Has screened negative for depression or other psychiatric illness, or is stable on treatment</w:t>
            </w:r>
          </w:p>
        </w:tc>
        <w:tc>
          <w:tcPr>
            <w:tcW w:w="567" w:type="dxa"/>
          </w:tcPr>
          <w:p w14:paraId="640AC795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977F57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4FA32598" w14:textId="77777777" w:rsidTr="00E90AE3">
        <w:tc>
          <w:tcPr>
            <w:tcW w:w="567" w:type="dxa"/>
          </w:tcPr>
          <w:p w14:paraId="437AC84D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4.</w:t>
            </w:r>
          </w:p>
        </w:tc>
        <w:tc>
          <w:tcPr>
            <w:tcW w:w="8931" w:type="dxa"/>
          </w:tcPr>
          <w:p w14:paraId="5862F9AE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Is willing to disclose/has disclosed HIV status, ideally to a family member or close friend?</w:t>
            </w:r>
          </w:p>
        </w:tc>
        <w:tc>
          <w:tcPr>
            <w:tcW w:w="567" w:type="dxa"/>
          </w:tcPr>
          <w:p w14:paraId="68115B87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CF149A4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670D25E6" w14:textId="77777777" w:rsidTr="00E90AE3">
        <w:tc>
          <w:tcPr>
            <w:tcW w:w="567" w:type="dxa"/>
          </w:tcPr>
          <w:p w14:paraId="40E60C5D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5.</w:t>
            </w:r>
          </w:p>
        </w:tc>
        <w:tc>
          <w:tcPr>
            <w:tcW w:w="8931" w:type="dxa"/>
          </w:tcPr>
          <w:p w14:paraId="547524F3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Has received demonstration of how to take/administer ART and other prescribed medication?</w:t>
            </w:r>
          </w:p>
        </w:tc>
        <w:tc>
          <w:tcPr>
            <w:tcW w:w="567" w:type="dxa"/>
          </w:tcPr>
          <w:p w14:paraId="2D175DF6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7C7E7B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60000504" w14:textId="77777777" w:rsidTr="00E90AE3">
        <w:tc>
          <w:tcPr>
            <w:tcW w:w="567" w:type="dxa"/>
          </w:tcPr>
          <w:p w14:paraId="7E73D413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6.</w:t>
            </w:r>
          </w:p>
        </w:tc>
        <w:tc>
          <w:tcPr>
            <w:tcW w:w="8931" w:type="dxa"/>
          </w:tcPr>
          <w:p w14:paraId="3C9BCFD8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Has received information on predictable side effects of ART and understands what steps to take in case of these side effects</w:t>
            </w:r>
          </w:p>
        </w:tc>
        <w:tc>
          <w:tcPr>
            <w:tcW w:w="567" w:type="dxa"/>
          </w:tcPr>
          <w:p w14:paraId="40815D85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ED9F2B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5E2D7BED" w14:textId="77777777" w:rsidTr="00E90AE3">
        <w:tc>
          <w:tcPr>
            <w:tcW w:w="567" w:type="dxa"/>
          </w:tcPr>
          <w:p w14:paraId="7BCD66D5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7.</w:t>
            </w:r>
          </w:p>
        </w:tc>
        <w:tc>
          <w:tcPr>
            <w:tcW w:w="8931" w:type="dxa"/>
          </w:tcPr>
          <w:p w14:paraId="11EEE74D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For patients dependent on a caregiver: is the caregiver committed to long-term support of the patient, daily administration of ART, and meets the criteria above?</w:t>
            </w:r>
          </w:p>
        </w:tc>
        <w:tc>
          <w:tcPr>
            <w:tcW w:w="567" w:type="dxa"/>
          </w:tcPr>
          <w:p w14:paraId="152C3A6F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5CCA7669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3A42D934" w14:textId="77777777" w:rsidTr="00E90AE3">
        <w:tc>
          <w:tcPr>
            <w:tcW w:w="567" w:type="dxa"/>
          </w:tcPr>
          <w:p w14:paraId="11F80E83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8.</w:t>
            </w:r>
          </w:p>
        </w:tc>
        <w:tc>
          <w:tcPr>
            <w:tcW w:w="8931" w:type="dxa"/>
          </w:tcPr>
          <w:p w14:paraId="74518224" w14:textId="77777777" w:rsidR="005C6800" w:rsidRPr="00D2739C" w:rsidRDefault="005C6800" w:rsidP="00E90AE3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2739C">
              <w:rPr>
                <w:rFonts w:ascii="Arial Narrow" w:hAnsi="Arial Narrow" w:cs="Arial"/>
                <w:color w:val="000000"/>
                <w:sz w:val="22"/>
                <w:szCs w:val="22"/>
              </w:rPr>
              <w:t>Other likely barriers to adherence have been identified and there is a plan in place to address them (e.g., frequent travel for work, plan to deal with unexpected travel, distance from clinic, etc.)?</w:t>
            </w:r>
          </w:p>
        </w:tc>
        <w:tc>
          <w:tcPr>
            <w:tcW w:w="567" w:type="dxa"/>
          </w:tcPr>
          <w:p w14:paraId="75FA9503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3390B3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1DD2AF11" w14:textId="77777777" w:rsidTr="00E90AE3">
        <w:tc>
          <w:tcPr>
            <w:tcW w:w="567" w:type="dxa"/>
          </w:tcPr>
          <w:p w14:paraId="31935FE1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8931" w:type="dxa"/>
          </w:tcPr>
          <w:p w14:paraId="7DD21938" w14:textId="77777777" w:rsidR="005C6800" w:rsidRPr="00D2739C" w:rsidRDefault="005C6800" w:rsidP="00E90AE3">
            <w:pPr>
              <w:rPr>
                <w:rFonts w:ascii="Arial Narrow" w:eastAsia="Times New Roman" w:hAnsi="Arial Narrow" w:cs="Times New Roman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Has the Patient/caregiver provided accurate locator information and contact details?</w:t>
            </w:r>
          </w:p>
        </w:tc>
        <w:tc>
          <w:tcPr>
            <w:tcW w:w="567" w:type="dxa"/>
          </w:tcPr>
          <w:p w14:paraId="001E7B6C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719E4D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431BC3D1" w14:textId="77777777" w:rsidTr="00E90AE3">
        <w:tc>
          <w:tcPr>
            <w:tcW w:w="567" w:type="dxa"/>
          </w:tcPr>
          <w:p w14:paraId="3692DECA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931" w:type="dxa"/>
          </w:tcPr>
          <w:p w14:paraId="3B79CD64" w14:textId="77777777" w:rsidR="005C6800" w:rsidRPr="00D2739C" w:rsidRDefault="005C6800" w:rsidP="00E90AE3">
            <w:pPr>
              <w:rPr>
                <w:rFonts w:ascii="Arial Narrow" w:eastAsia="Times New Roman" w:hAnsi="Arial Narrow" w:cs="Times New Roman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Patient/caregiver feels ready to start ART today?</w:t>
            </w:r>
          </w:p>
        </w:tc>
        <w:tc>
          <w:tcPr>
            <w:tcW w:w="567" w:type="dxa"/>
          </w:tcPr>
          <w:p w14:paraId="4AC93F48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258D91B6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3335E394" w14:textId="77777777" w:rsidTr="00E90AE3">
        <w:trPr>
          <w:trHeight w:val="253"/>
        </w:trPr>
        <w:tc>
          <w:tcPr>
            <w:tcW w:w="10632" w:type="dxa"/>
            <w:gridSpan w:val="4"/>
            <w:shd w:val="clear" w:color="auto" w:fill="FFF2CC" w:themeFill="accent4" w:themeFillTint="33"/>
          </w:tcPr>
          <w:p w14:paraId="1B33F475" w14:textId="77777777" w:rsidR="005C6800" w:rsidRPr="00D2739C" w:rsidRDefault="005C6800" w:rsidP="005C680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b/>
                <w:bCs/>
              </w:rPr>
            </w:pPr>
            <w:r w:rsidRPr="00D2739C">
              <w:rPr>
                <w:rFonts w:ascii="Arial Narrow" w:hAnsi="Arial Narrow"/>
                <w:b/>
                <w:bCs/>
              </w:rPr>
              <w:t>Support Systems Criteria (applies to patients and caregivers)</w:t>
            </w:r>
          </w:p>
        </w:tc>
      </w:tr>
      <w:tr w:rsidR="005C6800" w:rsidRPr="00D2739C" w14:paraId="6ACF5777" w14:textId="77777777" w:rsidTr="00E90AE3">
        <w:tc>
          <w:tcPr>
            <w:tcW w:w="567" w:type="dxa"/>
          </w:tcPr>
          <w:p w14:paraId="35686BA6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1.</w:t>
            </w:r>
          </w:p>
        </w:tc>
        <w:tc>
          <w:tcPr>
            <w:tcW w:w="8931" w:type="dxa"/>
          </w:tcPr>
          <w:p w14:paraId="01F692B4" w14:textId="77777777" w:rsidR="005C6800" w:rsidRPr="00D2739C" w:rsidRDefault="005C6800" w:rsidP="00E90AE3">
            <w:pPr>
              <w:rPr>
                <w:rFonts w:ascii="Arial Narrow" w:eastAsia="Times New Roman" w:hAnsi="Arial Narrow" w:cs="Times New Roman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 xml:space="preserve">Has identified convenient time/s of day for taking ART, and/or associated </w:t>
            </w:r>
          </w:p>
          <w:p w14:paraId="6B66BD3C" w14:textId="77777777" w:rsidR="005C6800" w:rsidRPr="00D2739C" w:rsidRDefault="005C6800" w:rsidP="00E90AE3">
            <w:pPr>
              <w:rPr>
                <w:rFonts w:ascii="Arial Narrow" w:hAnsi="Arial Narrow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 xml:space="preserve">dose/s with daily event/s? </w:t>
            </w:r>
          </w:p>
        </w:tc>
        <w:tc>
          <w:tcPr>
            <w:tcW w:w="567" w:type="dxa"/>
          </w:tcPr>
          <w:p w14:paraId="5F768954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17F46E3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7E4B8A3E" w14:textId="77777777" w:rsidTr="00E90AE3">
        <w:tc>
          <w:tcPr>
            <w:tcW w:w="567" w:type="dxa"/>
          </w:tcPr>
          <w:p w14:paraId="2F5B6ABD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2.</w:t>
            </w:r>
          </w:p>
        </w:tc>
        <w:tc>
          <w:tcPr>
            <w:tcW w:w="8931" w:type="dxa"/>
          </w:tcPr>
          <w:p w14:paraId="611AADE6" w14:textId="77777777" w:rsidR="005C6800" w:rsidRPr="00D2739C" w:rsidRDefault="005C6800" w:rsidP="00E90AE3">
            <w:pPr>
              <w:rPr>
                <w:rFonts w:ascii="Arial Narrow" w:eastAsia="Times New Roman" w:hAnsi="Arial Narrow" w:cs="Times New Roman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 xml:space="preserve">Treatment supporter has been identified and engaged in HIV education, or will </w:t>
            </w:r>
          </w:p>
          <w:p w14:paraId="578E3735" w14:textId="77777777" w:rsidR="005C6800" w:rsidRPr="00D2739C" w:rsidRDefault="005C6800" w:rsidP="00E90AE3">
            <w:pPr>
              <w:rPr>
                <w:rFonts w:ascii="Arial Narrow" w:hAnsi="Arial Narrow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attend next counselling session?</w:t>
            </w:r>
          </w:p>
        </w:tc>
        <w:tc>
          <w:tcPr>
            <w:tcW w:w="567" w:type="dxa"/>
          </w:tcPr>
          <w:p w14:paraId="05E8C041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D24227A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36FBC5DB" w14:textId="77777777" w:rsidTr="00E90AE3">
        <w:tc>
          <w:tcPr>
            <w:tcW w:w="567" w:type="dxa"/>
          </w:tcPr>
          <w:p w14:paraId="33036A41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3.</w:t>
            </w:r>
          </w:p>
        </w:tc>
        <w:tc>
          <w:tcPr>
            <w:tcW w:w="8931" w:type="dxa"/>
          </w:tcPr>
          <w:p w14:paraId="251011A9" w14:textId="77777777" w:rsidR="005C6800" w:rsidRPr="00D2739C" w:rsidRDefault="005C6800" w:rsidP="00E90AE3">
            <w:pPr>
              <w:rPr>
                <w:rFonts w:ascii="Arial Narrow" w:eastAsia="Times New Roman" w:hAnsi="Arial Narrow" w:cs="Times New Roman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Is aware of support group meeting time/s?</w:t>
            </w:r>
          </w:p>
        </w:tc>
        <w:tc>
          <w:tcPr>
            <w:tcW w:w="567" w:type="dxa"/>
          </w:tcPr>
          <w:p w14:paraId="74825642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47342853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08E7F834" w14:textId="77777777" w:rsidTr="00E90AE3">
        <w:tc>
          <w:tcPr>
            <w:tcW w:w="567" w:type="dxa"/>
          </w:tcPr>
          <w:p w14:paraId="73E223E5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4.</w:t>
            </w:r>
          </w:p>
        </w:tc>
        <w:tc>
          <w:tcPr>
            <w:tcW w:w="8931" w:type="dxa"/>
          </w:tcPr>
          <w:p w14:paraId="4587F104" w14:textId="77777777" w:rsidR="005C6800" w:rsidRPr="00D2739C" w:rsidRDefault="005C6800" w:rsidP="00E90AE3">
            <w:pPr>
              <w:rPr>
                <w:rFonts w:ascii="Arial Narrow" w:eastAsia="Times New Roman" w:hAnsi="Arial Narrow" w:cs="Times New Roman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If facility has SMS reminder system: Has enrolled into SMS reminder system?</w:t>
            </w:r>
          </w:p>
        </w:tc>
        <w:tc>
          <w:tcPr>
            <w:tcW w:w="567" w:type="dxa"/>
          </w:tcPr>
          <w:p w14:paraId="0B3604CB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628729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2FA1DFF2" w14:textId="77777777" w:rsidTr="00E90AE3">
        <w:tc>
          <w:tcPr>
            <w:tcW w:w="567" w:type="dxa"/>
          </w:tcPr>
          <w:p w14:paraId="4629A13B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5.</w:t>
            </w:r>
          </w:p>
        </w:tc>
        <w:tc>
          <w:tcPr>
            <w:tcW w:w="8931" w:type="dxa"/>
          </w:tcPr>
          <w:p w14:paraId="461B3311" w14:textId="77777777" w:rsidR="005C6800" w:rsidRPr="00D2739C" w:rsidRDefault="005C6800" w:rsidP="00E90AE3">
            <w:pPr>
              <w:rPr>
                <w:rFonts w:ascii="Arial Narrow" w:eastAsia="Times New Roman" w:hAnsi="Arial Narrow" w:cs="Times New Roman"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 xml:space="preserve">Other support systems are in place or planned (e.g., setting phone alarm, pill box)? </w:t>
            </w:r>
          </w:p>
        </w:tc>
        <w:tc>
          <w:tcPr>
            <w:tcW w:w="567" w:type="dxa"/>
          </w:tcPr>
          <w:p w14:paraId="1C82FCD4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682A08D6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31A1771E" w14:textId="77777777" w:rsidTr="00E90AE3">
        <w:tc>
          <w:tcPr>
            <w:tcW w:w="10632" w:type="dxa"/>
            <w:gridSpan w:val="4"/>
            <w:shd w:val="clear" w:color="auto" w:fill="FFF2CC" w:themeFill="accent4" w:themeFillTint="33"/>
          </w:tcPr>
          <w:p w14:paraId="70191776" w14:textId="77777777" w:rsidR="005C6800" w:rsidRPr="00D2739C" w:rsidRDefault="005C6800" w:rsidP="005C68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D2739C">
              <w:rPr>
                <w:rFonts w:ascii="Arial Narrow" w:hAnsi="Arial Narrow"/>
                <w:b/>
                <w:bCs/>
                <w:color w:val="000000"/>
              </w:rPr>
              <w:t>Medical Criteria (applies to patients)</w:t>
            </w:r>
          </w:p>
          <w:p w14:paraId="0DA5EDD3" w14:textId="77777777" w:rsidR="005C6800" w:rsidRPr="00D2739C" w:rsidRDefault="005C6800" w:rsidP="00E90AE3">
            <w:pPr>
              <w:rPr>
                <w:rFonts w:ascii="Arial Narrow" w:eastAsia="Times New Roman" w:hAnsi="Arial Narrow" w:cs="Times New Roman"/>
                <w:b/>
                <w:bCs/>
              </w:rPr>
            </w:pPr>
          </w:p>
        </w:tc>
      </w:tr>
      <w:tr w:rsidR="005C6800" w:rsidRPr="00D2739C" w14:paraId="7F8939CE" w14:textId="77777777" w:rsidTr="00E90AE3">
        <w:tc>
          <w:tcPr>
            <w:tcW w:w="567" w:type="dxa"/>
          </w:tcPr>
          <w:p w14:paraId="1A638DF8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2739C">
              <w:rPr>
                <w:rFonts w:ascii="Arial Narrow" w:hAnsi="Arial Narrow"/>
                <w:sz w:val="22"/>
                <w:szCs w:val="22"/>
              </w:rPr>
              <w:t>1.</w:t>
            </w:r>
          </w:p>
        </w:tc>
        <w:tc>
          <w:tcPr>
            <w:tcW w:w="8931" w:type="dxa"/>
          </w:tcPr>
          <w:p w14:paraId="784A3549" w14:textId="77777777" w:rsidR="005C6800" w:rsidRPr="00D2739C" w:rsidRDefault="005C6800" w:rsidP="00E90AE3">
            <w:pPr>
              <w:rPr>
                <w:rFonts w:ascii="Arial Narrow" w:eastAsia="Times New Roman" w:hAnsi="Arial Narrow" w:cs="Times New Roman"/>
                <w:b/>
                <w:bCs/>
                <w:sz w:val="22"/>
                <w:szCs w:val="22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Newly diagnosed with TB:</w:t>
            </w:r>
            <w:r w:rsidRPr="00D2739C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Pr="00D2739C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defer ART until patient tolerates anti-TB medication. </w:t>
            </w:r>
          </w:p>
          <w:p w14:paraId="51EB3BB0" w14:textId="77777777" w:rsidR="005C6800" w:rsidRPr="00D2739C" w:rsidRDefault="005C6800" w:rsidP="00E90AE3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2739C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initiate ART as soon as possible preferably within 2 weeks; for TB meningitis </w:t>
            </w:r>
          </w:p>
          <w:p w14:paraId="485DA6AE" w14:textId="77777777" w:rsidR="005C6800" w:rsidRPr="00D2739C" w:rsidRDefault="005C6800" w:rsidP="00E90AE3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2739C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delay ART for 4 to 8 weeks); monitor closely for IRIS</w:t>
            </w:r>
          </w:p>
        </w:tc>
        <w:tc>
          <w:tcPr>
            <w:tcW w:w="567" w:type="dxa"/>
          </w:tcPr>
          <w:p w14:paraId="4BD02F96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BE672F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3C0033AF" w14:textId="77777777" w:rsidTr="00E90AE3">
        <w:tc>
          <w:tcPr>
            <w:tcW w:w="567" w:type="dxa"/>
          </w:tcPr>
          <w:p w14:paraId="4E7B9BD5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2739C">
              <w:rPr>
                <w:rFonts w:ascii="Arial Narrow" w:hAnsi="Arial Narrow"/>
                <w:sz w:val="22"/>
                <w:szCs w:val="22"/>
              </w:rPr>
              <w:t>2.</w:t>
            </w:r>
          </w:p>
        </w:tc>
        <w:tc>
          <w:tcPr>
            <w:tcW w:w="8931" w:type="dxa"/>
          </w:tcPr>
          <w:p w14:paraId="771607ED" w14:textId="77777777" w:rsidR="005C6800" w:rsidRPr="00D2739C" w:rsidRDefault="005C6800" w:rsidP="00E90AE3">
            <w:pPr>
              <w:rPr>
                <w:rFonts w:ascii="Arial Narrow" w:eastAsia="Times New Roman" w:hAnsi="Arial Narrow" w:cs="Times New Roman"/>
              </w:rPr>
            </w:pP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 xml:space="preserve">Newly diagnosed cryptococcal meningitis (CM), or symptoms consistent with </w:t>
            </w:r>
            <w:r w:rsidRPr="00D2739C">
              <w:rPr>
                <w:rFonts w:ascii="Arial Narrow" w:hAnsi="Arial Narrow"/>
                <w:color w:val="000000"/>
              </w:rPr>
              <w:t xml:space="preserve">CM </w:t>
            </w:r>
            <w:r>
              <w:rPr>
                <w:rFonts w:ascii="Arial Narrow" w:hAnsi="Arial Narrow"/>
                <w:color w:val="000000"/>
              </w:rPr>
              <w:t>(</w:t>
            </w:r>
            <w:r w:rsidRPr="00D2739C">
              <w:rPr>
                <w:rFonts w:ascii="Arial Narrow" w:hAnsi="Arial Narrow"/>
                <w:color w:val="000000"/>
                <w:sz w:val="22"/>
                <w:szCs w:val="22"/>
              </w:rPr>
              <w:t>Progressive headache, fever, malaise, neck pain, confusion):</w:t>
            </w:r>
            <w:r w:rsidRPr="00D2739C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Pr="00D2739C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defer ART until </w:t>
            </w:r>
            <w:r>
              <w:rPr>
                <w:rFonts w:ascii="Arial Narrow" w:hAnsi="Arial Narrow"/>
                <w:b/>
                <w:bCs/>
                <w:color w:val="000000"/>
              </w:rPr>
              <w:t>c</w:t>
            </w:r>
            <w:r w:rsidRPr="00D2739C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ompleted 5 weeks of CM treatment, or until ruling out CM as the cause of </w:t>
            </w:r>
            <w:r w:rsidRPr="00D2739C">
              <w:rPr>
                <w:rFonts w:ascii="Arial Narrow" w:hAnsi="Arial Narrow"/>
                <w:b/>
                <w:bCs/>
                <w:color w:val="000000"/>
              </w:rPr>
              <w:t>symptoms.</w:t>
            </w:r>
            <w:r w:rsidRPr="00D2739C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233B0F3A" w14:textId="77777777" w:rsidR="005C6800" w:rsidRPr="00D2739C" w:rsidRDefault="005C6800" w:rsidP="00E90AE3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2739C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monitor closely for IRIS</w:t>
            </w:r>
          </w:p>
        </w:tc>
        <w:tc>
          <w:tcPr>
            <w:tcW w:w="567" w:type="dxa"/>
          </w:tcPr>
          <w:p w14:paraId="2BC3EEED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B1BF2F" w14:textId="77777777" w:rsidR="005C6800" w:rsidRPr="00D2739C" w:rsidRDefault="005C6800" w:rsidP="00E90A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C6800" w:rsidRPr="00D2739C" w14:paraId="1E1DE4FB" w14:textId="77777777" w:rsidTr="00E90AE3">
        <w:tc>
          <w:tcPr>
            <w:tcW w:w="10632" w:type="dxa"/>
            <w:gridSpan w:val="4"/>
          </w:tcPr>
          <w:p w14:paraId="6ECB9098" w14:textId="77777777" w:rsidR="005C6800" w:rsidRPr="00D2739C" w:rsidRDefault="005C6800" w:rsidP="00E90AE3">
            <w:pPr>
              <w:rPr>
                <w:rFonts w:ascii="Arial Narrow" w:eastAsia="Times New Roman" w:hAnsi="Arial Narrow" w:cs="Times New Roman"/>
                <w:b/>
                <w:bCs/>
                <w:sz w:val="22"/>
                <w:szCs w:val="22"/>
              </w:rPr>
            </w:pPr>
            <w:r w:rsidRPr="00D2739C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*If the response to any of the psychosocial criteria or support systems criteria is “No”: develop a </w:t>
            </w:r>
          </w:p>
          <w:p w14:paraId="12771720" w14:textId="77777777" w:rsidR="005C6800" w:rsidRPr="00D2739C" w:rsidRDefault="005C6800" w:rsidP="00E90AE3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2739C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strategy to address the issue as quickly as possible and consider assigning a case manager. ART </w:t>
            </w:r>
          </w:p>
          <w:p w14:paraId="7DBEDC7F" w14:textId="77777777" w:rsidR="005C6800" w:rsidRPr="00D2739C" w:rsidRDefault="005C6800" w:rsidP="00E90AE3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2739C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may be initiated with adequate adherence support while the criteria </w:t>
            </w:r>
            <w:r>
              <w:rPr>
                <w:rFonts w:ascii="Arial Narrow" w:hAnsi="Arial Narrow"/>
                <w:b/>
                <w:bCs/>
                <w:color w:val="000000"/>
              </w:rPr>
              <w:t xml:space="preserve">is </w:t>
            </w:r>
            <w:r w:rsidRPr="00D2739C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 xml:space="preserve">being addressed, on a </w:t>
            </w:r>
            <w:r>
              <w:rPr>
                <w:rFonts w:ascii="Arial Narrow" w:hAnsi="Arial Narrow"/>
                <w:b/>
                <w:bCs/>
                <w:color w:val="000000"/>
              </w:rPr>
              <w:t>c</w:t>
            </w:r>
            <w:r w:rsidRPr="00D2739C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ase-by-case basis</w:t>
            </w:r>
          </w:p>
        </w:tc>
      </w:tr>
    </w:tbl>
    <w:p w14:paraId="110DA87C" w14:textId="77777777" w:rsidR="005C6800" w:rsidRPr="005C6800" w:rsidRDefault="005C6800">
      <w:pPr>
        <w:rPr>
          <w:lang w:val="en-US"/>
        </w:rPr>
      </w:pPr>
    </w:p>
    <w:p w14:paraId="173596BC" w14:textId="77777777" w:rsidR="005C6800" w:rsidRDefault="005C6800"/>
    <w:sectPr w:rsidR="005C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25CA"/>
    <w:multiLevelType w:val="hybridMultilevel"/>
    <w:tmpl w:val="D3947AAA"/>
    <w:lvl w:ilvl="0" w:tplc="A328B9D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3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00"/>
    <w:rsid w:val="005261F6"/>
    <w:rsid w:val="005C6800"/>
    <w:rsid w:val="0066446F"/>
    <w:rsid w:val="008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513F"/>
  <w15:chartTrackingRefBased/>
  <w15:docId w15:val="{FF223028-AD9B-8948-90AB-3903C912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0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5C6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 Bodo</dc:creator>
  <cp:keywords/>
  <dc:description/>
  <cp:lastModifiedBy>christabel Bodo</cp:lastModifiedBy>
  <cp:revision>1</cp:revision>
  <dcterms:created xsi:type="dcterms:W3CDTF">2022-10-24T16:42:00Z</dcterms:created>
  <dcterms:modified xsi:type="dcterms:W3CDTF">2022-10-24T16:43:00Z</dcterms:modified>
</cp:coreProperties>
</file>