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718F" w14:textId="3D00784F"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b/>
          <w:bCs/>
          <w:sz w:val="24"/>
          <w:szCs w:val="24"/>
        </w:rPr>
        <w:t>Title:</w:t>
      </w:r>
      <w:r w:rsidRPr="00FF62F3">
        <w:rPr>
          <w:rFonts w:ascii="Times New Roman" w:hAnsi="Times New Roman" w:cs="Times New Roman"/>
          <w:sz w:val="24"/>
          <w:szCs w:val="24"/>
        </w:rPr>
        <w:t xml:space="preserve"> Organizational Password Security Policy</w:t>
      </w:r>
      <w:r>
        <w:rPr>
          <w:rFonts w:ascii="Times New Roman" w:hAnsi="Times New Roman" w:cs="Times New Roman"/>
          <w:sz w:val="24"/>
          <w:szCs w:val="24"/>
        </w:rPr>
        <w:t xml:space="preserve"> [day - 4]</w:t>
      </w:r>
      <w:r w:rsidRPr="00FF62F3">
        <w:rPr>
          <w:rFonts w:ascii="Times New Roman" w:hAnsi="Times New Roman" w:cs="Times New Roman"/>
          <w:sz w:val="24"/>
          <w:szCs w:val="24"/>
        </w:rPr>
        <w:br/>
      </w:r>
      <w:r w:rsidRPr="00FF62F3">
        <w:rPr>
          <w:rFonts w:ascii="Times New Roman" w:hAnsi="Times New Roman" w:cs="Times New Roman"/>
          <w:b/>
          <w:bCs/>
          <w:sz w:val="24"/>
          <w:szCs w:val="24"/>
        </w:rPr>
        <w:t>Author:</w:t>
      </w:r>
      <w:r w:rsidRPr="00FF62F3">
        <w:rPr>
          <w:rFonts w:ascii="Times New Roman" w:hAnsi="Times New Roman" w:cs="Times New Roman"/>
          <w:sz w:val="24"/>
          <w:szCs w:val="24"/>
        </w:rPr>
        <w:t xml:space="preserve"> Amruta </w:t>
      </w:r>
      <w:proofErr w:type="spellStart"/>
      <w:r>
        <w:rPr>
          <w:rFonts w:ascii="Times New Roman" w:hAnsi="Times New Roman" w:cs="Times New Roman"/>
          <w:sz w:val="24"/>
          <w:szCs w:val="24"/>
        </w:rPr>
        <w:t>deshmukh</w:t>
      </w:r>
      <w:proofErr w:type="spellEnd"/>
      <w:r w:rsidRPr="00FF62F3">
        <w:rPr>
          <w:rFonts w:ascii="Times New Roman" w:hAnsi="Times New Roman" w:cs="Times New Roman"/>
          <w:sz w:val="24"/>
          <w:szCs w:val="24"/>
        </w:rPr>
        <w:br/>
      </w:r>
      <w:r w:rsidRPr="00FF62F3">
        <w:rPr>
          <w:rFonts w:ascii="Times New Roman" w:hAnsi="Times New Roman" w:cs="Times New Roman"/>
          <w:b/>
          <w:bCs/>
          <w:sz w:val="24"/>
          <w:szCs w:val="24"/>
        </w:rPr>
        <w:t>Date:</w:t>
      </w:r>
      <w:r w:rsidRPr="00FF62F3">
        <w:rPr>
          <w:rFonts w:ascii="Times New Roman" w:hAnsi="Times New Roman" w:cs="Times New Roman"/>
          <w:sz w:val="24"/>
          <w:szCs w:val="24"/>
        </w:rPr>
        <w:t xml:space="preserve"> October 23, 2026</w:t>
      </w:r>
      <w:r w:rsidRPr="00FF62F3">
        <w:rPr>
          <w:rFonts w:ascii="Times New Roman" w:hAnsi="Times New Roman" w:cs="Times New Roman"/>
          <w:sz w:val="24"/>
          <w:szCs w:val="24"/>
        </w:rPr>
        <w:br/>
      </w:r>
    </w:p>
    <w:p w14:paraId="44363CF6"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1. Purpose</w:t>
      </w:r>
    </w:p>
    <w:p w14:paraId="6FCD842D"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t>The purpose of this Password Security Policy is to establish a standard for the creation of strong passwords, the protection of those passwords, and the frequency of change. This policy applies to all employees, contractors, and vendors who have access to organizational systems and data.</w:t>
      </w:r>
    </w:p>
    <w:p w14:paraId="3A54B83F"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2. Scope</w:t>
      </w:r>
    </w:p>
    <w:p w14:paraId="5F2D1324"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t>This policy applies to all systems, applications, and data repositories that store, process, or transmit company information. This includes, but is not limited to: email accounts, internal networks, cloud services, and third-party vendor portals.</w:t>
      </w:r>
    </w:p>
    <w:p w14:paraId="5F442624"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3. Password Creation Guidelines</w:t>
      </w:r>
    </w:p>
    <w:p w14:paraId="547819A7"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t>To ensure strong authentication practices, all passwords must adhere to the following criteria:</w:t>
      </w:r>
    </w:p>
    <w:p w14:paraId="1E7D0F0F" w14:textId="77777777" w:rsidR="00FF62F3" w:rsidRPr="00FF62F3" w:rsidRDefault="00FF62F3" w:rsidP="00FF62F3">
      <w:pPr>
        <w:numPr>
          <w:ilvl w:val="0"/>
          <w:numId w:val="1"/>
        </w:numPr>
        <w:rPr>
          <w:rFonts w:ascii="Times New Roman" w:hAnsi="Times New Roman" w:cs="Times New Roman"/>
          <w:sz w:val="24"/>
          <w:szCs w:val="24"/>
        </w:rPr>
      </w:pPr>
      <w:r w:rsidRPr="00FF62F3">
        <w:rPr>
          <w:rFonts w:ascii="Times New Roman" w:hAnsi="Times New Roman" w:cs="Times New Roman"/>
          <w:b/>
          <w:bCs/>
          <w:sz w:val="24"/>
          <w:szCs w:val="24"/>
        </w:rPr>
        <w:t>Length:</w:t>
      </w:r>
      <w:r w:rsidRPr="00FF62F3">
        <w:rPr>
          <w:rFonts w:ascii="Times New Roman" w:hAnsi="Times New Roman" w:cs="Times New Roman"/>
          <w:sz w:val="24"/>
          <w:szCs w:val="24"/>
        </w:rPr>
        <w:t xml:space="preserve"> Passwords must be a minimum of </w:t>
      </w:r>
      <w:r w:rsidRPr="00FF62F3">
        <w:rPr>
          <w:rFonts w:ascii="Times New Roman" w:hAnsi="Times New Roman" w:cs="Times New Roman"/>
          <w:b/>
          <w:bCs/>
          <w:sz w:val="24"/>
          <w:szCs w:val="24"/>
        </w:rPr>
        <w:t>14 characters</w:t>
      </w:r>
      <w:r w:rsidRPr="00FF62F3">
        <w:rPr>
          <w:rFonts w:ascii="Times New Roman" w:hAnsi="Times New Roman" w:cs="Times New Roman"/>
          <w:sz w:val="24"/>
          <w:szCs w:val="24"/>
        </w:rPr>
        <w:t>.</w:t>
      </w:r>
    </w:p>
    <w:p w14:paraId="3EB781CC" w14:textId="77777777" w:rsidR="00FF62F3" w:rsidRPr="00FF62F3" w:rsidRDefault="00FF62F3" w:rsidP="00FF62F3">
      <w:pPr>
        <w:numPr>
          <w:ilvl w:val="0"/>
          <w:numId w:val="1"/>
        </w:numPr>
        <w:rPr>
          <w:rFonts w:ascii="Times New Roman" w:hAnsi="Times New Roman" w:cs="Times New Roman"/>
          <w:sz w:val="24"/>
          <w:szCs w:val="24"/>
        </w:rPr>
      </w:pPr>
      <w:r w:rsidRPr="00FF62F3">
        <w:rPr>
          <w:rFonts w:ascii="Times New Roman" w:hAnsi="Times New Roman" w:cs="Times New Roman"/>
          <w:b/>
          <w:bCs/>
          <w:sz w:val="24"/>
          <w:szCs w:val="24"/>
        </w:rPr>
        <w:t>Complexity:</w:t>
      </w:r>
      <w:r w:rsidRPr="00FF62F3">
        <w:rPr>
          <w:rFonts w:ascii="Times New Roman" w:hAnsi="Times New Roman" w:cs="Times New Roman"/>
          <w:sz w:val="24"/>
          <w:szCs w:val="24"/>
        </w:rPr>
        <w:t xml:space="preserve"> Passwords must contain a mix of uppercase letters, lowercase letters, numbers, and special characters.</w:t>
      </w:r>
    </w:p>
    <w:p w14:paraId="20FB56AA" w14:textId="77777777" w:rsidR="00FF62F3" w:rsidRPr="00FF62F3" w:rsidRDefault="00FF62F3" w:rsidP="00FF62F3">
      <w:pPr>
        <w:numPr>
          <w:ilvl w:val="0"/>
          <w:numId w:val="1"/>
        </w:numPr>
        <w:rPr>
          <w:rFonts w:ascii="Times New Roman" w:hAnsi="Times New Roman" w:cs="Times New Roman"/>
          <w:sz w:val="24"/>
          <w:szCs w:val="24"/>
        </w:rPr>
      </w:pPr>
      <w:r w:rsidRPr="00FF62F3">
        <w:rPr>
          <w:rFonts w:ascii="Times New Roman" w:hAnsi="Times New Roman" w:cs="Times New Roman"/>
          <w:b/>
          <w:bCs/>
          <w:sz w:val="24"/>
          <w:szCs w:val="24"/>
        </w:rPr>
        <w:t>Uniqueness:</w:t>
      </w:r>
      <w:r w:rsidRPr="00FF62F3">
        <w:rPr>
          <w:rFonts w:ascii="Times New Roman" w:hAnsi="Times New Roman" w:cs="Times New Roman"/>
          <w:sz w:val="24"/>
          <w:szCs w:val="24"/>
        </w:rPr>
        <w:t xml:space="preserve"> Passwords must not be reused across multiple systems (e.g., the password used for corporate email must not be the same as the password used for a personal social media account).</w:t>
      </w:r>
    </w:p>
    <w:p w14:paraId="65386C48" w14:textId="77777777" w:rsidR="00FF62F3" w:rsidRPr="00FF62F3" w:rsidRDefault="00FF62F3" w:rsidP="00FF62F3">
      <w:pPr>
        <w:numPr>
          <w:ilvl w:val="0"/>
          <w:numId w:val="1"/>
        </w:numPr>
        <w:rPr>
          <w:rFonts w:ascii="Times New Roman" w:hAnsi="Times New Roman" w:cs="Times New Roman"/>
          <w:sz w:val="24"/>
          <w:szCs w:val="24"/>
        </w:rPr>
      </w:pPr>
      <w:r w:rsidRPr="00FF62F3">
        <w:rPr>
          <w:rFonts w:ascii="Times New Roman" w:hAnsi="Times New Roman" w:cs="Times New Roman"/>
          <w:b/>
          <w:bCs/>
          <w:sz w:val="24"/>
          <w:szCs w:val="24"/>
        </w:rPr>
        <w:t>Avoid Predictability:</w:t>
      </w:r>
      <w:r w:rsidRPr="00FF62F3">
        <w:rPr>
          <w:rFonts w:ascii="Times New Roman" w:hAnsi="Times New Roman" w:cs="Times New Roman"/>
          <w:sz w:val="24"/>
          <w:szCs w:val="24"/>
        </w:rPr>
        <w:t xml:space="preserve"> Passwords must not contain easily identifiable personal information (such as names, birthdates, or pet names) or common dictionary words.</w:t>
      </w:r>
    </w:p>
    <w:p w14:paraId="409EECA9" w14:textId="77777777" w:rsidR="00FF62F3" w:rsidRPr="00FF62F3" w:rsidRDefault="00FF62F3" w:rsidP="00FF62F3">
      <w:pPr>
        <w:numPr>
          <w:ilvl w:val="0"/>
          <w:numId w:val="1"/>
        </w:numPr>
        <w:rPr>
          <w:rFonts w:ascii="Times New Roman" w:hAnsi="Times New Roman" w:cs="Times New Roman"/>
          <w:sz w:val="24"/>
          <w:szCs w:val="24"/>
        </w:rPr>
      </w:pPr>
      <w:r w:rsidRPr="00FF62F3">
        <w:rPr>
          <w:rFonts w:ascii="Times New Roman" w:hAnsi="Times New Roman" w:cs="Times New Roman"/>
          <w:b/>
          <w:bCs/>
          <w:sz w:val="24"/>
          <w:szCs w:val="24"/>
        </w:rPr>
        <w:t>Passphrases are Encouraged:</w:t>
      </w:r>
      <w:r w:rsidRPr="00FF62F3">
        <w:rPr>
          <w:rFonts w:ascii="Times New Roman" w:hAnsi="Times New Roman" w:cs="Times New Roman"/>
          <w:sz w:val="24"/>
          <w:szCs w:val="24"/>
        </w:rPr>
        <w:t xml:space="preserve"> Employees are encouraged to use passphrases (e.g., </w:t>
      </w:r>
      <w:r w:rsidRPr="00FF62F3">
        <w:rPr>
          <w:rFonts w:ascii="Times New Roman" w:hAnsi="Times New Roman" w:cs="Times New Roman"/>
          <w:i/>
          <w:iCs/>
          <w:sz w:val="24"/>
          <w:szCs w:val="24"/>
        </w:rPr>
        <w:t>PurpleElephant$RunsFast42</w:t>
      </w:r>
      <w:r w:rsidRPr="00FF62F3">
        <w:rPr>
          <w:rFonts w:ascii="Times New Roman" w:hAnsi="Times New Roman" w:cs="Times New Roman"/>
          <w:sz w:val="24"/>
          <w:szCs w:val="24"/>
        </w:rPr>
        <w:t>) as they are easier to remember and harder for automated tools to crack.</w:t>
      </w:r>
    </w:p>
    <w:p w14:paraId="2BE9D574"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4. Password Management and Storage</w:t>
      </w:r>
    </w:p>
    <w:p w14:paraId="44AE969C" w14:textId="77777777" w:rsidR="00FF62F3" w:rsidRPr="00FF62F3" w:rsidRDefault="00FF62F3" w:rsidP="00FF62F3">
      <w:pPr>
        <w:numPr>
          <w:ilvl w:val="0"/>
          <w:numId w:val="2"/>
        </w:numPr>
        <w:rPr>
          <w:rFonts w:ascii="Times New Roman" w:hAnsi="Times New Roman" w:cs="Times New Roman"/>
          <w:sz w:val="24"/>
          <w:szCs w:val="24"/>
        </w:rPr>
      </w:pPr>
      <w:r w:rsidRPr="00FF62F3">
        <w:rPr>
          <w:rFonts w:ascii="Times New Roman" w:hAnsi="Times New Roman" w:cs="Times New Roman"/>
          <w:b/>
          <w:bCs/>
          <w:sz w:val="24"/>
          <w:szCs w:val="24"/>
        </w:rPr>
        <w:t>Prohibition of Written Passwords:</w:t>
      </w:r>
      <w:r w:rsidRPr="00FF62F3">
        <w:rPr>
          <w:rFonts w:ascii="Times New Roman" w:hAnsi="Times New Roman" w:cs="Times New Roman"/>
          <w:sz w:val="24"/>
          <w:szCs w:val="24"/>
        </w:rPr>
        <w:t xml:space="preserve"> Passwords must never be written down on paper, sticky notes, or stored in unencrypted plain-text files on a computer.</w:t>
      </w:r>
    </w:p>
    <w:p w14:paraId="78D4C5D8" w14:textId="77777777" w:rsidR="00FF62F3" w:rsidRPr="00FF62F3" w:rsidRDefault="00FF62F3" w:rsidP="00FF62F3">
      <w:pPr>
        <w:numPr>
          <w:ilvl w:val="0"/>
          <w:numId w:val="2"/>
        </w:numPr>
        <w:rPr>
          <w:rFonts w:ascii="Times New Roman" w:hAnsi="Times New Roman" w:cs="Times New Roman"/>
          <w:sz w:val="24"/>
          <w:szCs w:val="24"/>
        </w:rPr>
      </w:pPr>
      <w:r w:rsidRPr="00FF62F3">
        <w:rPr>
          <w:rFonts w:ascii="Times New Roman" w:hAnsi="Times New Roman" w:cs="Times New Roman"/>
          <w:b/>
          <w:bCs/>
          <w:sz w:val="24"/>
          <w:szCs w:val="24"/>
        </w:rPr>
        <w:t>Password Managers:</w:t>
      </w:r>
      <w:r w:rsidRPr="00FF62F3">
        <w:rPr>
          <w:rFonts w:ascii="Times New Roman" w:hAnsi="Times New Roman" w:cs="Times New Roman"/>
          <w:sz w:val="24"/>
          <w:szCs w:val="24"/>
        </w:rPr>
        <w:t xml:space="preserve"> The organization highly recommends and provides licenses for approved password managers (e.g., </w:t>
      </w:r>
      <w:proofErr w:type="spellStart"/>
      <w:r w:rsidRPr="00FF62F3">
        <w:rPr>
          <w:rFonts w:ascii="Times New Roman" w:hAnsi="Times New Roman" w:cs="Times New Roman"/>
          <w:sz w:val="24"/>
          <w:szCs w:val="24"/>
        </w:rPr>
        <w:t>Bitwarden</w:t>
      </w:r>
      <w:proofErr w:type="spellEnd"/>
      <w:r w:rsidRPr="00FF62F3">
        <w:rPr>
          <w:rFonts w:ascii="Times New Roman" w:hAnsi="Times New Roman" w:cs="Times New Roman"/>
          <w:sz w:val="24"/>
          <w:szCs w:val="24"/>
        </w:rPr>
        <w:t>, 1Password). Employees should use these tools to generate and store unique passwords securely.</w:t>
      </w:r>
    </w:p>
    <w:p w14:paraId="15B6F43F"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5. Multi-Factor Authentication (MFA)</w:t>
      </w:r>
    </w:p>
    <w:p w14:paraId="26C4C345" w14:textId="77777777" w:rsidR="00FF62F3" w:rsidRPr="00FF62F3" w:rsidRDefault="00FF62F3" w:rsidP="00FF62F3">
      <w:pPr>
        <w:numPr>
          <w:ilvl w:val="0"/>
          <w:numId w:val="3"/>
        </w:numPr>
        <w:rPr>
          <w:rFonts w:ascii="Times New Roman" w:hAnsi="Times New Roman" w:cs="Times New Roman"/>
          <w:sz w:val="24"/>
          <w:szCs w:val="24"/>
        </w:rPr>
      </w:pPr>
      <w:r w:rsidRPr="00FF62F3">
        <w:rPr>
          <w:rFonts w:ascii="Times New Roman" w:hAnsi="Times New Roman" w:cs="Times New Roman"/>
          <w:b/>
          <w:bCs/>
          <w:sz w:val="24"/>
          <w:szCs w:val="24"/>
        </w:rPr>
        <w:t>Mandatory MFA:</w:t>
      </w:r>
      <w:r w:rsidRPr="00FF62F3">
        <w:rPr>
          <w:rFonts w:ascii="Times New Roman" w:hAnsi="Times New Roman" w:cs="Times New Roman"/>
          <w:sz w:val="24"/>
          <w:szCs w:val="24"/>
        </w:rPr>
        <w:t xml:space="preserve"> Multi-Factor Authentication is mandatory for all remote access, email accounts, and administrative-level access to critical systems.</w:t>
      </w:r>
    </w:p>
    <w:p w14:paraId="6583F240" w14:textId="77777777" w:rsidR="00FF62F3" w:rsidRPr="00FF62F3" w:rsidRDefault="00FF62F3" w:rsidP="00FF62F3">
      <w:pPr>
        <w:numPr>
          <w:ilvl w:val="0"/>
          <w:numId w:val="3"/>
        </w:numPr>
        <w:rPr>
          <w:rFonts w:ascii="Times New Roman" w:hAnsi="Times New Roman" w:cs="Times New Roman"/>
          <w:sz w:val="24"/>
          <w:szCs w:val="24"/>
        </w:rPr>
      </w:pPr>
      <w:r w:rsidRPr="00FF62F3">
        <w:rPr>
          <w:rFonts w:ascii="Times New Roman" w:hAnsi="Times New Roman" w:cs="Times New Roman"/>
          <w:b/>
          <w:bCs/>
          <w:sz w:val="24"/>
          <w:szCs w:val="24"/>
        </w:rPr>
        <w:lastRenderedPageBreak/>
        <w:t>Approved Methods:</w:t>
      </w:r>
      <w:r w:rsidRPr="00FF62F3">
        <w:rPr>
          <w:rFonts w:ascii="Times New Roman" w:hAnsi="Times New Roman" w:cs="Times New Roman"/>
          <w:sz w:val="24"/>
          <w:szCs w:val="24"/>
        </w:rPr>
        <w:t xml:space="preserve"> Push notifications (via authenticator apps) or hardware security keys are the preferred methods of MFA. SMS-based MFA should be avoided where possible due to SIM-swapping vulnerabilities.</w:t>
      </w:r>
    </w:p>
    <w:p w14:paraId="605783F6" w14:textId="77777777" w:rsidR="00FF62F3" w:rsidRPr="00FF62F3" w:rsidRDefault="00FF62F3" w:rsidP="00FF62F3">
      <w:pPr>
        <w:rPr>
          <w:rFonts w:ascii="Times New Roman" w:hAnsi="Times New Roman" w:cs="Times New Roman"/>
          <w:b/>
          <w:bCs/>
          <w:sz w:val="24"/>
          <w:szCs w:val="24"/>
        </w:rPr>
      </w:pPr>
    </w:p>
    <w:p w14:paraId="11F16655" w14:textId="5C9F24E6"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6. Incident Response</w:t>
      </w:r>
    </w:p>
    <w:p w14:paraId="74EF7FA0"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t>If an employee suspects that a password or account has been compromised, they must immediately:</w:t>
      </w:r>
    </w:p>
    <w:p w14:paraId="23001889" w14:textId="77777777" w:rsidR="00FF62F3" w:rsidRPr="00FF62F3" w:rsidRDefault="00FF62F3" w:rsidP="00FF62F3">
      <w:pPr>
        <w:numPr>
          <w:ilvl w:val="0"/>
          <w:numId w:val="4"/>
        </w:numPr>
        <w:rPr>
          <w:rFonts w:ascii="Times New Roman" w:hAnsi="Times New Roman" w:cs="Times New Roman"/>
          <w:sz w:val="24"/>
          <w:szCs w:val="24"/>
        </w:rPr>
      </w:pPr>
      <w:r w:rsidRPr="00FF62F3">
        <w:rPr>
          <w:rFonts w:ascii="Times New Roman" w:hAnsi="Times New Roman" w:cs="Times New Roman"/>
          <w:sz w:val="24"/>
          <w:szCs w:val="24"/>
        </w:rPr>
        <w:t>Reset the password for the affected account.</w:t>
      </w:r>
    </w:p>
    <w:p w14:paraId="55B9F98A" w14:textId="77777777" w:rsidR="00FF62F3" w:rsidRPr="00FF62F3" w:rsidRDefault="00FF62F3" w:rsidP="00FF62F3">
      <w:pPr>
        <w:numPr>
          <w:ilvl w:val="0"/>
          <w:numId w:val="4"/>
        </w:numPr>
        <w:rPr>
          <w:rFonts w:ascii="Times New Roman" w:hAnsi="Times New Roman" w:cs="Times New Roman"/>
          <w:sz w:val="24"/>
          <w:szCs w:val="24"/>
        </w:rPr>
      </w:pPr>
      <w:r w:rsidRPr="00FF62F3">
        <w:rPr>
          <w:rFonts w:ascii="Times New Roman" w:hAnsi="Times New Roman" w:cs="Times New Roman"/>
          <w:sz w:val="24"/>
          <w:szCs w:val="24"/>
        </w:rPr>
        <w:t>Report the incident to the IT/Security department.</w:t>
      </w:r>
    </w:p>
    <w:p w14:paraId="5AA6FEB2"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pict w14:anchorId="381157FE">
          <v:rect id="_x0000_i1031" style="width:0;height:.75pt" o:hralign="center" o:hrstd="t" o:hr="t" fillcolor="#a0a0a0" stroked="f"/>
        </w:pict>
      </w:r>
    </w:p>
    <w:p w14:paraId="5385CB27" w14:textId="77777777" w:rsidR="00FF62F3" w:rsidRPr="00FF62F3" w:rsidRDefault="00FF62F3" w:rsidP="00FF62F3">
      <w:pPr>
        <w:rPr>
          <w:rFonts w:ascii="Times New Roman" w:hAnsi="Times New Roman" w:cs="Times New Roman"/>
          <w:b/>
          <w:bCs/>
          <w:sz w:val="24"/>
          <w:szCs w:val="24"/>
        </w:rPr>
      </w:pPr>
      <w:r w:rsidRPr="00FF62F3">
        <w:rPr>
          <w:rFonts w:ascii="Times New Roman" w:hAnsi="Times New Roman" w:cs="Times New Roman"/>
          <w:b/>
          <w:bCs/>
          <w:sz w:val="24"/>
          <w:szCs w:val="24"/>
        </w:rPr>
        <w:t>Part 2: Interview Questions Prep</w:t>
      </w:r>
    </w:p>
    <w:p w14:paraId="4ECF84DD" w14:textId="77777777" w:rsidR="00FF62F3" w:rsidRPr="00FF62F3" w:rsidRDefault="00FF62F3" w:rsidP="00FF62F3">
      <w:pPr>
        <w:rPr>
          <w:rFonts w:ascii="Times New Roman" w:hAnsi="Times New Roman" w:cs="Times New Roman"/>
          <w:sz w:val="24"/>
          <w:szCs w:val="24"/>
        </w:rPr>
      </w:pPr>
      <w:r w:rsidRPr="00FF62F3">
        <w:rPr>
          <w:rFonts w:ascii="Times New Roman" w:hAnsi="Times New Roman" w:cs="Times New Roman"/>
          <w:sz w:val="24"/>
          <w:szCs w:val="24"/>
        </w:rPr>
        <w:t>The task card lists "Interview Questions". If you have to submit these or discuss them in a video, here are the answers based on your policy:</w:t>
      </w:r>
    </w:p>
    <w:p w14:paraId="0A28E921" w14:textId="77777777" w:rsidR="00FF62F3" w:rsidRPr="00FF62F3" w:rsidRDefault="00FF62F3" w:rsidP="00FF62F3">
      <w:pPr>
        <w:numPr>
          <w:ilvl w:val="0"/>
          <w:numId w:val="5"/>
        </w:numPr>
        <w:rPr>
          <w:rFonts w:ascii="Times New Roman" w:hAnsi="Times New Roman" w:cs="Times New Roman"/>
          <w:sz w:val="24"/>
          <w:szCs w:val="24"/>
        </w:rPr>
      </w:pPr>
      <w:r w:rsidRPr="00FF62F3">
        <w:rPr>
          <w:rFonts w:ascii="Times New Roman" w:hAnsi="Times New Roman" w:cs="Times New Roman"/>
          <w:b/>
          <w:bCs/>
          <w:sz w:val="24"/>
          <w:szCs w:val="24"/>
        </w:rPr>
        <w:t>What makes a password strong?</w:t>
      </w:r>
      <w:r w:rsidRPr="00FF62F3">
        <w:rPr>
          <w:rFonts w:ascii="Times New Roman" w:hAnsi="Times New Roman" w:cs="Times New Roman"/>
          <w:sz w:val="24"/>
          <w:szCs w:val="24"/>
        </w:rPr>
        <w:br/>
        <w:t>A strong password is long (14+ characters), complex (mixes character types), unique to that specific account, and does not contain easily guessable personal information or dictionary words.</w:t>
      </w:r>
    </w:p>
    <w:p w14:paraId="5E845E78" w14:textId="77777777" w:rsidR="00FF62F3" w:rsidRPr="00FF62F3" w:rsidRDefault="00FF62F3" w:rsidP="00FF62F3">
      <w:pPr>
        <w:numPr>
          <w:ilvl w:val="0"/>
          <w:numId w:val="5"/>
        </w:numPr>
        <w:rPr>
          <w:rFonts w:ascii="Times New Roman" w:hAnsi="Times New Roman" w:cs="Times New Roman"/>
          <w:sz w:val="24"/>
          <w:szCs w:val="24"/>
        </w:rPr>
      </w:pPr>
      <w:r w:rsidRPr="00FF62F3">
        <w:rPr>
          <w:rFonts w:ascii="Times New Roman" w:hAnsi="Times New Roman" w:cs="Times New Roman"/>
          <w:b/>
          <w:bCs/>
          <w:sz w:val="24"/>
          <w:szCs w:val="24"/>
        </w:rPr>
        <w:t>Why should passwords be unique?</w:t>
      </w:r>
      <w:r w:rsidRPr="00FF62F3">
        <w:rPr>
          <w:rFonts w:ascii="Times New Roman" w:hAnsi="Times New Roman" w:cs="Times New Roman"/>
          <w:sz w:val="24"/>
          <w:szCs w:val="24"/>
        </w:rPr>
        <w:br/>
        <w:t>Passwords must be unique because of "credential stuffing." If a data breach occurs on one website and your password is exposed, attackers will try that same email and password combination on banking, email, and corporate systems. If you use unique passwords everywhere, one breach won't compromise your other accounts.</w:t>
      </w:r>
    </w:p>
    <w:p w14:paraId="17290660" w14:textId="77777777" w:rsidR="00FF62F3" w:rsidRPr="00FF62F3" w:rsidRDefault="00FF62F3" w:rsidP="00FF62F3">
      <w:pPr>
        <w:numPr>
          <w:ilvl w:val="0"/>
          <w:numId w:val="5"/>
        </w:numPr>
        <w:rPr>
          <w:rFonts w:ascii="Times New Roman" w:hAnsi="Times New Roman" w:cs="Times New Roman"/>
          <w:sz w:val="24"/>
          <w:szCs w:val="24"/>
        </w:rPr>
      </w:pPr>
      <w:r w:rsidRPr="00FF62F3">
        <w:rPr>
          <w:rFonts w:ascii="Times New Roman" w:hAnsi="Times New Roman" w:cs="Times New Roman"/>
          <w:b/>
          <w:bCs/>
          <w:sz w:val="24"/>
          <w:szCs w:val="24"/>
        </w:rPr>
        <w:t>What is MFA?</w:t>
      </w:r>
      <w:r w:rsidRPr="00FF62F3">
        <w:rPr>
          <w:rFonts w:ascii="Times New Roman" w:hAnsi="Times New Roman" w:cs="Times New Roman"/>
          <w:sz w:val="24"/>
          <w:szCs w:val="24"/>
        </w:rPr>
        <w:br/>
        <w:t>MFA stands for Multi-Factor Authentication. It is a security measure that requires two or more distinct forms of identification to grant access. It typically combines "something you know" (a password) with "something you have" (a phone app or hardware key) or "something you are" (biometrics).</w:t>
      </w:r>
    </w:p>
    <w:p w14:paraId="595D3B16" w14:textId="77777777" w:rsidR="00CE0345" w:rsidRPr="00FF62F3" w:rsidRDefault="00CE0345">
      <w:pPr>
        <w:rPr>
          <w:rFonts w:ascii="Times New Roman" w:hAnsi="Times New Roman" w:cs="Times New Roman"/>
          <w:sz w:val="24"/>
          <w:szCs w:val="24"/>
        </w:rPr>
      </w:pPr>
    </w:p>
    <w:sectPr w:rsidR="00CE0345" w:rsidRPr="00FF6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70F2"/>
    <w:multiLevelType w:val="multilevel"/>
    <w:tmpl w:val="AA4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154AA"/>
    <w:multiLevelType w:val="multilevel"/>
    <w:tmpl w:val="99D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A7F24"/>
    <w:multiLevelType w:val="multilevel"/>
    <w:tmpl w:val="AF3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91219"/>
    <w:multiLevelType w:val="multilevel"/>
    <w:tmpl w:val="E6DC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5600C"/>
    <w:multiLevelType w:val="multilevel"/>
    <w:tmpl w:val="EAE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772148">
    <w:abstractNumId w:val="1"/>
  </w:num>
  <w:num w:numId="2" w16cid:durableId="495463881">
    <w:abstractNumId w:val="2"/>
  </w:num>
  <w:num w:numId="3" w16cid:durableId="1272200617">
    <w:abstractNumId w:val="4"/>
  </w:num>
  <w:num w:numId="4" w16cid:durableId="1182427516">
    <w:abstractNumId w:val="3"/>
  </w:num>
  <w:num w:numId="5" w16cid:durableId="161705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F3"/>
    <w:rsid w:val="00385A1D"/>
    <w:rsid w:val="00626CA7"/>
    <w:rsid w:val="006D0CF3"/>
    <w:rsid w:val="00CE0345"/>
    <w:rsid w:val="00FF6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C2A9"/>
  <w15:chartTrackingRefBased/>
  <w15:docId w15:val="{05BE9C3D-0576-4A40-BC96-30493967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F3"/>
    <w:rPr>
      <w:rFonts w:eastAsiaTheme="majorEastAsia" w:cstheme="majorBidi"/>
      <w:color w:val="272727" w:themeColor="text1" w:themeTint="D8"/>
    </w:rPr>
  </w:style>
  <w:style w:type="paragraph" w:styleId="Title">
    <w:name w:val="Title"/>
    <w:basedOn w:val="Normal"/>
    <w:next w:val="Normal"/>
    <w:link w:val="TitleChar"/>
    <w:uiPriority w:val="10"/>
    <w:qFormat/>
    <w:rsid w:val="00FF6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2F3"/>
    <w:rPr>
      <w:i/>
      <w:iCs/>
      <w:color w:val="404040" w:themeColor="text1" w:themeTint="BF"/>
    </w:rPr>
  </w:style>
  <w:style w:type="paragraph" w:styleId="ListParagraph">
    <w:name w:val="List Paragraph"/>
    <w:basedOn w:val="Normal"/>
    <w:uiPriority w:val="34"/>
    <w:qFormat/>
    <w:rsid w:val="00FF62F3"/>
    <w:pPr>
      <w:ind w:left="720"/>
      <w:contextualSpacing/>
    </w:pPr>
  </w:style>
  <w:style w:type="character" w:styleId="IntenseEmphasis">
    <w:name w:val="Intense Emphasis"/>
    <w:basedOn w:val="DefaultParagraphFont"/>
    <w:uiPriority w:val="21"/>
    <w:qFormat/>
    <w:rsid w:val="00FF62F3"/>
    <w:rPr>
      <w:i/>
      <w:iCs/>
      <w:color w:val="2F5496" w:themeColor="accent1" w:themeShade="BF"/>
    </w:rPr>
  </w:style>
  <w:style w:type="paragraph" w:styleId="IntenseQuote">
    <w:name w:val="Intense Quote"/>
    <w:basedOn w:val="Normal"/>
    <w:next w:val="Normal"/>
    <w:link w:val="IntenseQuoteChar"/>
    <w:uiPriority w:val="30"/>
    <w:qFormat/>
    <w:rsid w:val="00FF6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2F3"/>
    <w:rPr>
      <w:i/>
      <w:iCs/>
      <w:color w:val="2F5496" w:themeColor="accent1" w:themeShade="BF"/>
    </w:rPr>
  </w:style>
  <w:style w:type="character" w:styleId="IntenseReference">
    <w:name w:val="Intense Reference"/>
    <w:basedOn w:val="DefaultParagraphFont"/>
    <w:uiPriority w:val="32"/>
    <w:qFormat/>
    <w:rsid w:val="00FF62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Deshmukh</dc:creator>
  <cp:keywords/>
  <dc:description/>
  <cp:lastModifiedBy>Sayali Deshmukh</cp:lastModifiedBy>
  <cp:revision>1</cp:revision>
  <dcterms:created xsi:type="dcterms:W3CDTF">2026-10-23T09:34:00Z</dcterms:created>
  <dcterms:modified xsi:type="dcterms:W3CDTF">2026-10-23T09:37:00Z</dcterms:modified>
</cp:coreProperties>
</file>