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FB" w:rsidRPr="00E124FB" w:rsidRDefault="00E124FB">
      <w:pPr>
        <w:rPr>
          <w:b/>
        </w:rPr>
      </w:pPr>
      <w:r w:rsidRPr="00E124FB">
        <w:rPr>
          <w:b/>
        </w:rPr>
        <w:t>Hieronder de titels van de referaten van de deelnemers Internal Auditing 2013-2014.</w:t>
      </w:r>
    </w:p>
    <w:p w:rsidR="00E124FB" w:rsidRDefault="00E124FB"/>
    <w:p w:rsidR="0040783F" w:rsidRDefault="00E124FB">
      <w:r>
        <w:t xml:space="preserve">-Militaire auditoren voor defensie: een verantwoorde keuze? </w:t>
      </w:r>
    </w:p>
    <w:p w:rsidR="00E124FB" w:rsidRDefault="00E124FB">
      <w:r>
        <w:t>-De risicocatalogus: een praktische tool op weg naar gemeenschappelijke risico-identificatie</w:t>
      </w:r>
    </w:p>
    <w:p w:rsidR="00E124FB" w:rsidRDefault="00E124FB">
      <w:r>
        <w:t>-Fraude en klokkenluiders</w:t>
      </w:r>
    </w:p>
    <w:p w:rsidR="00E124FB" w:rsidRDefault="00E124FB">
      <w:r>
        <w:t>-</w:t>
      </w:r>
      <w:bookmarkStart w:id="0" w:name="_GoBack"/>
      <w:bookmarkEnd w:id="0"/>
      <w:r>
        <w:t xml:space="preserve">ERMplus... what’s in a name? </w:t>
      </w:r>
    </w:p>
    <w:p w:rsidR="00E124FB" w:rsidRDefault="00E124FB">
      <w:r>
        <w:t>-Duurzaamheid en de rol van interne audit</w:t>
      </w:r>
    </w:p>
    <w:p w:rsidR="00E124FB" w:rsidRDefault="00E124FB">
      <w:r>
        <w:t>-Kwaliteitsbewaking in het kader van de AQR</w:t>
      </w:r>
    </w:p>
    <w:p w:rsidR="00E124FB" w:rsidRDefault="00E124FB">
      <w:r>
        <w:t>-Risk management binnen het FBZ</w:t>
      </w:r>
    </w:p>
    <w:p w:rsidR="00E124FB" w:rsidRDefault="00E124FB">
      <w:r>
        <w:t xml:space="preserve">-Maturiteitsmatrices; bruikbaar voor interne beheersing en interne audit? </w:t>
      </w:r>
    </w:p>
    <w:p w:rsidR="00E124FB" w:rsidRDefault="00E124FB">
      <w:r>
        <w:t>-De relaties volgens de wet tussen het Auditcomité, de minister en het departement, afgetoetst aan de realiteit van de Federale Overheidsdienst Justitie</w:t>
      </w:r>
    </w:p>
    <w:p w:rsidR="00E124FB" w:rsidRDefault="00E124FB">
      <w:r>
        <w:t>-Size matters: praktijkwenken over steekproeftrekking</w:t>
      </w:r>
    </w:p>
    <w:p w:rsidR="00E124FB" w:rsidRDefault="00E124FB">
      <w:r>
        <w:t xml:space="preserve">-Risicoanalyse binnen BPM: een insteek voor auditplanning? </w:t>
      </w:r>
    </w:p>
    <w:sectPr w:rsidR="00E1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FB"/>
    <w:rsid w:val="0040783F"/>
    <w:rsid w:val="00E1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Vermaelen Sanne</dc:creator>
  <cp:lastModifiedBy>Vermaelen Sanne</cp:lastModifiedBy>
  <cp:revision>1</cp:revision>
  <dcterms:created xsi:type="dcterms:W3CDTF">2014-10-09T13:52:00Z</dcterms:created>
  <dcterms:modified xsi:type="dcterms:W3CDTF">2014-10-09T13:58:00Z</dcterms:modified>
</cp:coreProperties>
</file>