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C21D06" w:rsidRDefault="00734C75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AGR</w:t>
      </w:r>
    </w:p>
    <w:p w:rsidR="00C21D06" w:rsidRDefault="00C21D06"/>
    <w:p w:rsidR="00C21D06" w:rsidRDefault="00C21D06"/>
    <w:p w:rsidR="001D18FD" w:rsidRDefault="001D18FD"/>
    <w:p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de Visão</w:t>
      </w:r>
    </w:p>
    <w:p w:rsidR="001D18FD" w:rsidRDefault="001D18FD"/>
    <w:p w:rsidR="001D18FD" w:rsidRDefault="001D18FD"/>
    <w:p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="00AD7F19">
        <w:rPr>
          <w:sz w:val="28"/>
          <w:szCs w:val="28"/>
        </w:rPr>
        <w:t>1.0</w:t>
      </w:r>
    </w:p>
    <w:p w:rsidR="001D18FD" w:rsidRDefault="001D18FD"/>
    <w:p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99"/>
        <w:gridCol w:w="1411"/>
        <w:gridCol w:w="3465"/>
        <w:gridCol w:w="2346"/>
      </w:tblGrid>
      <w:tr w:rsidR="004E6814" w:rsidRPr="00486711">
        <w:trPr>
          <w:jc w:val="center"/>
        </w:trPr>
        <w:tc>
          <w:tcPr>
            <w:tcW w:w="151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E6814">
        <w:trPr>
          <w:jc w:val="center"/>
        </w:trPr>
        <w:tc>
          <w:tcPr>
            <w:tcW w:w="1510" w:type="dxa"/>
          </w:tcPr>
          <w:p w:rsidR="009F2517" w:rsidRDefault="004E6814" w:rsidP="00256872">
            <w:pPr>
              <w:jc w:val="center"/>
            </w:pPr>
            <w:r>
              <w:t>13/03/2014</w:t>
            </w:r>
          </w:p>
        </w:tc>
        <w:tc>
          <w:tcPr>
            <w:tcW w:w="1440" w:type="dxa"/>
          </w:tcPr>
          <w:p w:rsidR="009F2517" w:rsidRDefault="004E6814" w:rsidP="00256872">
            <w:pPr>
              <w:jc w:val="center"/>
            </w:pPr>
            <w:r>
              <w:t>1.</w:t>
            </w:r>
            <w:r w:rsidR="00D42B2D">
              <w:t>1</w:t>
            </w:r>
          </w:p>
        </w:tc>
        <w:tc>
          <w:tcPr>
            <w:tcW w:w="3600" w:type="dxa"/>
          </w:tcPr>
          <w:p w:rsidR="009F2517" w:rsidRDefault="004E6814" w:rsidP="002F7C37">
            <w:pPr>
              <w:jc w:val="both"/>
            </w:pPr>
            <w:r>
              <w:t>Versão preliminar</w:t>
            </w:r>
          </w:p>
        </w:tc>
        <w:tc>
          <w:tcPr>
            <w:tcW w:w="2428" w:type="dxa"/>
          </w:tcPr>
          <w:p w:rsidR="009F2517" w:rsidRDefault="004E6814" w:rsidP="002F7C37">
            <w:pPr>
              <w:jc w:val="both"/>
            </w:pPr>
            <w:r>
              <w:t>Aurélio Santana</w:t>
            </w:r>
          </w:p>
        </w:tc>
      </w:tr>
    </w:tbl>
    <w:p w:rsidR="009F2517" w:rsidRDefault="009F2517"/>
    <w:p w:rsidR="009F2517" w:rsidRDefault="009F2517"/>
    <w:p w:rsidR="00433DB9" w:rsidRDefault="00433DB9"/>
    <w:p w:rsidR="00433DB9" w:rsidRDefault="00433DB9"/>
    <w:p w:rsidR="00C352F3" w:rsidRDefault="00C352F3" w:rsidP="0061067F">
      <w:pPr>
        <w:jc w:val="center"/>
        <w:sectPr w:rsidR="00C352F3" w:rsidSect="00027803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:rsidR="00433DB9" w:rsidRDefault="00433DB9"/>
    <w:p w:rsidR="00661A25" w:rsidRDefault="006E26EB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61A25">
        <w:rPr>
          <w:noProof/>
        </w:rPr>
        <w:t>1.</w:t>
      </w:r>
      <w:r w:rsidR="00661A25">
        <w:rPr>
          <w:b w:val="0"/>
          <w:bCs w:val="0"/>
          <w:caps w:val="0"/>
          <w:noProof/>
          <w:sz w:val="24"/>
          <w:szCs w:val="24"/>
        </w:rPr>
        <w:tab/>
      </w:r>
      <w:r w:rsidR="00661A25">
        <w:rPr>
          <w:noProof/>
        </w:rPr>
        <w:t>Objetivo do Documento</w:t>
      </w:r>
      <w:r w:rsidR="00661A25">
        <w:rPr>
          <w:noProof/>
        </w:rPr>
        <w:tab/>
      </w:r>
      <w:r w:rsidR="00661A25">
        <w:rPr>
          <w:noProof/>
        </w:rPr>
        <w:fldChar w:fldCharType="begin"/>
      </w:r>
      <w:r w:rsidR="00661A25">
        <w:rPr>
          <w:noProof/>
        </w:rPr>
        <w:instrText xml:space="preserve"> PAGEREF _Toc254706247 \h </w:instrText>
      </w:r>
      <w:r w:rsidR="00661A25">
        <w:rPr>
          <w:noProof/>
        </w:rPr>
      </w:r>
      <w:r w:rsidR="00661A25">
        <w:rPr>
          <w:noProof/>
        </w:rPr>
        <w:fldChar w:fldCharType="separate"/>
      </w:r>
      <w:r w:rsidR="00661A25">
        <w:rPr>
          <w:noProof/>
        </w:rPr>
        <w:t>2</w:t>
      </w:r>
      <w:r w:rsidR="00661A25"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61A25" w:rsidRDefault="00661A25" w:rsidP="00D70884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1.3.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Partes 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7.1.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7.2.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7.3.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2"/>
        <w:tabs>
          <w:tab w:val="left" w:pos="960"/>
          <w:tab w:val="right" w:leader="dot" w:pos="8828"/>
        </w:tabs>
        <w:rPr>
          <w:smallCaps w:val="0"/>
          <w:noProof/>
          <w:sz w:val="24"/>
          <w:szCs w:val="24"/>
        </w:rPr>
      </w:pPr>
      <w:r>
        <w:rPr>
          <w:noProof/>
        </w:rPr>
        <w:t>7.4.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1A25" w:rsidRDefault="00661A25">
      <w:pPr>
        <w:pStyle w:val="Sumrio1"/>
        <w:tabs>
          <w:tab w:val="left" w:pos="480"/>
          <w:tab w:val="right" w:leader="dot" w:pos="8828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_Toc254706264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3DB9" w:rsidRDefault="006E26EB">
      <w:r>
        <w:fldChar w:fldCharType="end"/>
      </w:r>
    </w:p>
    <w:p w:rsidR="00C21D06" w:rsidRDefault="00C21D06"/>
    <w:p w:rsidR="00C21D06" w:rsidRDefault="00C21D06"/>
    <w:p w:rsidR="008F313A" w:rsidRDefault="008F313A"/>
    <w:p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:rsidR="0061067F" w:rsidRDefault="0061067F" w:rsidP="0061067F"/>
    <w:p w:rsidR="008F313A" w:rsidRDefault="00EC4690" w:rsidP="00D1520A">
      <w:pPr>
        <w:pStyle w:val="Ttulo1"/>
      </w:pPr>
      <w:bookmarkStart w:id="0" w:name="_Toc254706247"/>
      <w:r>
        <w:t>1.</w:t>
      </w:r>
      <w:r>
        <w:tab/>
      </w:r>
      <w:r w:rsidR="0061067F">
        <w:t>Objetivo</w:t>
      </w:r>
      <w:r w:rsidR="00543FDD">
        <w:t xml:space="preserve"> do </w:t>
      </w:r>
      <w:proofErr w:type="gramStart"/>
      <w:r w:rsidR="00543FDD">
        <w:t>Documento</w:t>
      </w:r>
      <w:bookmarkEnd w:id="0"/>
      <w:proofErr w:type="gramEnd"/>
    </w:p>
    <w:p w:rsidR="00543FDD" w:rsidRDefault="00543FDD" w:rsidP="00E85A1B">
      <w:pPr>
        <w:spacing w:line="360" w:lineRule="auto"/>
        <w:jc w:val="both"/>
      </w:pPr>
    </w:p>
    <w:p w:rsidR="00472C44" w:rsidRPr="0049615A" w:rsidRDefault="005B731F" w:rsidP="005A2E64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="001907E5">
        <w:rPr>
          <w:b/>
        </w:rPr>
        <w:t>AGR</w:t>
      </w:r>
      <w:r w:rsidR="005A2E64">
        <w:t xml:space="preserve">, solicitado pelo cliente </w:t>
      </w:r>
      <w:proofErr w:type="spellStart"/>
      <w:r w:rsidR="005A2E64" w:rsidRPr="005A2E64">
        <w:rPr>
          <w:b/>
        </w:rPr>
        <w:t>Cleandro</w:t>
      </w:r>
      <w:proofErr w:type="spellEnd"/>
      <w:r w:rsidR="005A2E64" w:rsidRPr="005A2E64">
        <w:rPr>
          <w:b/>
        </w:rPr>
        <w:t xml:space="preserve"> Guedes</w:t>
      </w:r>
      <w:r w:rsidRPr="005B731F">
        <w:t>, apresentando os problemas a serem solucionados, as necessidades dos principais envolvidos, o alcance do projeto e as funcionalidades esperadas do sistema.</w:t>
      </w:r>
    </w:p>
    <w:p w:rsidR="00C9243D" w:rsidRPr="00543FDD" w:rsidRDefault="00C9243D" w:rsidP="00543FDD"/>
    <w:p w:rsidR="00654B30" w:rsidRDefault="00654B30" w:rsidP="005A2E64">
      <w:pPr>
        <w:pStyle w:val="Ttulo2"/>
        <w:numPr>
          <w:ilvl w:val="1"/>
          <w:numId w:val="11"/>
        </w:numPr>
      </w:pPr>
      <w:bookmarkStart w:id="1" w:name="_Toc254706248"/>
      <w:r>
        <w:t>Objetivos</w:t>
      </w:r>
      <w:bookmarkEnd w:id="1"/>
    </w:p>
    <w:p w:rsidR="005A2E64" w:rsidRPr="005A2E64" w:rsidRDefault="005A2E64" w:rsidP="005A2E64"/>
    <w:p w:rsidR="008F313A" w:rsidRDefault="005A2E64" w:rsidP="005A2E64">
      <w:pPr>
        <w:spacing w:line="360" w:lineRule="auto"/>
        <w:jc w:val="both"/>
      </w:pPr>
      <w:r>
        <w:tab/>
        <w:t xml:space="preserve">De maneira descomplicada, o sistema deve apresentar todo o histórico de possíveis manutenções, ou seja, realizadas ou não. </w:t>
      </w:r>
    </w:p>
    <w:p w:rsidR="008F313A" w:rsidRDefault="008F313A"/>
    <w:p w:rsidR="0072409C" w:rsidRDefault="00F643E5" w:rsidP="00F643E5">
      <w:pPr>
        <w:pStyle w:val="Ttulo2"/>
      </w:pPr>
      <w:bookmarkStart w:id="2" w:name="_Toc25470624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2"/>
    </w:p>
    <w:p w:rsidR="001B4B2C" w:rsidRDefault="001B4B2C" w:rsidP="001B4B2C">
      <w:pPr>
        <w:spacing w:line="360" w:lineRule="auto"/>
        <w:jc w:val="both"/>
      </w:pPr>
    </w:p>
    <w:p w:rsidR="008F313A" w:rsidRDefault="005A2E64">
      <w:r>
        <w:tab/>
      </w:r>
      <w:r w:rsidR="00F6005D">
        <w:t>Este projeto não contemplará integração com outros sistemas.</w:t>
      </w:r>
    </w:p>
    <w:p w:rsidR="000A23DC" w:rsidRDefault="000A23DC"/>
    <w:p w:rsidR="000A23DC" w:rsidRPr="000A23DC" w:rsidRDefault="00E076DE" w:rsidP="000A23DC">
      <w:pPr>
        <w:pStyle w:val="Ttulo2"/>
      </w:pPr>
      <w:bookmarkStart w:id="3" w:name="_Toc254706250"/>
      <w:r>
        <w:t>1.3.</w:t>
      </w:r>
      <w:r>
        <w:tab/>
      </w:r>
      <w:r w:rsidR="000A23DC" w:rsidRPr="000A23DC">
        <w:t xml:space="preserve">Definições, Acrônimos e </w:t>
      </w:r>
      <w:proofErr w:type="gramStart"/>
      <w:r w:rsidR="000A23DC" w:rsidRPr="000A23DC">
        <w:t>Abreviações</w:t>
      </w:r>
      <w:bookmarkEnd w:id="3"/>
      <w:proofErr w:type="gramEnd"/>
    </w:p>
    <w:p w:rsidR="000A23DC" w:rsidRDefault="000A23DC" w:rsidP="000A23DC">
      <w:pPr>
        <w:spacing w:line="360" w:lineRule="auto"/>
        <w:jc w:val="both"/>
      </w:pPr>
    </w:p>
    <w:p w:rsidR="00204831" w:rsidRDefault="00F6005D">
      <w:r>
        <w:tab/>
        <w:t>O sistema será representado pela sigla AGR, ou seja, ACOMPANHAMENTO GERAL DE REGISTROS.</w:t>
      </w:r>
    </w:p>
    <w:p w:rsidR="00281FB2" w:rsidRDefault="00281FB2"/>
    <w:p w:rsidR="00884FFA" w:rsidRDefault="00884FFA" w:rsidP="00884FFA">
      <w:pPr>
        <w:pStyle w:val="Ttulo1"/>
      </w:pPr>
      <w:bookmarkStart w:id="4" w:name="_Toc254706252"/>
      <w:r>
        <w:t>2.</w:t>
      </w:r>
      <w:r>
        <w:tab/>
        <w:t xml:space="preserve">Descrição do </w:t>
      </w:r>
      <w:proofErr w:type="gramStart"/>
      <w:r>
        <w:t>Problema</w:t>
      </w:r>
      <w:bookmarkEnd w:id="4"/>
      <w:proofErr w:type="gramEnd"/>
    </w:p>
    <w:p w:rsidR="00884FFA" w:rsidRPr="00BC4D3C" w:rsidRDefault="00884FFA" w:rsidP="00884FFA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44"/>
        <w:gridCol w:w="4377"/>
      </w:tblGrid>
      <w:tr w:rsidR="00884FFA" w:rsidTr="00F06BBD">
        <w:tc>
          <w:tcPr>
            <w:tcW w:w="4489" w:type="dxa"/>
          </w:tcPr>
          <w:p w:rsidR="00884FFA" w:rsidRDefault="00884FFA" w:rsidP="00F06BBD">
            <w:r>
              <w:t>O problema</w:t>
            </w:r>
          </w:p>
        </w:tc>
        <w:tc>
          <w:tcPr>
            <w:tcW w:w="4489" w:type="dxa"/>
          </w:tcPr>
          <w:p w:rsidR="00884FFA" w:rsidRPr="001907E5" w:rsidRDefault="00281FB2" w:rsidP="00F06BBD">
            <w:pPr>
              <w:jc w:val="both"/>
            </w:pPr>
            <w:r w:rsidRPr="001907E5">
              <w:t>Desorganização no acompanhamento dos processos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Afeta</w:t>
            </w:r>
          </w:p>
        </w:tc>
        <w:tc>
          <w:tcPr>
            <w:tcW w:w="4489" w:type="dxa"/>
          </w:tcPr>
          <w:p w:rsidR="00884FFA" w:rsidRPr="001907E5" w:rsidRDefault="00281FB2" w:rsidP="00F06BBD">
            <w:pPr>
              <w:jc w:val="both"/>
            </w:pPr>
            <w:r w:rsidRPr="001907E5">
              <w:t>Informação rápida e precisa aos clientes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O impacto deste problema é</w:t>
            </w:r>
          </w:p>
        </w:tc>
        <w:tc>
          <w:tcPr>
            <w:tcW w:w="4489" w:type="dxa"/>
          </w:tcPr>
          <w:p w:rsidR="00884FFA" w:rsidRPr="001907E5" w:rsidRDefault="00281FB2" w:rsidP="00F06BBD">
            <w:pPr>
              <w:jc w:val="both"/>
            </w:pPr>
            <w:r w:rsidRPr="001907E5">
              <w:t>Demora no atendimento</w:t>
            </w:r>
          </w:p>
        </w:tc>
      </w:tr>
      <w:tr w:rsidR="00884FFA" w:rsidTr="00F06BBD">
        <w:tc>
          <w:tcPr>
            <w:tcW w:w="4489" w:type="dxa"/>
          </w:tcPr>
          <w:p w:rsidR="00884FFA" w:rsidRDefault="00884FFA" w:rsidP="00F06BBD">
            <w:r>
              <w:t>Uma solução ideal permitiria</w:t>
            </w:r>
          </w:p>
        </w:tc>
        <w:tc>
          <w:tcPr>
            <w:tcW w:w="4489" w:type="dxa"/>
          </w:tcPr>
          <w:p w:rsidR="00884FFA" w:rsidRPr="001907E5" w:rsidRDefault="001F5270" w:rsidP="00F06BBD">
            <w:pPr>
              <w:jc w:val="both"/>
            </w:pPr>
            <w:r w:rsidRPr="001907E5">
              <w:t>Busca rápida e precisa às informações necessárias</w:t>
            </w:r>
          </w:p>
        </w:tc>
      </w:tr>
    </w:tbl>
    <w:p w:rsidR="00884FFA" w:rsidRDefault="00884FFA" w:rsidP="00884FFA"/>
    <w:p w:rsidR="00884FFA" w:rsidRDefault="00884FFA" w:rsidP="00884FFA"/>
    <w:p w:rsidR="001F5270" w:rsidRDefault="001F5270" w:rsidP="00884FFA"/>
    <w:p w:rsidR="007C452C" w:rsidRDefault="007C452C" w:rsidP="00884FFA">
      <w:bookmarkStart w:id="5" w:name="_GoBack"/>
      <w:bookmarkEnd w:id="5"/>
    </w:p>
    <w:p w:rsidR="00CC2528" w:rsidRDefault="00884FFA" w:rsidP="00CC2528">
      <w:pPr>
        <w:pStyle w:val="Ttulo1"/>
      </w:pPr>
      <w:bookmarkStart w:id="6" w:name="_Toc254706253"/>
      <w:r>
        <w:lastRenderedPageBreak/>
        <w:t>3</w:t>
      </w:r>
      <w:r w:rsidR="00EC4690">
        <w:t>.</w:t>
      </w:r>
      <w:r w:rsidR="00EC4690">
        <w:tab/>
      </w:r>
      <w:r w:rsidR="00460E95">
        <w:t>Partes Envolvidas</w:t>
      </w:r>
      <w:bookmarkEnd w:id="6"/>
    </w:p>
    <w:p w:rsidR="00CC2528" w:rsidRDefault="00CC2528" w:rsidP="00CC2528">
      <w:pPr>
        <w:spacing w:line="360" w:lineRule="auto"/>
        <w:jc w:val="both"/>
      </w:pPr>
    </w:p>
    <w:p w:rsidR="0072409C" w:rsidRDefault="001F5270" w:rsidP="001F5270">
      <w:pPr>
        <w:ind w:firstLine="708"/>
      </w:pPr>
      <w:r>
        <w:t>Cliente</w:t>
      </w:r>
    </w:p>
    <w:p w:rsidR="001F5270" w:rsidRDefault="001F5270" w:rsidP="001F5270">
      <w:pPr>
        <w:ind w:firstLine="708"/>
      </w:pPr>
      <w:r>
        <w:t>Recepção</w:t>
      </w:r>
    </w:p>
    <w:p w:rsidR="001F5270" w:rsidRDefault="001F5270" w:rsidP="001F5270">
      <w:pPr>
        <w:ind w:firstLine="708"/>
      </w:pPr>
      <w:r>
        <w:t>Manutenção</w:t>
      </w:r>
    </w:p>
    <w:p w:rsidR="001F5270" w:rsidRDefault="001F5270" w:rsidP="001F5270">
      <w:pPr>
        <w:ind w:firstLine="708"/>
      </w:pPr>
      <w:r>
        <w:t>Pagamento (CASO ORÇAMENTO APROVADO)</w:t>
      </w:r>
    </w:p>
    <w:p w:rsidR="008A78AE" w:rsidRDefault="000A0A3C" w:rsidP="008A78AE">
      <w:pPr>
        <w:pStyle w:val="Ttulo2"/>
      </w:pPr>
      <w:bookmarkStart w:id="7" w:name="_Toc254706254"/>
      <w:r>
        <w:t>3</w:t>
      </w:r>
      <w:r w:rsidR="00EC4690">
        <w:t>.1.</w:t>
      </w:r>
      <w:r w:rsidR="00EC4690">
        <w:tab/>
      </w:r>
      <w:r w:rsidR="00E56370">
        <w:t>Resumo dos E</w:t>
      </w:r>
      <w:r w:rsidR="00577875">
        <w:t>nvolvidos</w:t>
      </w:r>
      <w:bookmarkEnd w:id="7"/>
    </w:p>
    <w:p w:rsidR="003F7706" w:rsidRDefault="003F7706" w:rsidP="003F7706">
      <w:pPr>
        <w:spacing w:line="360" w:lineRule="auto"/>
        <w:jc w:val="both"/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899"/>
        <w:gridCol w:w="2899"/>
        <w:gridCol w:w="2923"/>
      </w:tblGrid>
      <w:tr w:rsidR="000619D1">
        <w:tc>
          <w:tcPr>
            <w:tcW w:w="2992" w:type="dxa"/>
          </w:tcPr>
          <w:p w:rsidR="00A62766" w:rsidRDefault="00A62766" w:rsidP="00D83642">
            <w:pPr>
              <w:jc w:val="both"/>
            </w:pPr>
            <w:r>
              <w:t>Nome</w:t>
            </w:r>
          </w:p>
        </w:tc>
        <w:tc>
          <w:tcPr>
            <w:tcW w:w="2993" w:type="dxa"/>
          </w:tcPr>
          <w:p w:rsidR="00A62766" w:rsidRDefault="00A62766" w:rsidP="00D83642">
            <w:pPr>
              <w:jc w:val="both"/>
            </w:pPr>
            <w:r>
              <w:t>Descrição</w:t>
            </w:r>
          </w:p>
        </w:tc>
        <w:tc>
          <w:tcPr>
            <w:tcW w:w="2993" w:type="dxa"/>
          </w:tcPr>
          <w:p w:rsidR="00A62766" w:rsidRDefault="00D83642" w:rsidP="00D83642">
            <w:pPr>
              <w:jc w:val="both"/>
            </w:pPr>
            <w:r>
              <w:t>Responsabilidade</w:t>
            </w:r>
          </w:p>
        </w:tc>
      </w:tr>
      <w:tr w:rsidR="000619D1">
        <w:tc>
          <w:tcPr>
            <w:tcW w:w="2992" w:type="dxa"/>
          </w:tcPr>
          <w:p w:rsidR="00D83642" w:rsidRDefault="001F5270" w:rsidP="00D83642">
            <w:pPr>
              <w:jc w:val="both"/>
            </w:pPr>
            <w:r>
              <w:t>Cliente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Recepcionista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Manutenção</w:t>
            </w:r>
          </w:p>
          <w:p w:rsidR="000619D1" w:rsidRDefault="000619D1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Pr="00077896" w:rsidRDefault="000619D1" w:rsidP="00D83642">
            <w:pPr>
              <w:jc w:val="both"/>
            </w:pPr>
            <w:r>
              <w:t>Caixa</w:t>
            </w:r>
          </w:p>
        </w:tc>
        <w:tc>
          <w:tcPr>
            <w:tcW w:w="2993" w:type="dxa"/>
          </w:tcPr>
          <w:p w:rsidR="00D83642" w:rsidRDefault="00D83642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</w:p>
          <w:p w:rsidR="000619D1" w:rsidRDefault="00E23A4A" w:rsidP="00D83642">
            <w:pPr>
              <w:jc w:val="both"/>
            </w:pPr>
            <w:r>
              <w:t>Contato inicial ao cliente</w:t>
            </w:r>
          </w:p>
          <w:p w:rsidR="00E23A4A" w:rsidRDefault="00E23A4A" w:rsidP="00D83642">
            <w:pPr>
              <w:jc w:val="both"/>
            </w:pPr>
          </w:p>
          <w:p w:rsidR="000619D1" w:rsidRDefault="000619D1" w:rsidP="00D83642">
            <w:pPr>
              <w:jc w:val="both"/>
            </w:pPr>
            <w:r>
              <w:t>Setor interno, praticamente sem envolvimento com cliente</w:t>
            </w:r>
            <w:r w:rsidR="00E23A4A">
              <w:t>.</w:t>
            </w:r>
          </w:p>
          <w:p w:rsidR="000619D1" w:rsidRPr="00077896" w:rsidRDefault="00E23A4A" w:rsidP="00D83642">
            <w:pPr>
              <w:jc w:val="both"/>
            </w:pPr>
            <w:r>
              <w:t>Contato final ao cliente</w:t>
            </w:r>
          </w:p>
        </w:tc>
        <w:tc>
          <w:tcPr>
            <w:tcW w:w="2993" w:type="dxa"/>
          </w:tcPr>
          <w:p w:rsidR="00D83642" w:rsidRDefault="00E23A4A" w:rsidP="00D83642">
            <w:pPr>
              <w:jc w:val="both"/>
            </w:pPr>
            <w:r>
              <w:t>Relata</w:t>
            </w:r>
            <w:r w:rsidR="000619D1">
              <w:t xml:space="preserve"> situação do equipamento</w:t>
            </w:r>
            <w:r>
              <w:t>.</w:t>
            </w:r>
          </w:p>
          <w:p w:rsidR="000619D1" w:rsidRDefault="000619D1" w:rsidP="00D83642">
            <w:pPr>
              <w:jc w:val="both"/>
            </w:pPr>
            <w:r>
              <w:t>Encaminha equipamento ao setor de orçamento</w:t>
            </w:r>
            <w:r w:rsidR="00E23A4A">
              <w:t>.</w:t>
            </w:r>
          </w:p>
          <w:p w:rsidR="000619D1" w:rsidRDefault="000619D1" w:rsidP="00D83642">
            <w:pPr>
              <w:jc w:val="both"/>
            </w:pPr>
            <w:r>
              <w:t>Efetua orçamento e manutenção, caso aprovada a execução do serviço</w:t>
            </w:r>
            <w:r w:rsidR="00E23A4A">
              <w:t>.</w:t>
            </w:r>
          </w:p>
          <w:p w:rsidR="00E23A4A" w:rsidRDefault="00E23A4A" w:rsidP="00D83642">
            <w:pPr>
              <w:jc w:val="both"/>
            </w:pPr>
            <w:r>
              <w:t>Cobra todos os itens descritos pela manutenção</w:t>
            </w:r>
          </w:p>
        </w:tc>
      </w:tr>
    </w:tbl>
    <w:p w:rsidR="00494099" w:rsidRDefault="000A0A3C" w:rsidP="00E23A4A">
      <w:pPr>
        <w:pStyle w:val="Ttulo2"/>
      </w:pPr>
      <w:bookmarkStart w:id="8" w:name="_Toc254706255"/>
      <w:r>
        <w:t>3</w:t>
      </w:r>
      <w:r w:rsidR="00E56370">
        <w:t>.2.</w:t>
      </w:r>
      <w:r w:rsidR="00E56370">
        <w:tab/>
        <w:t>Resumo dos Usuário</w:t>
      </w:r>
      <w:r w:rsidR="00495419">
        <w:t>s</w:t>
      </w:r>
      <w:bookmarkEnd w:id="8"/>
    </w:p>
    <w:p w:rsidR="00E23A4A" w:rsidRPr="00E23A4A" w:rsidRDefault="00E23A4A" w:rsidP="00E23A4A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88"/>
        <w:gridCol w:w="2156"/>
        <w:gridCol w:w="2217"/>
        <w:gridCol w:w="2160"/>
      </w:tblGrid>
      <w:tr w:rsidR="00C662FC"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Nome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  <w:r>
              <w:t>Descrição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Responsabilidade</w:t>
            </w:r>
          </w:p>
        </w:tc>
        <w:tc>
          <w:tcPr>
            <w:tcW w:w="2245" w:type="dxa"/>
          </w:tcPr>
          <w:p w:rsidR="00C662FC" w:rsidRDefault="00C662FC" w:rsidP="00C56772">
            <w:pPr>
              <w:jc w:val="both"/>
            </w:pPr>
            <w:r>
              <w:t>Envolvido</w:t>
            </w:r>
          </w:p>
        </w:tc>
      </w:tr>
      <w:tr w:rsidR="00C662FC">
        <w:tc>
          <w:tcPr>
            <w:tcW w:w="2244" w:type="dxa"/>
          </w:tcPr>
          <w:p w:rsidR="00C662FC" w:rsidRDefault="00E23A4A" w:rsidP="00C56772">
            <w:pPr>
              <w:jc w:val="both"/>
            </w:pPr>
            <w:r>
              <w:t>Recepcionista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  <w:r>
              <w:t>Manutenção</w:t>
            </w: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7C452C" w:rsidRDefault="007C452C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  <w:r>
              <w:t>Caixa</w:t>
            </w:r>
          </w:p>
        </w:tc>
        <w:tc>
          <w:tcPr>
            <w:tcW w:w="2244" w:type="dxa"/>
          </w:tcPr>
          <w:p w:rsidR="00C662FC" w:rsidRDefault="00C662FC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Default="00E23A4A" w:rsidP="00C56772">
            <w:pPr>
              <w:jc w:val="both"/>
            </w:pPr>
          </w:p>
          <w:p w:rsidR="00E23A4A" w:rsidRPr="00C662FC" w:rsidRDefault="00E23A4A" w:rsidP="00C56772">
            <w:pPr>
              <w:jc w:val="both"/>
            </w:pPr>
          </w:p>
        </w:tc>
        <w:tc>
          <w:tcPr>
            <w:tcW w:w="2245" w:type="dxa"/>
          </w:tcPr>
          <w:p w:rsidR="00C662FC" w:rsidRDefault="00E23A4A" w:rsidP="00C56772">
            <w:pPr>
              <w:jc w:val="both"/>
            </w:pPr>
            <w:r>
              <w:t>Envia informações ao setor de manutenção</w:t>
            </w:r>
          </w:p>
          <w:p w:rsidR="00E23A4A" w:rsidRDefault="00E23A4A" w:rsidP="00C56772">
            <w:pPr>
              <w:jc w:val="both"/>
            </w:pPr>
            <w:r>
              <w:t>Retorna informações à recepção e também ao setor de pagamentos</w:t>
            </w:r>
          </w:p>
          <w:p w:rsidR="007C452C" w:rsidRDefault="007C452C" w:rsidP="00C56772">
            <w:pPr>
              <w:jc w:val="both"/>
            </w:pPr>
            <w:r>
              <w:t>Encerra atendimento ao cliente</w:t>
            </w:r>
          </w:p>
        </w:tc>
        <w:tc>
          <w:tcPr>
            <w:tcW w:w="2245" w:type="dxa"/>
          </w:tcPr>
          <w:p w:rsidR="00C662FC" w:rsidRPr="00CF2281" w:rsidRDefault="00C662FC" w:rsidP="00C56772">
            <w:pPr>
              <w:jc w:val="both"/>
            </w:pPr>
          </w:p>
        </w:tc>
      </w:tr>
    </w:tbl>
    <w:p w:rsidR="00E56370" w:rsidRDefault="00E56370"/>
    <w:p w:rsidR="000F1A8B" w:rsidRDefault="00C749CB" w:rsidP="007C452C">
      <w:pPr>
        <w:pStyle w:val="Ttulo1"/>
      </w:pPr>
      <w:bookmarkStart w:id="9" w:name="_Toc254706256"/>
      <w:r>
        <w:t>4</w:t>
      </w:r>
      <w:r w:rsidR="000F1A8B">
        <w:t>.</w:t>
      </w:r>
      <w:r w:rsidR="000F1A8B">
        <w:tab/>
        <w:t xml:space="preserve">Descrição da Solução </w:t>
      </w:r>
      <w:proofErr w:type="gramStart"/>
      <w:r w:rsidR="000F1A8B">
        <w:t>Proposta</w:t>
      </w:r>
      <w:bookmarkEnd w:id="9"/>
      <w:proofErr w:type="gramEnd"/>
    </w:p>
    <w:p w:rsidR="007C452C" w:rsidRPr="007C452C" w:rsidRDefault="007C452C" w:rsidP="007C452C"/>
    <w:p w:rsidR="007C452C" w:rsidRDefault="007C452C" w:rsidP="000F1A8B">
      <w:pPr>
        <w:spacing w:line="360" w:lineRule="auto"/>
        <w:jc w:val="both"/>
      </w:pPr>
      <w:r>
        <w:tab/>
        <w:t>Criação de um banco de dados envolvendo todos os setores necessários.</w:t>
      </w:r>
    </w:p>
    <w:p w:rsidR="007C452C" w:rsidRDefault="007C452C"/>
    <w:p w:rsidR="00647551" w:rsidRDefault="00C749CB" w:rsidP="00647551">
      <w:pPr>
        <w:pStyle w:val="Ttulo1"/>
      </w:pPr>
      <w:bookmarkStart w:id="10" w:name="_Toc254706257"/>
      <w:r>
        <w:t>5</w:t>
      </w:r>
      <w:r w:rsidR="00647551">
        <w:t>.</w:t>
      </w:r>
      <w:r w:rsidR="00647551">
        <w:tab/>
        <w:t>Funcionalidades</w:t>
      </w:r>
      <w:bookmarkEnd w:id="10"/>
    </w:p>
    <w:p w:rsidR="00647551" w:rsidRDefault="00647551" w:rsidP="007C452C">
      <w:pPr>
        <w:tabs>
          <w:tab w:val="left" w:pos="3349"/>
        </w:tabs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71"/>
        <w:gridCol w:w="4350"/>
      </w:tblGrid>
      <w:tr w:rsidR="00E66865">
        <w:tc>
          <w:tcPr>
            <w:tcW w:w="4489" w:type="dxa"/>
          </w:tcPr>
          <w:p w:rsidR="00E66865" w:rsidRDefault="00E66865">
            <w:r>
              <w:t>Funcionalidade</w:t>
            </w:r>
          </w:p>
        </w:tc>
        <w:tc>
          <w:tcPr>
            <w:tcW w:w="4489" w:type="dxa"/>
          </w:tcPr>
          <w:p w:rsidR="00E66865" w:rsidRDefault="00E66865">
            <w:r>
              <w:t>Descrição</w:t>
            </w:r>
          </w:p>
        </w:tc>
      </w:tr>
      <w:tr w:rsidR="00E66865">
        <w:tc>
          <w:tcPr>
            <w:tcW w:w="4489" w:type="dxa"/>
          </w:tcPr>
          <w:p w:rsidR="00E66865" w:rsidRDefault="007C452C">
            <w:r>
              <w:t>Organização</w:t>
            </w:r>
          </w:p>
        </w:tc>
        <w:tc>
          <w:tcPr>
            <w:tcW w:w="4489" w:type="dxa"/>
          </w:tcPr>
          <w:p w:rsidR="00E66865" w:rsidRDefault="00D86B24">
            <w:r>
              <w:t>Traz agilidade na busca dos registros</w:t>
            </w:r>
          </w:p>
        </w:tc>
      </w:tr>
    </w:tbl>
    <w:p w:rsidR="008F313A" w:rsidRDefault="008F313A"/>
    <w:p w:rsidR="00DF61A2" w:rsidRDefault="00DF61A2"/>
    <w:p w:rsidR="00E66865" w:rsidRDefault="00E0654E" w:rsidP="00E66865">
      <w:pPr>
        <w:pStyle w:val="Ttulo1"/>
      </w:pPr>
      <w:bookmarkStart w:id="11" w:name="_Toc254706258"/>
      <w:r>
        <w:lastRenderedPageBreak/>
        <w:t>6</w:t>
      </w:r>
      <w:r w:rsidR="00E66865">
        <w:t>.</w:t>
      </w:r>
      <w:r w:rsidR="00E66865">
        <w:tab/>
        <w:t xml:space="preserve">Restrições do </w:t>
      </w:r>
      <w:proofErr w:type="gramStart"/>
      <w:r w:rsidR="00E66865">
        <w:t>Projeto</w:t>
      </w:r>
      <w:bookmarkEnd w:id="11"/>
      <w:proofErr w:type="gramEnd"/>
    </w:p>
    <w:p w:rsidR="00E66865" w:rsidRDefault="00E66865" w:rsidP="00E66865">
      <w:pPr>
        <w:spacing w:line="360" w:lineRule="auto"/>
        <w:jc w:val="both"/>
      </w:pPr>
    </w:p>
    <w:p w:rsidR="00E66865" w:rsidRDefault="00D86B24">
      <w:r>
        <w:tab/>
        <w:t>Conclusão do projeto para 60 dias.</w:t>
      </w:r>
    </w:p>
    <w:p w:rsidR="00E66865" w:rsidRDefault="00E66865"/>
    <w:p w:rsidR="00D86B24" w:rsidRDefault="00B1739C" w:rsidP="006F4336">
      <w:pPr>
        <w:pStyle w:val="Ttulo1"/>
      </w:pPr>
      <w:bookmarkStart w:id="12" w:name="_Toc254706259"/>
      <w:r>
        <w:t>7.</w:t>
      </w:r>
      <w:r>
        <w:tab/>
        <w:t>Outros Requisito</w:t>
      </w:r>
      <w:bookmarkEnd w:id="12"/>
      <w:r w:rsidR="006F4336">
        <w:t>s</w:t>
      </w:r>
    </w:p>
    <w:p w:rsidR="006F4336" w:rsidRPr="006F4336" w:rsidRDefault="006F4336" w:rsidP="006F4336"/>
    <w:p w:rsidR="00DF61A2" w:rsidRDefault="00B1739C" w:rsidP="00B1739C">
      <w:pPr>
        <w:pStyle w:val="Ttulo2"/>
      </w:pPr>
      <w:bookmarkStart w:id="13" w:name="_Toc254706260"/>
      <w:r>
        <w:t>7.1.</w:t>
      </w:r>
      <w:r>
        <w:tab/>
        <w:t>Padrões Aplicáveis</w:t>
      </w:r>
      <w:bookmarkEnd w:id="13"/>
    </w:p>
    <w:p w:rsidR="00D37061" w:rsidRDefault="00D37061" w:rsidP="00B1739C">
      <w:pPr>
        <w:spacing w:line="360" w:lineRule="auto"/>
        <w:jc w:val="both"/>
      </w:pPr>
    </w:p>
    <w:p w:rsidR="006F4336" w:rsidRDefault="006F4336" w:rsidP="006F4336">
      <w:pPr>
        <w:spacing w:line="360" w:lineRule="auto"/>
        <w:ind w:firstLine="708"/>
        <w:jc w:val="both"/>
      </w:pPr>
      <w:r w:rsidRPr="006F4336">
        <w:t>P</w:t>
      </w:r>
      <w:r w:rsidR="00D37061" w:rsidRPr="006F4336">
        <w:t>adrões de confor</w:t>
      </w:r>
      <w:r>
        <w:t>midade com plataformas Windows.</w:t>
      </w:r>
      <w:bookmarkStart w:id="14" w:name="_Toc254706261"/>
    </w:p>
    <w:p w:rsidR="00B1739C" w:rsidRDefault="00B1739C" w:rsidP="00B1739C">
      <w:pPr>
        <w:pStyle w:val="Ttulo2"/>
      </w:pPr>
      <w:r>
        <w:t>7.2.</w:t>
      </w:r>
      <w:r>
        <w:tab/>
        <w:t>Requisitos do Sistema</w:t>
      </w:r>
      <w:bookmarkEnd w:id="14"/>
    </w:p>
    <w:p w:rsidR="00B1739C" w:rsidRDefault="00B1739C" w:rsidP="00B1739C">
      <w:pPr>
        <w:spacing w:line="360" w:lineRule="auto"/>
        <w:jc w:val="both"/>
      </w:pPr>
    </w:p>
    <w:p w:rsidR="00D70884" w:rsidRDefault="006F4336" w:rsidP="00D70884">
      <w:pPr>
        <w:pStyle w:val="Ttulo2"/>
        <w:rPr>
          <w:b w:val="0"/>
          <w:sz w:val="24"/>
          <w:szCs w:val="24"/>
        </w:rPr>
      </w:pPr>
      <w:r>
        <w:tab/>
      </w:r>
      <w:r w:rsidR="00D70884" w:rsidRPr="00D70884">
        <w:rPr>
          <w:b w:val="0"/>
          <w:sz w:val="24"/>
          <w:szCs w:val="24"/>
        </w:rPr>
        <w:t xml:space="preserve">Computador HP </w:t>
      </w:r>
      <w:proofErr w:type="spellStart"/>
      <w:r w:rsidR="00D70884" w:rsidRPr="00D70884">
        <w:rPr>
          <w:b w:val="0"/>
          <w:sz w:val="24"/>
          <w:szCs w:val="24"/>
        </w:rPr>
        <w:t>All</w:t>
      </w:r>
      <w:proofErr w:type="spellEnd"/>
      <w:r w:rsidR="00D70884" w:rsidRPr="00D70884">
        <w:rPr>
          <w:b w:val="0"/>
          <w:sz w:val="24"/>
          <w:szCs w:val="24"/>
        </w:rPr>
        <w:t xml:space="preserve"> in </w:t>
      </w:r>
      <w:proofErr w:type="spellStart"/>
      <w:r w:rsidR="00D70884" w:rsidRPr="00D70884">
        <w:rPr>
          <w:b w:val="0"/>
          <w:sz w:val="24"/>
          <w:szCs w:val="24"/>
        </w:rPr>
        <w:t>One</w:t>
      </w:r>
      <w:proofErr w:type="spellEnd"/>
      <w:r w:rsidR="00D70884" w:rsidRPr="00D70884">
        <w:rPr>
          <w:b w:val="0"/>
          <w:sz w:val="24"/>
          <w:szCs w:val="24"/>
        </w:rPr>
        <w:t xml:space="preserve"> </w:t>
      </w:r>
      <w:proofErr w:type="spellStart"/>
      <w:r w:rsidR="00D70884" w:rsidRPr="00D70884">
        <w:rPr>
          <w:b w:val="0"/>
          <w:sz w:val="24"/>
          <w:szCs w:val="24"/>
        </w:rPr>
        <w:t>Pavilion</w:t>
      </w:r>
      <w:proofErr w:type="spellEnd"/>
      <w:r w:rsidR="00D70884" w:rsidRPr="00D70884">
        <w:rPr>
          <w:b w:val="0"/>
          <w:sz w:val="24"/>
          <w:szCs w:val="24"/>
        </w:rPr>
        <w:t xml:space="preserve"> </w:t>
      </w:r>
      <w:proofErr w:type="spellStart"/>
      <w:r w:rsidR="00D70884" w:rsidRPr="00D70884">
        <w:rPr>
          <w:b w:val="0"/>
          <w:sz w:val="24"/>
          <w:szCs w:val="24"/>
        </w:rPr>
        <w:t>Touch</w:t>
      </w:r>
      <w:proofErr w:type="spellEnd"/>
      <w:r w:rsidR="00D70884" w:rsidRPr="00D70884">
        <w:rPr>
          <w:b w:val="0"/>
          <w:sz w:val="24"/>
          <w:szCs w:val="24"/>
        </w:rPr>
        <w:t xml:space="preserve"> 23-F200BR com Intel® Core™ i5-3330S, Windows </w:t>
      </w:r>
      <w:proofErr w:type="gramStart"/>
      <w:r w:rsidR="00D70884" w:rsidRPr="00D70884">
        <w:rPr>
          <w:b w:val="0"/>
          <w:sz w:val="24"/>
          <w:szCs w:val="24"/>
        </w:rPr>
        <w:t>8</w:t>
      </w:r>
      <w:proofErr w:type="gramEnd"/>
      <w:r w:rsidR="00D70884" w:rsidRPr="00D70884">
        <w:rPr>
          <w:b w:val="0"/>
          <w:sz w:val="24"/>
          <w:szCs w:val="24"/>
        </w:rPr>
        <w:t xml:space="preserve">, 8GB, 1TB, Gravador de DVD, NVIDIA GeForce e Tela </w:t>
      </w:r>
      <w:proofErr w:type="spellStart"/>
      <w:r w:rsidR="00D70884" w:rsidRPr="00D70884">
        <w:rPr>
          <w:b w:val="0"/>
          <w:sz w:val="24"/>
          <w:szCs w:val="24"/>
        </w:rPr>
        <w:t>Touch</w:t>
      </w:r>
      <w:proofErr w:type="spellEnd"/>
      <w:r w:rsidR="00D70884" w:rsidRPr="00D70884">
        <w:rPr>
          <w:b w:val="0"/>
          <w:sz w:val="24"/>
          <w:szCs w:val="24"/>
        </w:rPr>
        <w:t xml:space="preserve"> 23</w:t>
      </w:r>
    </w:p>
    <w:p w:rsidR="00D70884" w:rsidRDefault="00D70884" w:rsidP="00D70884"/>
    <w:p w:rsidR="00D70884" w:rsidRPr="00D70884" w:rsidRDefault="00D70884" w:rsidP="00D70884">
      <w:r>
        <w:tab/>
        <w:t>Quantidade: 03</w:t>
      </w:r>
    </w:p>
    <w:p w:rsidR="00B1739C" w:rsidRDefault="00B1739C" w:rsidP="00B1739C"/>
    <w:p w:rsidR="00B1739C" w:rsidRDefault="00B1739C" w:rsidP="00B1739C">
      <w:pPr>
        <w:pStyle w:val="Ttulo2"/>
      </w:pPr>
      <w:bookmarkStart w:id="15" w:name="_Toc254706262"/>
      <w:r>
        <w:t>7.3.</w:t>
      </w:r>
      <w:r>
        <w:tab/>
        <w:t>Requisitos de Desempenho</w:t>
      </w:r>
      <w:bookmarkEnd w:id="15"/>
    </w:p>
    <w:p w:rsidR="00B1739C" w:rsidRDefault="00B1739C" w:rsidP="00B1739C">
      <w:pPr>
        <w:spacing w:line="360" w:lineRule="auto"/>
        <w:jc w:val="both"/>
      </w:pPr>
    </w:p>
    <w:p w:rsidR="00B1739C" w:rsidRDefault="006F4336" w:rsidP="00B1739C">
      <w:r>
        <w:tab/>
        <w:t>Sistema sem grandes complexidades, não há necessidade de requisitos de desempenho.</w:t>
      </w:r>
    </w:p>
    <w:p w:rsidR="00B1739C" w:rsidRDefault="00B1739C" w:rsidP="00B1739C"/>
    <w:p w:rsidR="00B1739C" w:rsidRDefault="00B1739C" w:rsidP="00B1739C">
      <w:pPr>
        <w:pStyle w:val="Ttulo2"/>
      </w:pPr>
      <w:bookmarkStart w:id="16" w:name="_Toc254706263"/>
      <w:r>
        <w:t>7.4.</w:t>
      </w:r>
      <w:r>
        <w:tab/>
        <w:t>Requisitos Ambientais</w:t>
      </w:r>
      <w:bookmarkEnd w:id="16"/>
    </w:p>
    <w:p w:rsidR="00B1739C" w:rsidRDefault="00B1739C" w:rsidP="00B1739C">
      <w:pPr>
        <w:spacing w:line="360" w:lineRule="auto"/>
        <w:jc w:val="both"/>
      </w:pPr>
    </w:p>
    <w:p w:rsidR="006F4336" w:rsidRDefault="00D86B24" w:rsidP="006F4336">
      <w:pPr>
        <w:spacing w:line="360" w:lineRule="auto"/>
        <w:ind w:firstLine="708"/>
        <w:jc w:val="both"/>
      </w:pPr>
      <w:r w:rsidRPr="00D86B24">
        <w:t>Ambiente n</w:t>
      </w:r>
      <w:r>
        <w:t>ão deve ultrapassar 32</w:t>
      </w:r>
      <w:r w:rsidRPr="00D86B24">
        <w:t xml:space="preserve"> C.</w:t>
      </w:r>
    </w:p>
    <w:p w:rsidR="006F4336" w:rsidRDefault="006F4336" w:rsidP="006F4336">
      <w:pPr>
        <w:spacing w:line="360" w:lineRule="auto"/>
        <w:ind w:firstLine="708"/>
        <w:jc w:val="both"/>
      </w:pPr>
    </w:p>
    <w:p w:rsidR="004A6B95" w:rsidRDefault="004A6B95" w:rsidP="004A6B95">
      <w:pPr>
        <w:pStyle w:val="Ttulo1"/>
      </w:pPr>
      <w:bookmarkStart w:id="17" w:name="_Toc254706264"/>
      <w:r>
        <w:t>8.</w:t>
      </w:r>
      <w:r>
        <w:tab/>
        <w:t>Protótipos</w:t>
      </w:r>
      <w:bookmarkEnd w:id="17"/>
    </w:p>
    <w:p w:rsidR="004A6B95" w:rsidRDefault="004A6B95"/>
    <w:p w:rsidR="00D86B24" w:rsidRDefault="00D86B24" w:rsidP="006F4336">
      <w:pPr>
        <w:jc w:val="both"/>
      </w:pPr>
      <w:r>
        <w:tab/>
        <w:t xml:space="preserve">Pela urgência do cliente, o mesmo </w:t>
      </w:r>
      <w:r w:rsidR="006F4336">
        <w:t>sus</w:t>
      </w:r>
      <w:r>
        <w:t xml:space="preserve">pendeu a apresentação de protótipos. Também acrescentou que não achava necessidade por </w:t>
      </w:r>
      <w:r w:rsidR="006F4336">
        <w:t>considerar um projeto sem grandes complicações.</w:t>
      </w:r>
    </w:p>
    <w:p w:rsidR="00DF61A2" w:rsidRDefault="00DF61A2"/>
    <w:sectPr w:rsidR="00DF61A2" w:rsidSect="00027803">
      <w:footerReference w:type="default" r:id="rId1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A2" w:rsidRDefault="00974DA2">
      <w:r>
        <w:separator/>
      </w:r>
    </w:p>
  </w:endnote>
  <w:endnote w:type="continuationSeparator" w:id="0">
    <w:p w:rsidR="00974DA2" w:rsidRDefault="0097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07E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A2" w:rsidRDefault="00974DA2">
      <w:r>
        <w:separator/>
      </w:r>
    </w:p>
  </w:footnote>
  <w:footnote w:type="continuationSeparator" w:id="0">
    <w:p w:rsidR="00974DA2" w:rsidRDefault="0097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753372"/>
    <w:multiLevelType w:val="multilevel"/>
    <w:tmpl w:val="943C2D4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44"/>
    <w:rsid w:val="00027803"/>
    <w:rsid w:val="000619D1"/>
    <w:rsid w:val="00072F61"/>
    <w:rsid w:val="00077896"/>
    <w:rsid w:val="000919E0"/>
    <w:rsid w:val="000A0A3C"/>
    <w:rsid w:val="000A23DC"/>
    <w:rsid w:val="000F1A8B"/>
    <w:rsid w:val="000F75AF"/>
    <w:rsid w:val="00110A96"/>
    <w:rsid w:val="001323E5"/>
    <w:rsid w:val="00156CCF"/>
    <w:rsid w:val="0018622D"/>
    <w:rsid w:val="001907E5"/>
    <w:rsid w:val="001B4B2C"/>
    <w:rsid w:val="001D18FD"/>
    <w:rsid w:val="001F5270"/>
    <w:rsid w:val="00204831"/>
    <w:rsid w:val="00225D19"/>
    <w:rsid w:val="00256872"/>
    <w:rsid w:val="0027532A"/>
    <w:rsid w:val="00281FB2"/>
    <w:rsid w:val="002D7B8E"/>
    <w:rsid w:val="002F7C37"/>
    <w:rsid w:val="0036612B"/>
    <w:rsid w:val="003D180C"/>
    <w:rsid w:val="003D70B1"/>
    <w:rsid w:val="003E330E"/>
    <w:rsid w:val="003E3A4C"/>
    <w:rsid w:val="003F7706"/>
    <w:rsid w:val="00417D50"/>
    <w:rsid w:val="00433DB9"/>
    <w:rsid w:val="00460E95"/>
    <w:rsid w:val="00472C44"/>
    <w:rsid w:val="00486711"/>
    <w:rsid w:val="00494099"/>
    <w:rsid w:val="00495419"/>
    <w:rsid w:val="0049615A"/>
    <w:rsid w:val="004A6B95"/>
    <w:rsid w:val="004E6814"/>
    <w:rsid w:val="005018D6"/>
    <w:rsid w:val="005026D1"/>
    <w:rsid w:val="00507712"/>
    <w:rsid w:val="00543FDD"/>
    <w:rsid w:val="00564BFF"/>
    <w:rsid w:val="00577875"/>
    <w:rsid w:val="0058703A"/>
    <w:rsid w:val="005A2E64"/>
    <w:rsid w:val="005B731F"/>
    <w:rsid w:val="005D6A14"/>
    <w:rsid w:val="0061067F"/>
    <w:rsid w:val="006145AD"/>
    <w:rsid w:val="00647551"/>
    <w:rsid w:val="00654B30"/>
    <w:rsid w:val="006607DF"/>
    <w:rsid w:val="00661A25"/>
    <w:rsid w:val="00687488"/>
    <w:rsid w:val="006A13F9"/>
    <w:rsid w:val="006C1368"/>
    <w:rsid w:val="006E26EB"/>
    <w:rsid w:val="006F4336"/>
    <w:rsid w:val="00712334"/>
    <w:rsid w:val="0072409C"/>
    <w:rsid w:val="00734C75"/>
    <w:rsid w:val="0073527B"/>
    <w:rsid w:val="007453F0"/>
    <w:rsid w:val="007958CC"/>
    <w:rsid w:val="007C452C"/>
    <w:rsid w:val="007D0D92"/>
    <w:rsid w:val="0081739D"/>
    <w:rsid w:val="00865F2E"/>
    <w:rsid w:val="008762EB"/>
    <w:rsid w:val="00884FFA"/>
    <w:rsid w:val="008A78AE"/>
    <w:rsid w:val="008A7CB1"/>
    <w:rsid w:val="008D019B"/>
    <w:rsid w:val="008D3FA5"/>
    <w:rsid w:val="008F313A"/>
    <w:rsid w:val="00903761"/>
    <w:rsid w:val="009100B4"/>
    <w:rsid w:val="009654EB"/>
    <w:rsid w:val="00973498"/>
    <w:rsid w:val="00974DA2"/>
    <w:rsid w:val="009A2FD4"/>
    <w:rsid w:val="009F2517"/>
    <w:rsid w:val="00A17019"/>
    <w:rsid w:val="00A62766"/>
    <w:rsid w:val="00A765CD"/>
    <w:rsid w:val="00A80775"/>
    <w:rsid w:val="00A9733B"/>
    <w:rsid w:val="00AA0F83"/>
    <w:rsid w:val="00AD0CCB"/>
    <w:rsid w:val="00AD7F19"/>
    <w:rsid w:val="00B1739C"/>
    <w:rsid w:val="00B30397"/>
    <w:rsid w:val="00B72944"/>
    <w:rsid w:val="00B758B0"/>
    <w:rsid w:val="00B80BA3"/>
    <w:rsid w:val="00B844CA"/>
    <w:rsid w:val="00BC4D3C"/>
    <w:rsid w:val="00C21D06"/>
    <w:rsid w:val="00C352F3"/>
    <w:rsid w:val="00C56772"/>
    <w:rsid w:val="00C662FC"/>
    <w:rsid w:val="00C70152"/>
    <w:rsid w:val="00C749CB"/>
    <w:rsid w:val="00C9243D"/>
    <w:rsid w:val="00C9748B"/>
    <w:rsid w:val="00CC2528"/>
    <w:rsid w:val="00CC68F6"/>
    <w:rsid w:val="00CE6237"/>
    <w:rsid w:val="00CF2281"/>
    <w:rsid w:val="00D1520A"/>
    <w:rsid w:val="00D37061"/>
    <w:rsid w:val="00D42B2D"/>
    <w:rsid w:val="00D70884"/>
    <w:rsid w:val="00D83642"/>
    <w:rsid w:val="00D86B24"/>
    <w:rsid w:val="00D954DA"/>
    <w:rsid w:val="00DC2F37"/>
    <w:rsid w:val="00DF61A2"/>
    <w:rsid w:val="00DF6FD5"/>
    <w:rsid w:val="00E0654E"/>
    <w:rsid w:val="00E076DE"/>
    <w:rsid w:val="00E11237"/>
    <w:rsid w:val="00E17425"/>
    <w:rsid w:val="00E23A4A"/>
    <w:rsid w:val="00E56370"/>
    <w:rsid w:val="00E66865"/>
    <w:rsid w:val="00E85A1B"/>
    <w:rsid w:val="00EC2975"/>
    <w:rsid w:val="00EC4690"/>
    <w:rsid w:val="00EF6AC6"/>
    <w:rsid w:val="00F06BBD"/>
    <w:rsid w:val="00F53039"/>
    <w:rsid w:val="00F6005D"/>
    <w:rsid w:val="00F643E5"/>
    <w:rsid w:val="00F76A1A"/>
    <w:rsid w:val="00FA0C3C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semiHidden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452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Guilherme Santana</cp:lastModifiedBy>
  <cp:revision>6</cp:revision>
  <dcterms:created xsi:type="dcterms:W3CDTF">2014-03-11T19:59:00Z</dcterms:created>
  <dcterms:modified xsi:type="dcterms:W3CDTF">2014-03-21T11:42:00Z</dcterms:modified>
</cp:coreProperties>
</file>