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908D6" w14:textId="39C2A991" w:rsidR="00B859AF" w:rsidRPr="007336CC" w:rsidRDefault="00DF4C01" w:rsidP="00B859AF">
      <w:pPr>
        <w:jc w:val="center"/>
        <w:rPr>
          <w:b/>
          <w:sz w:val="36"/>
          <w:szCs w:val="36"/>
          <w:u w:val="single"/>
        </w:rPr>
      </w:pPr>
      <w:r w:rsidRPr="007336CC">
        <w:rPr>
          <w:b/>
          <w:sz w:val="36"/>
          <w:szCs w:val="36"/>
          <w:u w:val="single"/>
        </w:rPr>
        <w:t xml:space="preserve">Processing </w:t>
      </w:r>
      <w:r w:rsidR="00156ECB" w:rsidRPr="007336CC">
        <w:rPr>
          <w:b/>
          <w:sz w:val="36"/>
          <w:szCs w:val="36"/>
          <w:u w:val="single"/>
        </w:rPr>
        <w:t xml:space="preserve">MSBAS </w:t>
      </w:r>
      <w:r w:rsidRPr="007336CC">
        <w:rPr>
          <w:b/>
          <w:sz w:val="36"/>
          <w:szCs w:val="36"/>
          <w:u w:val="single"/>
        </w:rPr>
        <w:t>:</w:t>
      </w:r>
    </w:p>
    <w:p w14:paraId="5BFEFBC3" w14:textId="7BEFFCBC" w:rsidR="00B859AF" w:rsidRPr="007336CC" w:rsidRDefault="00B859AF" w:rsidP="00B859AF">
      <w:pPr>
        <w:jc w:val="center"/>
        <w:rPr>
          <w:u w:val="single"/>
        </w:rPr>
      </w:pPr>
      <w:r w:rsidRPr="007336CC">
        <w:rPr>
          <w:u w:val="single"/>
        </w:rPr>
        <w:t>N</w:t>
      </w:r>
      <w:r w:rsidR="00156ECB" w:rsidRPr="007336CC">
        <w:rPr>
          <w:u w:val="single"/>
        </w:rPr>
        <w:t>otes taken during working session with Sergey Samsonov</w:t>
      </w:r>
    </w:p>
    <w:p w14:paraId="0E34CD53" w14:textId="40BFA910" w:rsidR="00156ECB" w:rsidRPr="007336CC" w:rsidRDefault="00156ECB" w:rsidP="00B859AF">
      <w:pPr>
        <w:jc w:val="center"/>
        <w:rPr>
          <w:u w:val="single"/>
        </w:rPr>
      </w:pPr>
      <w:r w:rsidRPr="007336CC">
        <w:rPr>
          <w:u w:val="single"/>
        </w:rPr>
        <w:t>Walferdange, August 9-22, 2015.</w:t>
      </w:r>
    </w:p>
    <w:p w14:paraId="42807298" w14:textId="77777777" w:rsidR="00156ECB" w:rsidRPr="007336CC" w:rsidRDefault="00156ECB"/>
    <w:p w14:paraId="3F188F7F" w14:textId="3279269E" w:rsidR="00A62811" w:rsidRPr="007336CC" w:rsidRDefault="00A62811" w:rsidP="00D978AE">
      <w:pPr>
        <w:pStyle w:val="ListParagraph"/>
        <w:numPr>
          <w:ilvl w:val="0"/>
          <w:numId w:val="4"/>
        </w:numPr>
      </w:pPr>
      <w:r w:rsidRPr="007336CC">
        <w:t>Code and scripts are copied in /PROCESS/MSBAS/Hawaii/3Dmsbas</w:t>
      </w:r>
    </w:p>
    <w:p w14:paraId="13C5B2E4" w14:textId="55EF088F" w:rsidR="00B859AF" w:rsidRPr="007336CC" w:rsidRDefault="006C3A6D" w:rsidP="00D978AE">
      <w:pPr>
        <w:pStyle w:val="ListParagraph"/>
        <w:numPr>
          <w:ilvl w:val="0"/>
          <w:numId w:val="4"/>
        </w:numPr>
      </w:pPr>
      <w:r w:rsidRPr="007336CC">
        <w:t xml:space="preserve">Dataset for test </w:t>
      </w:r>
      <w:r w:rsidR="00367D91" w:rsidRPr="007336CC">
        <w:t xml:space="preserve">+ results by Sergey </w:t>
      </w:r>
      <w:r w:rsidR="005330F0" w:rsidRPr="007336CC">
        <w:t>are</w:t>
      </w:r>
      <w:r w:rsidRPr="007336CC">
        <w:t xml:space="preserve"> in Doris-Pro/PROCESS/MSBAS/Hawaii</w:t>
      </w:r>
      <w:r w:rsidR="00A62811" w:rsidRPr="007336CC">
        <w:t>/msbas</w:t>
      </w:r>
    </w:p>
    <w:p w14:paraId="64574408" w14:textId="581F2F17" w:rsidR="005330F0" w:rsidRPr="007336CC" w:rsidRDefault="005330F0" w:rsidP="00D978AE">
      <w:pPr>
        <w:pStyle w:val="ListParagraph"/>
        <w:numPr>
          <w:ilvl w:val="0"/>
          <w:numId w:val="4"/>
        </w:numPr>
      </w:pPr>
      <w:r w:rsidRPr="007336CC">
        <w:t>Reprocessed data on Doris-Pro are in Doris-Pro/PROCESS/MSBAS/Hawaii/msbas</w:t>
      </w:r>
      <w:r w:rsidR="00D978AE" w:rsidRPr="007336CC">
        <w:t>_testWLF_Aug11</w:t>
      </w:r>
    </w:p>
    <w:p w14:paraId="08A3A126" w14:textId="77777777" w:rsidR="00D978AE" w:rsidRPr="007336CC" w:rsidRDefault="00D978AE" w:rsidP="005330F0"/>
    <w:p w14:paraId="4E57398B" w14:textId="77777777" w:rsidR="00D978AE" w:rsidRPr="007336CC" w:rsidRDefault="00D978AE" w:rsidP="005330F0"/>
    <w:p w14:paraId="60ECB7E5" w14:textId="5EF3BF02" w:rsidR="00D978AE" w:rsidRPr="003A7B62" w:rsidRDefault="007336CC" w:rsidP="005330F0">
      <w:pPr>
        <w:rPr>
          <w:rFonts w:cs="Helvetica"/>
          <w:b/>
          <w:sz w:val="28"/>
          <w:szCs w:val="28"/>
          <w:u w:val="single"/>
        </w:rPr>
      </w:pPr>
      <w:r w:rsidRPr="003A7B62">
        <w:rPr>
          <w:b/>
          <w:u w:val="single"/>
        </w:rPr>
        <w:t xml:space="preserve">Script to prepare data: </w:t>
      </w:r>
      <w:r w:rsidRPr="003A7B62">
        <w:rPr>
          <w:rFonts w:cs="Helvetica"/>
          <w:b/>
          <w:i/>
          <w:u w:val="single"/>
        </w:rPr>
        <w:t>make_unw_int_msbas.sh</w:t>
      </w:r>
      <w:r w:rsidR="00F86BEA" w:rsidRPr="00F86BEA">
        <w:rPr>
          <w:rFonts w:cs="Helvetica"/>
          <w:b/>
          <w:u w:val="single"/>
        </w:rPr>
        <w:t xml:space="preserve"> (</w:t>
      </w:r>
      <w:r w:rsidR="00F86BEA" w:rsidRPr="00515794">
        <w:rPr>
          <w:rFonts w:cs="Helvetica"/>
          <w:b/>
          <w:color w:val="FF0000"/>
          <w:u w:val="single"/>
        </w:rPr>
        <w:t>contains Gamma command</w:t>
      </w:r>
      <w:r w:rsidR="00F86BEA">
        <w:rPr>
          <w:rFonts w:cs="Helvetica"/>
          <w:b/>
          <w:u w:val="single"/>
        </w:rPr>
        <w:t>)</w:t>
      </w:r>
    </w:p>
    <w:p w14:paraId="190A9D46" w14:textId="3CCE545B" w:rsidR="007336CC" w:rsidRDefault="003F08A0" w:rsidP="003F08A0">
      <w:pPr>
        <w:pStyle w:val="ListParagraph"/>
        <w:numPr>
          <w:ilvl w:val="0"/>
          <w:numId w:val="4"/>
        </w:numPr>
      </w:pPr>
      <w:r>
        <w:t>it reads info about modes (coord etc..)</w:t>
      </w:r>
    </w:p>
    <w:p w14:paraId="30567830" w14:textId="3B6ADE09" w:rsidR="003F08A0" w:rsidRDefault="003F08A0" w:rsidP="003F08A0">
      <w:pPr>
        <w:pStyle w:val="ListParagraph"/>
        <w:numPr>
          <w:ilvl w:val="0"/>
          <w:numId w:val="4"/>
        </w:numPr>
      </w:pPr>
      <w:r>
        <w:t>extract average coh for a given dataset</w:t>
      </w:r>
      <w:r w:rsidR="00DE7519">
        <w:t xml:space="preserve"> for a given place. =&gt; </w:t>
      </w:r>
      <w:r w:rsidR="00DE7519">
        <w:br/>
        <w:t xml:space="preserve">Keep only data above a coh threshold. This is an additional selection after MSBAS eg to take into account also decorrelation related to seasonal </w:t>
      </w:r>
      <w:r w:rsidR="00DD6AB7">
        <w:t xml:space="preserve">vegetation or snow cover. </w:t>
      </w:r>
    </w:p>
    <w:p w14:paraId="0DD4C7E1" w14:textId="335C79AF" w:rsidR="00DD6AB7" w:rsidRDefault="00DD6AB7" w:rsidP="003F08A0">
      <w:pPr>
        <w:pStyle w:val="ListParagraph"/>
        <w:numPr>
          <w:ilvl w:val="0"/>
          <w:numId w:val="4"/>
        </w:numPr>
      </w:pPr>
      <w:r>
        <w:t xml:space="preserve">For data that are coherent enough : </w:t>
      </w:r>
    </w:p>
    <w:p w14:paraId="45504464" w14:textId="2CD6CE6A" w:rsidR="00DD6AB7" w:rsidRDefault="00DD6AB7" w:rsidP="00DD6AB7">
      <w:pPr>
        <w:pStyle w:val="ListParagraph"/>
        <w:numPr>
          <w:ilvl w:val="1"/>
          <w:numId w:val="4"/>
        </w:numPr>
      </w:pPr>
      <w:r>
        <w:t>Transfo rad into meters</w:t>
      </w:r>
    </w:p>
    <w:p w14:paraId="04EDAB71" w14:textId="53BDC78D" w:rsidR="00DD6AB7" w:rsidRDefault="00DD6AB7" w:rsidP="00DD6AB7">
      <w:pPr>
        <w:pStyle w:val="ListParagraph"/>
        <w:numPr>
          <w:ilvl w:val="1"/>
          <w:numId w:val="4"/>
        </w:numPr>
      </w:pPr>
      <w:r>
        <w:t xml:space="preserve">Re-grid </w:t>
      </w:r>
      <w:r w:rsidR="00C35B1D">
        <w:t xml:space="preserve">the different modes into a common grid </w:t>
      </w:r>
    </w:p>
    <w:p w14:paraId="1E4EE542" w14:textId="11509585" w:rsidR="00C35B1D" w:rsidRDefault="00C35B1D" w:rsidP="00DD6AB7">
      <w:pPr>
        <w:pStyle w:val="ListParagraph"/>
        <w:numPr>
          <w:ilvl w:val="1"/>
          <w:numId w:val="4"/>
        </w:numPr>
      </w:pPr>
      <w:r>
        <w:t>Convert m to cm</w:t>
      </w:r>
    </w:p>
    <w:p w14:paraId="32E188F9" w14:textId="75387257" w:rsidR="00C35B1D" w:rsidRDefault="00C35B1D" w:rsidP="00DD6AB7">
      <w:pPr>
        <w:pStyle w:val="ListParagraph"/>
        <w:numPr>
          <w:ilvl w:val="1"/>
          <w:numId w:val="4"/>
        </w:numPr>
      </w:pPr>
      <w:r>
        <w:t xml:space="preserve">Store as msbas binary files. </w:t>
      </w:r>
    </w:p>
    <w:p w14:paraId="5A7C7F9C" w14:textId="7D16C0B2" w:rsidR="00C35B1D" w:rsidRDefault="00C35B1D" w:rsidP="00C35B1D">
      <w:r>
        <w:t>Note : it is possible in principle to select different time matrix for each pixel</w:t>
      </w:r>
      <w:r w:rsidR="003A7B62">
        <w:t xml:space="preserve"> in order to keep time series for only the dates where data are coherent but it is much more computer-time consuming. </w:t>
      </w:r>
    </w:p>
    <w:p w14:paraId="2EA7F961" w14:textId="77777777" w:rsidR="003A7B62" w:rsidRDefault="003A7B62" w:rsidP="00C35B1D"/>
    <w:p w14:paraId="40468DF3" w14:textId="60DDFB8E" w:rsidR="00F31C05" w:rsidRPr="003A7B62" w:rsidRDefault="00F31C05" w:rsidP="00F31C05">
      <w:pPr>
        <w:rPr>
          <w:b/>
          <w:u w:val="single"/>
        </w:rPr>
      </w:pPr>
      <w:r>
        <w:rPr>
          <w:b/>
          <w:u w:val="single"/>
        </w:rPr>
        <w:t xml:space="preserve">Header for msbas : </w:t>
      </w:r>
      <w:r w:rsidRPr="00F31C05">
        <w:rPr>
          <w:b/>
          <w:i/>
          <w:u w:val="single"/>
        </w:rPr>
        <w:t>header.txt</w:t>
      </w:r>
    </w:p>
    <w:p w14:paraId="65E2CFC6" w14:textId="09108183" w:rsidR="001F65D1" w:rsidRPr="001F65D1" w:rsidRDefault="00BF4D45" w:rsidP="001F65D1">
      <w:pPr>
        <w:rPr>
          <w:rFonts w:ascii="Courier" w:hAnsi="Courier"/>
          <w:sz w:val="20"/>
          <w:szCs w:val="20"/>
        </w:rPr>
      </w:pPr>
      <w:r>
        <w:rPr>
          <w:rFonts w:ascii="Courier" w:hAnsi="Courier"/>
          <w:sz w:val="20"/>
          <w:szCs w:val="20"/>
        </w:rPr>
        <w:t xml:space="preserve">1: </w:t>
      </w:r>
      <w:r w:rsidR="001F65D1" w:rsidRPr="001F65D1">
        <w:rPr>
          <w:rFonts w:ascii="Courier" w:hAnsi="Courier"/>
          <w:sz w:val="20"/>
          <w:szCs w:val="20"/>
        </w:rPr>
        <w:t>BE_SE = 1 #0 - small endian, 1 - big endian</w:t>
      </w:r>
    </w:p>
    <w:p w14:paraId="4949CD4C" w14:textId="59454279" w:rsidR="001F65D1" w:rsidRPr="001F65D1" w:rsidRDefault="00BF4D45" w:rsidP="001F65D1">
      <w:pPr>
        <w:rPr>
          <w:rFonts w:ascii="Courier" w:hAnsi="Courier"/>
          <w:sz w:val="20"/>
          <w:szCs w:val="20"/>
        </w:rPr>
      </w:pPr>
      <w:r>
        <w:rPr>
          <w:rFonts w:ascii="Courier" w:hAnsi="Courier"/>
          <w:sz w:val="20"/>
          <w:szCs w:val="20"/>
        </w:rPr>
        <w:t xml:space="preserve">2: </w:t>
      </w:r>
      <w:r w:rsidR="001F65D1" w:rsidRPr="001F65D1">
        <w:rPr>
          <w:rFonts w:ascii="Courier" w:hAnsi="Courier"/>
          <w:sz w:val="20"/>
          <w:szCs w:val="20"/>
        </w:rPr>
        <w:t xml:space="preserve">FILE_SIZE = 2001, 1851  </w:t>
      </w:r>
    </w:p>
    <w:p w14:paraId="2F55CBCE" w14:textId="72CF6977" w:rsidR="001F65D1" w:rsidRPr="001F65D1" w:rsidRDefault="00BF4D45" w:rsidP="001F65D1">
      <w:pPr>
        <w:rPr>
          <w:rFonts w:ascii="Courier" w:hAnsi="Courier"/>
          <w:sz w:val="20"/>
          <w:szCs w:val="20"/>
        </w:rPr>
      </w:pPr>
      <w:r>
        <w:rPr>
          <w:rFonts w:ascii="Courier" w:hAnsi="Courier"/>
          <w:sz w:val="20"/>
          <w:szCs w:val="20"/>
        </w:rPr>
        <w:t>3:</w:t>
      </w:r>
      <w:r w:rsidR="001F65D1" w:rsidRPr="001F65D1">
        <w:rPr>
          <w:rFonts w:ascii="Courier" w:hAnsi="Courier"/>
          <w:sz w:val="20"/>
          <w:szCs w:val="20"/>
        </w:rPr>
        <w:t>WINDOW_SIZE = 650, 2000, 0, 1570</w:t>
      </w:r>
    </w:p>
    <w:p w14:paraId="09786698" w14:textId="2A49F882" w:rsidR="001F65D1" w:rsidRPr="001F65D1" w:rsidRDefault="00BF4D45" w:rsidP="001F65D1">
      <w:pPr>
        <w:rPr>
          <w:rFonts w:ascii="Courier" w:hAnsi="Courier"/>
          <w:sz w:val="20"/>
          <w:szCs w:val="20"/>
        </w:rPr>
      </w:pPr>
      <w:r>
        <w:rPr>
          <w:rFonts w:ascii="Courier" w:hAnsi="Courier"/>
          <w:sz w:val="20"/>
          <w:szCs w:val="20"/>
        </w:rPr>
        <w:t>4:</w:t>
      </w:r>
      <w:r w:rsidR="001F65D1" w:rsidRPr="001F65D1">
        <w:rPr>
          <w:rFonts w:ascii="Courier" w:hAnsi="Courier"/>
          <w:sz w:val="20"/>
          <w:szCs w:val="20"/>
        </w:rPr>
        <w:t>HPF_FLAG = 0</w:t>
      </w:r>
    </w:p>
    <w:p w14:paraId="6B049701" w14:textId="7C1770A9" w:rsidR="001F65D1" w:rsidRPr="001F65D1" w:rsidRDefault="00BF4D45" w:rsidP="001F65D1">
      <w:pPr>
        <w:rPr>
          <w:rFonts w:ascii="Courier" w:hAnsi="Courier"/>
          <w:sz w:val="20"/>
          <w:szCs w:val="20"/>
        </w:rPr>
      </w:pPr>
      <w:r>
        <w:rPr>
          <w:rFonts w:ascii="Courier" w:hAnsi="Courier"/>
          <w:sz w:val="20"/>
          <w:szCs w:val="20"/>
        </w:rPr>
        <w:t>5:</w:t>
      </w:r>
      <w:r w:rsidR="001F65D1" w:rsidRPr="001F65D1">
        <w:rPr>
          <w:rFonts w:ascii="Courier" w:hAnsi="Courier"/>
          <w:sz w:val="20"/>
          <w:szCs w:val="20"/>
        </w:rPr>
        <w:t>R_FLAG = 0.2</w:t>
      </w:r>
    </w:p>
    <w:p w14:paraId="2A21EDA3" w14:textId="2065CA87" w:rsidR="001F65D1" w:rsidRPr="001F65D1" w:rsidRDefault="00BF4D45" w:rsidP="001F65D1">
      <w:pPr>
        <w:rPr>
          <w:rFonts w:ascii="Courier" w:hAnsi="Courier"/>
          <w:sz w:val="20"/>
          <w:szCs w:val="20"/>
        </w:rPr>
      </w:pPr>
      <w:r>
        <w:rPr>
          <w:rFonts w:ascii="Courier" w:hAnsi="Courier"/>
          <w:sz w:val="20"/>
          <w:szCs w:val="20"/>
        </w:rPr>
        <w:t>6:</w:t>
      </w:r>
      <w:r w:rsidR="001F65D1" w:rsidRPr="001F65D1">
        <w:rPr>
          <w:rFonts w:ascii="Courier" w:hAnsi="Courier"/>
          <w:sz w:val="20"/>
          <w:szCs w:val="20"/>
        </w:rPr>
        <w:t>TOPO_FLAG = 0</w:t>
      </w:r>
    </w:p>
    <w:p w14:paraId="72A64BD2" w14:textId="12D8C0B6" w:rsidR="001F65D1" w:rsidRPr="001F65D1" w:rsidRDefault="00BF4D45" w:rsidP="001F65D1">
      <w:pPr>
        <w:rPr>
          <w:rFonts w:ascii="Courier" w:hAnsi="Courier"/>
          <w:sz w:val="20"/>
          <w:szCs w:val="20"/>
        </w:rPr>
      </w:pPr>
      <w:r>
        <w:rPr>
          <w:rFonts w:ascii="Courier" w:hAnsi="Courier"/>
          <w:sz w:val="20"/>
          <w:szCs w:val="20"/>
        </w:rPr>
        <w:t>7:</w:t>
      </w:r>
      <w:r w:rsidR="001F65D1" w:rsidRPr="001F65D1">
        <w:rPr>
          <w:rFonts w:ascii="Courier" w:hAnsi="Courier"/>
          <w:sz w:val="20"/>
          <w:szCs w:val="20"/>
        </w:rPr>
        <w:t>C_FLAG = 1, 860, 1380, 32,32</w:t>
      </w:r>
    </w:p>
    <w:p w14:paraId="70B7ADAC" w14:textId="1371E131" w:rsidR="001F65D1" w:rsidRPr="001F65D1" w:rsidRDefault="00BF4D45" w:rsidP="001F65D1">
      <w:pPr>
        <w:rPr>
          <w:rFonts w:ascii="Courier" w:hAnsi="Courier"/>
          <w:sz w:val="20"/>
          <w:szCs w:val="20"/>
        </w:rPr>
      </w:pPr>
      <w:r>
        <w:rPr>
          <w:rFonts w:ascii="Courier" w:hAnsi="Courier"/>
          <w:sz w:val="20"/>
          <w:szCs w:val="20"/>
        </w:rPr>
        <w:t>8:</w:t>
      </w:r>
      <w:r w:rsidR="001F65D1" w:rsidRPr="001F65D1">
        <w:rPr>
          <w:rFonts w:ascii="Courier" w:hAnsi="Courier"/>
          <w:sz w:val="20"/>
          <w:szCs w:val="20"/>
        </w:rPr>
        <w:t>TAV_FLAG = 0</w:t>
      </w:r>
    </w:p>
    <w:p w14:paraId="518E9F63" w14:textId="599064A5" w:rsidR="001F65D1" w:rsidRPr="001F65D1" w:rsidRDefault="00BF4D45" w:rsidP="001F65D1">
      <w:pPr>
        <w:rPr>
          <w:rFonts w:ascii="Courier" w:hAnsi="Courier"/>
          <w:sz w:val="20"/>
          <w:szCs w:val="20"/>
        </w:rPr>
      </w:pPr>
      <w:r>
        <w:rPr>
          <w:rFonts w:ascii="Courier" w:hAnsi="Courier"/>
          <w:sz w:val="20"/>
          <w:szCs w:val="20"/>
        </w:rPr>
        <w:t>9:</w:t>
      </w:r>
      <w:r w:rsidR="001F65D1" w:rsidRPr="001F65D1">
        <w:rPr>
          <w:rFonts w:ascii="Courier" w:hAnsi="Courier"/>
          <w:sz w:val="20"/>
          <w:szCs w:val="20"/>
        </w:rPr>
        <w:t>I_FLAG = 2, par.txt</w:t>
      </w:r>
    </w:p>
    <w:p w14:paraId="67857533" w14:textId="6B0C7FD1" w:rsidR="001F65D1" w:rsidRPr="001F65D1" w:rsidRDefault="00BF4D45" w:rsidP="001F65D1">
      <w:pPr>
        <w:rPr>
          <w:rFonts w:ascii="Courier" w:hAnsi="Courier"/>
          <w:sz w:val="20"/>
          <w:szCs w:val="20"/>
        </w:rPr>
      </w:pPr>
      <w:r>
        <w:rPr>
          <w:rFonts w:ascii="Courier" w:hAnsi="Courier"/>
          <w:sz w:val="20"/>
          <w:szCs w:val="20"/>
        </w:rPr>
        <w:t>10:</w:t>
      </w:r>
      <w:r w:rsidR="001F65D1" w:rsidRPr="001F65D1">
        <w:rPr>
          <w:rFonts w:ascii="Courier" w:hAnsi="Courier"/>
          <w:sz w:val="20"/>
          <w:szCs w:val="20"/>
        </w:rPr>
        <w:t>DSET= 347.9123863,  19.7953, fq01.txt</w:t>
      </w:r>
    </w:p>
    <w:p w14:paraId="05EE1660" w14:textId="455F1098" w:rsidR="001F65D1" w:rsidRPr="001F65D1" w:rsidRDefault="00BF4D45" w:rsidP="001F65D1">
      <w:pPr>
        <w:rPr>
          <w:rFonts w:ascii="Courier" w:hAnsi="Courier"/>
          <w:sz w:val="20"/>
          <w:szCs w:val="20"/>
        </w:rPr>
      </w:pPr>
      <w:r>
        <w:rPr>
          <w:rFonts w:ascii="Courier" w:hAnsi="Courier"/>
          <w:sz w:val="20"/>
          <w:szCs w:val="20"/>
        </w:rPr>
        <w:t>11:</w:t>
      </w:r>
      <w:r w:rsidR="001F65D1" w:rsidRPr="001F65D1">
        <w:rPr>
          <w:rFonts w:ascii="Courier" w:hAnsi="Courier"/>
          <w:sz w:val="20"/>
          <w:szCs w:val="20"/>
        </w:rPr>
        <w:t>DSET= 348.9440712,  40.1231, fq20.txt</w:t>
      </w:r>
    </w:p>
    <w:p w14:paraId="19DD031F" w14:textId="34B6015D" w:rsidR="001F65D1" w:rsidRPr="001F65D1" w:rsidRDefault="00BF4D45" w:rsidP="001F65D1">
      <w:pPr>
        <w:rPr>
          <w:rFonts w:ascii="Courier" w:hAnsi="Courier"/>
          <w:sz w:val="20"/>
          <w:szCs w:val="20"/>
        </w:rPr>
      </w:pPr>
      <w:r>
        <w:rPr>
          <w:rFonts w:ascii="Courier" w:hAnsi="Courier"/>
          <w:sz w:val="20"/>
          <w:szCs w:val="20"/>
        </w:rPr>
        <w:t>12:</w:t>
      </w:r>
      <w:r w:rsidR="001F65D1" w:rsidRPr="001F65D1">
        <w:rPr>
          <w:rFonts w:ascii="Courier" w:hAnsi="Courier"/>
          <w:sz w:val="20"/>
          <w:szCs w:val="20"/>
        </w:rPr>
        <w:t>DSET= 349.2513074,  45.1678, fq26.txt</w:t>
      </w:r>
    </w:p>
    <w:p w14:paraId="4ECD701D" w14:textId="5B78648B" w:rsidR="001F65D1" w:rsidRPr="001F65D1" w:rsidRDefault="00BF4D45" w:rsidP="001F65D1">
      <w:pPr>
        <w:rPr>
          <w:rFonts w:ascii="Courier" w:hAnsi="Courier"/>
          <w:sz w:val="20"/>
          <w:szCs w:val="20"/>
        </w:rPr>
      </w:pPr>
      <w:r>
        <w:rPr>
          <w:rFonts w:ascii="Courier" w:hAnsi="Courier"/>
          <w:sz w:val="20"/>
          <w:szCs w:val="20"/>
        </w:rPr>
        <w:t>13:</w:t>
      </w:r>
      <w:r w:rsidR="001F65D1" w:rsidRPr="001F65D1">
        <w:rPr>
          <w:rFonts w:ascii="Courier" w:hAnsi="Courier"/>
          <w:sz w:val="20"/>
          <w:szCs w:val="20"/>
        </w:rPr>
        <w:t>DSET= -169.1360114, 41.9396, fq22.txt</w:t>
      </w:r>
    </w:p>
    <w:p w14:paraId="3A52D6B0" w14:textId="6002836A" w:rsidR="001F65D1" w:rsidRPr="001F65D1" w:rsidRDefault="00BF4D45" w:rsidP="001F65D1">
      <w:pPr>
        <w:rPr>
          <w:rFonts w:ascii="Courier" w:hAnsi="Courier"/>
          <w:sz w:val="20"/>
          <w:szCs w:val="20"/>
        </w:rPr>
      </w:pPr>
      <w:r>
        <w:rPr>
          <w:rFonts w:ascii="Courier" w:hAnsi="Courier"/>
          <w:sz w:val="20"/>
          <w:szCs w:val="20"/>
        </w:rPr>
        <w:t>14:</w:t>
      </w:r>
      <w:r w:rsidR="001F65D1" w:rsidRPr="001F65D1">
        <w:rPr>
          <w:rFonts w:ascii="Courier" w:hAnsi="Courier"/>
          <w:sz w:val="20"/>
          <w:szCs w:val="20"/>
        </w:rPr>
        <w:t>DSET= -168.1188498, 22.3155, fq03.txt</w:t>
      </w:r>
    </w:p>
    <w:p w14:paraId="78053B4B" w14:textId="77777777" w:rsidR="00F31C05" w:rsidRDefault="00F31C05" w:rsidP="00C35B1D"/>
    <w:p w14:paraId="1A0DFD0F" w14:textId="19E5263B" w:rsidR="00BF4D45" w:rsidRDefault="00BF4D45" w:rsidP="00C35B1D">
      <w:r>
        <w:t xml:space="preserve">line 1 = </w:t>
      </w:r>
      <w:r w:rsidR="00283192">
        <w:t>binary order</w:t>
      </w:r>
    </w:p>
    <w:p w14:paraId="61767EA3" w14:textId="186F451D" w:rsidR="00283192" w:rsidRDefault="00283192" w:rsidP="00C35B1D">
      <w:r>
        <w:t>line 2 = size as: col and rows</w:t>
      </w:r>
    </w:p>
    <w:p w14:paraId="06F8784F" w14:textId="1FFB11D9" w:rsidR="00283192" w:rsidRDefault="00283192" w:rsidP="00C35B1D">
      <w:r>
        <w:t xml:space="preserve">line 3 = </w:t>
      </w:r>
      <w:r w:rsidR="004E7253">
        <w:t xml:space="preserve">possible </w:t>
      </w:r>
      <w:r>
        <w:t>crop</w:t>
      </w:r>
      <w:r w:rsidR="004E7253">
        <w:t xml:space="preserve"> (attention first pixel = 0 ! and last is hence = max-1)</w:t>
      </w:r>
      <w:r>
        <w:t xml:space="preserve"> </w:t>
      </w:r>
    </w:p>
    <w:p w14:paraId="7A2C12C4" w14:textId="77777777" w:rsidR="003A0EAB" w:rsidRDefault="004E7253" w:rsidP="00C35B1D">
      <w:r>
        <w:t xml:space="preserve">line 4 = flag for </w:t>
      </w:r>
      <w:r w:rsidR="00D72683">
        <w:t xml:space="preserve">possible FFT </w:t>
      </w:r>
      <w:r>
        <w:t>high pass filter</w:t>
      </w:r>
      <w:r w:rsidR="00D72683">
        <w:t xml:space="preserve">ing to remove orbital residuals. </w:t>
      </w:r>
      <w:r w:rsidR="00D72683">
        <w:br/>
      </w:r>
      <w:r w:rsidR="00D72683">
        <w:tab/>
        <w:t xml:space="preserve"> 0 = no filter ; 1 = linear plane removed, 2 = quadratic ; 3 = cubic etc…</w:t>
      </w:r>
    </w:p>
    <w:p w14:paraId="59B5B070" w14:textId="77777777" w:rsidR="004E0A04" w:rsidRDefault="003A0EAB" w:rsidP="00C35B1D">
      <w:r>
        <w:t xml:space="preserve">line 5 = </w:t>
      </w:r>
      <w:r w:rsidR="004E0A04">
        <w:t xml:space="preserve">R_FLAG: </w:t>
      </w:r>
      <w:r w:rsidR="002A6D82">
        <w:t xml:space="preserve">Lambda factor for </w:t>
      </w:r>
      <w:r>
        <w:t>Tickhonov regularization</w:t>
      </w:r>
      <w:r w:rsidR="002A6D82">
        <w:t xml:space="preserve">. Best value is determined by running </w:t>
      </w:r>
    </w:p>
    <w:p w14:paraId="30BDACCF" w14:textId="77777777" w:rsidR="004E0A04" w:rsidRDefault="004E0A04" w:rsidP="00C35B1D">
      <w:r>
        <w:tab/>
      </w:r>
      <w:r w:rsidR="002A6D82">
        <w:t>multiple</w:t>
      </w:r>
      <w:r>
        <w:t xml:space="preserve"> </w:t>
      </w:r>
      <w:r w:rsidR="002A6D82">
        <w:t xml:space="preserve">msbas processing using different values between 1 and 0 then </w:t>
      </w:r>
      <w:r w:rsidR="00A719C7">
        <w:t xml:space="preserve">plotting the L-curve </w:t>
      </w:r>
    </w:p>
    <w:p w14:paraId="76F412C1" w14:textId="77777777" w:rsidR="004E0A04" w:rsidRDefault="004E0A04" w:rsidP="00C35B1D">
      <w:r>
        <w:tab/>
      </w:r>
      <w:r w:rsidR="00D77960">
        <w:t>using</w:t>
      </w:r>
      <w:r>
        <w:t xml:space="preserve"> </w:t>
      </w:r>
      <w:r w:rsidR="00D77960">
        <w:t xml:space="preserve">results stored in lambda_norm.txt file </w:t>
      </w:r>
      <w:r w:rsidR="00A719C7">
        <w:t xml:space="preserve">and selecting the Lambda that correspond to the </w:t>
      </w:r>
    </w:p>
    <w:p w14:paraId="07FAB7D7" w14:textId="7D7906B0" w:rsidR="00D72683" w:rsidRDefault="004E0A04" w:rsidP="00C35B1D">
      <w:r>
        <w:tab/>
      </w:r>
      <w:r w:rsidR="00A719C7">
        <w:t>kink</w:t>
      </w:r>
      <w:r>
        <w:t xml:space="preserve"> </w:t>
      </w:r>
      <w:r w:rsidR="00A719C7">
        <w:t>in the L-curve</w:t>
      </w:r>
      <w:r w:rsidR="00C40308">
        <w:t xml:space="preserve"> as Fig 2 in Vancouver paper by Samsonov et al. </w:t>
      </w:r>
      <w:r w:rsidR="00A719C7">
        <w:t xml:space="preserve">: </w:t>
      </w:r>
      <w:r w:rsidR="002A6D82">
        <w:t xml:space="preserve"> </w:t>
      </w:r>
    </w:p>
    <w:p w14:paraId="0B4853EF" w14:textId="25ECDB1B" w:rsidR="00D72683" w:rsidRDefault="000B26CB" w:rsidP="00C35B1D">
      <w:r>
        <w:tab/>
      </w:r>
      <w:r w:rsidR="006B3BFF">
        <w:t xml:space="preserve">  </w:t>
      </w:r>
      <w:r w:rsidR="00036F77">
        <w:t xml:space="preserve">    </w:t>
      </w:r>
      <w:r w:rsidRPr="00C40308">
        <w:rPr>
          <w:i/>
        </w:rPr>
        <w:t>lambda_norm.txt</w:t>
      </w:r>
      <w:r>
        <w:t xml:space="preserve"> file contains </w:t>
      </w:r>
      <w:r w:rsidR="006B3BFF">
        <w:t>a single line with the following values</w:t>
      </w:r>
      <w:r w:rsidR="00690008">
        <w:t xml:space="preserve"> (non log!)</w:t>
      </w:r>
    </w:p>
    <w:p w14:paraId="1034239E" w14:textId="31D53552" w:rsidR="006B3BFF" w:rsidRDefault="006B3BFF" w:rsidP="00C35B1D">
      <w:pPr>
        <w:rPr>
          <w:vertAlign w:val="subscript"/>
        </w:rPr>
      </w:pPr>
      <w:r>
        <w:tab/>
        <w:t xml:space="preserve"> </w:t>
      </w:r>
      <w:r w:rsidR="00036F77">
        <w:t xml:space="preserve">           </w:t>
      </w:r>
      <w:r>
        <w:t xml:space="preserve"> Lambda  </w:t>
      </w:r>
      <w:r w:rsidR="00036F77">
        <w:t xml:space="preserve">  </w:t>
      </w:r>
      <w:r w:rsidR="00690008">
        <w:t xml:space="preserve">||Ax-Y||     </w:t>
      </w:r>
      <w:r>
        <w:t>||X||</w:t>
      </w:r>
      <w:r w:rsidRPr="006B3BFF">
        <w:rPr>
          <w:vertAlign w:val="subscript"/>
        </w:rPr>
        <w:t>ew</w:t>
      </w:r>
      <w:r>
        <w:t xml:space="preserve">  </w:t>
      </w:r>
      <w:r w:rsidR="00036F77">
        <w:t xml:space="preserve">    </w:t>
      </w:r>
      <w:r>
        <w:t>||</w:t>
      </w:r>
      <w:r w:rsidR="00036F77">
        <w:t>X||</w:t>
      </w:r>
      <w:r w:rsidR="00036F77" w:rsidRPr="00036F77">
        <w:rPr>
          <w:vertAlign w:val="subscript"/>
        </w:rPr>
        <w:t>up</w:t>
      </w:r>
      <w:r w:rsidR="00036F77">
        <w:t xml:space="preserve">     ||X||</w:t>
      </w:r>
      <w:r w:rsidR="00036F77" w:rsidRPr="00036F77">
        <w:rPr>
          <w:vertAlign w:val="subscript"/>
        </w:rPr>
        <w:t>combined</w:t>
      </w:r>
      <w:r w:rsidR="00036F77">
        <w:rPr>
          <w:vertAlign w:val="subscript"/>
        </w:rPr>
        <w:t xml:space="preserve"> up &amp; ew</w:t>
      </w:r>
    </w:p>
    <w:p w14:paraId="620AC8F9" w14:textId="77777777" w:rsidR="00C45187" w:rsidRDefault="00036F77" w:rsidP="00C35B1D">
      <w:r>
        <w:tab/>
      </w:r>
      <w:r w:rsidR="00E277EC">
        <w:t>With all</w:t>
      </w:r>
      <w:r>
        <w:t xml:space="preserve"> msbas run</w:t>
      </w:r>
      <w:r w:rsidR="00E277EC">
        <w:t>s</w:t>
      </w:r>
      <w:r>
        <w:t xml:space="preserve"> operated with a different Lambda, create a </w:t>
      </w:r>
      <w:r w:rsidRPr="00C45187">
        <w:rPr>
          <w:b/>
        </w:rPr>
        <w:t>log</w:t>
      </w:r>
      <w:r>
        <w:t xml:space="preserve"> file</w:t>
      </w:r>
      <w:r w:rsidR="00690008">
        <w:t xml:space="preserve"> with</w:t>
      </w:r>
      <w:r w:rsidR="00C45187" w:rsidRPr="00C45187">
        <w:t xml:space="preserve"> </w:t>
      </w:r>
      <w:r w:rsidR="00C45187">
        <w:t xml:space="preserve">Lambda at </w:t>
      </w:r>
    </w:p>
    <w:p w14:paraId="044932E5" w14:textId="77777777" w:rsidR="005F0288" w:rsidRDefault="00C45187" w:rsidP="00C35B1D">
      <w:r>
        <w:tab/>
      </w:r>
      <w:r w:rsidR="00690008">
        <w:t>||Ax-Y||</w:t>
      </w:r>
      <w:r>
        <w:t xml:space="preserve"> </w:t>
      </w:r>
      <w:r w:rsidR="00E277EC">
        <w:t>value on</w:t>
      </w:r>
      <w:r w:rsidR="00690008">
        <w:t xml:space="preserve"> X-axis</w:t>
      </w:r>
      <w:r w:rsidR="00E277EC">
        <w:t xml:space="preserve"> </w:t>
      </w:r>
      <w:r w:rsidR="00690008">
        <w:t>and ||X||</w:t>
      </w:r>
      <w:r w:rsidR="00690008" w:rsidRPr="00036F77">
        <w:rPr>
          <w:vertAlign w:val="subscript"/>
        </w:rPr>
        <w:t>combined</w:t>
      </w:r>
      <w:r w:rsidR="00690008">
        <w:rPr>
          <w:vertAlign w:val="subscript"/>
        </w:rPr>
        <w:t xml:space="preserve"> </w:t>
      </w:r>
      <w:r w:rsidR="00E277EC">
        <w:rPr>
          <w:vertAlign w:val="subscript"/>
        </w:rPr>
        <w:t xml:space="preserve"> </w:t>
      </w:r>
      <w:r w:rsidR="00E277EC" w:rsidRPr="00E277EC">
        <w:t>value</w:t>
      </w:r>
      <w:r w:rsidR="00E277EC">
        <w:t xml:space="preserve"> on</w:t>
      </w:r>
      <w:r w:rsidR="00690008">
        <w:t xml:space="preserve"> </w:t>
      </w:r>
      <w:r w:rsidR="00E277EC">
        <w:t>Y-axis. For each point, indicate the</w:t>
      </w:r>
      <w:r w:rsidR="005F0288">
        <w:t xml:space="preserve"> value of </w:t>
      </w:r>
    </w:p>
    <w:p w14:paraId="5B6B46F5" w14:textId="508C7CE8" w:rsidR="00690008" w:rsidRDefault="005F0288" w:rsidP="00C35B1D">
      <w:r>
        <w:lastRenderedPageBreak/>
        <w:tab/>
        <w:t>Lambda next to the point on the curve</w:t>
      </w:r>
      <w:r w:rsidR="00E277EC">
        <w:t xml:space="preserve">. </w:t>
      </w:r>
    </w:p>
    <w:p w14:paraId="7D04AA36" w14:textId="77777777" w:rsidR="00E613F9" w:rsidRDefault="00E613F9" w:rsidP="00C35B1D"/>
    <w:p w14:paraId="6C51D1B7" w14:textId="56992F23" w:rsidR="005504D1" w:rsidRDefault="00E613F9" w:rsidP="00C35B1D">
      <w:r>
        <w:rPr>
          <w:noProof/>
        </w:rPr>
        <mc:AlternateContent>
          <mc:Choice Requires="wpg">
            <w:drawing>
              <wp:anchor distT="0" distB="0" distL="114300" distR="114300" simplePos="0" relativeHeight="251664384" behindDoc="0" locked="0" layoutInCell="1" allowOverlap="1" wp14:anchorId="4DB22D6D" wp14:editId="7CA9112B">
                <wp:simplePos x="0" y="0"/>
                <wp:positionH relativeFrom="column">
                  <wp:posOffset>1828800</wp:posOffset>
                </wp:positionH>
                <wp:positionV relativeFrom="paragraph">
                  <wp:posOffset>50165</wp:posOffset>
                </wp:positionV>
                <wp:extent cx="2971800" cy="914400"/>
                <wp:effectExtent l="127000" t="50800" r="0" b="177800"/>
                <wp:wrapNone/>
                <wp:docPr id="7" name="Group 7"/>
                <wp:cNvGraphicFramePr/>
                <a:graphic xmlns:a="http://schemas.openxmlformats.org/drawingml/2006/main">
                  <a:graphicData uri="http://schemas.microsoft.com/office/word/2010/wordprocessingGroup">
                    <wpg:wgp>
                      <wpg:cNvGrpSpPr/>
                      <wpg:grpSpPr>
                        <a:xfrm>
                          <a:off x="0" y="0"/>
                          <a:ext cx="2971800" cy="914400"/>
                          <a:chOff x="0" y="0"/>
                          <a:chExt cx="2971800" cy="914400"/>
                        </a:xfrm>
                        <a:extLst>
                          <a:ext uri="{0CCBE362-F206-4b92-989A-16890622DB6E}">
                            <ma14:wrappingTextBoxFlag xmlns:ma14="http://schemas.microsoft.com/office/mac/drawingml/2011/main"/>
                          </a:ext>
                        </a:extLst>
                      </wpg:grpSpPr>
                      <wps:wsp>
                        <wps:cNvPr id="1" name="Straight Arrow Connector 1"/>
                        <wps:cNvCnPr/>
                        <wps:spPr>
                          <a:xfrm>
                            <a:off x="0" y="914400"/>
                            <a:ext cx="2057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 name="Straight Arrow Connector 2"/>
                        <wps:cNvCnPr/>
                        <wps:spPr>
                          <a:xfrm flipV="1">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 name="Freeform 4"/>
                        <wps:cNvSpPr/>
                        <wps:spPr>
                          <a:xfrm>
                            <a:off x="160655" y="80010"/>
                            <a:ext cx="1582858" cy="668458"/>
                          </a:xfrm>
                          <a:custGeom>
                            <a:avLst/>
                            <a:gdLst>
                              <a:gd name="connsiteX0" fmla="*/ 0 w 1582858"/>
                              <a:gd name="connsiteY0" fmla="*/ 0 h 668458"/>
                              <a:gd name="connsiteX1" fmla="*/ 145043 w 1582858"/>
                              <a:gd name="connsiteY1" fmla="*/ 12613 h 668458"/>
                              <a:gd name="connsiteX2" fmla="*/ 163962 w 1582858"/>
                              <a:gd name="connsiteY2" fmla="*/ 18919 h 668458"/>
                              <a:gd name="connsiteX3" fmla="*/ 182880 w 1582858"/>
                              <a:gd name="connsiteY3" fmla="*/ 31531 h 668458"/>
                              <a:gd name="connsiteX4" fmla="*/ 195493 w 1582858"/>
                              <a:gd name="connsiteY4" fmla="*/ 44144 h 668458"/>
                              <a:gd name="connsiteX5" fmla="*/ 214411 w 1582858"/>
                              <a:gd name="connsiteY5" fmla="*/ 50450 h 668458"/>
                              <a:gd name="connsiteX6" fmla="*/ 233330 w 1582858"/>
                              <a:gd name="connsiteY6" fmla="*/ 63062 h 668458"/>
                              <a:gd name="connsiteX7" fmla="*/ 271167 w 1582858"/>
                              <a:gd name="connsiteY7" fmla="*/ 75675 h 668458"/>
                              <a:gd name="connsiteX8" fmla="*/ 309004 w 1582858"/>
                              <a:gd name="connsiteY8" fmla="*/ 100899 h 668458"/>
                              <a:gd name="connsiteX9" fmla="*/ 327923 w 1582858"/>
                              <a:gd name="connsiteY9" fmla="*/ 119818 h 668458"/>
                              <a:gd name="connsiteX10" fmla="*/ 340535 w 1582858"/>
                              <a:gd name="connsiteY10" fmla="*/ 145043 h 668458"/>
                              <a:gd name="connsiteX11" fmla="*/ 372066 w 1582858"/>
                              <a:gd name="connsiteY11" fmla="*/ 176574 h 668458"/>
                              <a:gd name="connsiteX12" fmla="*/ 384679 w 1582858"/>
                              <a:gd name="connsiteY12" fmla="*/ 189186 h 668458"/>
                              <a:gd name="connsiteX13" fmla="*/ 403598 w 1582858"/>
                              <a:gd name="connsiteY13" fmla="*/ 214411 h 668458"/>
                              <a:gd name="connsiteX14" fmla="*/ 422516 w 1582858"/>
                              <a:gd name="connsiteY14" fmla="*/ 220717 h 668458"/>
                              <a:gd name="connsiteX15" fmla="*/ 485578 w 1582858"/>
                              <a:gd name="connsiteY15" fmla="*/ 271167 h 668458"/>
                              <a:gd name="connsiteX16" fmla="*/ 517109 w 1582858"/>
                              <a:gd name="connsiteY16" fmla="*/ 302698 h 668458"/>
                              <a:gd name="connsiteX17" fmla="*/ 529722 w 1582858"/>
                              <a:gd name="connsiteY17" fmla="*/ 321617 h 668458"/>
                              <a:gd name="connsiteX18" fmla="*/ 548640 w 1582858"/>
                              <a:gd name="connsiteY18" fmla="*/ 327923 h 668458"/>
                              <a:gd name="connsiteX19" fmla="*/ 567559 w 1582858"/>
                              <a:gd name="connsiteY19" fmla="*/ 340535 h 668458"/>
                              <a:gd name="connsiteX20" fmla="*/ 592784 w 1582858"/>
                              <a:gd name="connsiteY20" fmla="*/ 372066 h 668458"/>
                              <a:gd name="connsiteX21" fmla="*/ 611702 w 1582858"/>
                              <a:gd name="connsiteY21" fmla="*/ 378373 h 668458"/>
                              <a:gd name="connsiteX22" fmla="*/ 624315 w 1582858"/>
                              <a:gd name="connsiteY22" fmla="*/ 390985 h 668458"/>
                              <a:gd name="connsiteX23" fmla="*/ 636927 w 1582858"/>
                              <a:gd name="connsiteY23" fmla="*/ 409904 h 668458"/>
                              <a:gd name="connsiteX24" fmla="*/ 668458 w 1582858"/>
                              <a:gd name="connsiteY24" fmla="*/ 428822 h 668458"/>
                              <a:gd name="connsiteX25" fmla="*/ 687377 w 1582858"/>
                              <a:gd name="connsiteY25" fmla="*/ 447741 h 668458"/>
                              <a:gd name="connsiteX26" fmla="*/ 718908 w 1582858"/>
                              <a:gd name="connsiteY26" fmla="*/ 466659 h 668458"/>
                              <a:gd name="connsiteX27" fmla="*/ 744133 w 1582858"/>
                              <a:gd name="connsiteY27" fmla="*/ 485578 h 668458"/>
                              <a:gd name="connsiteX28" fmla="*/ 781970 w 1582858"/>
                              <a:gd name="connsiteY28" fmla="*/ 498190 h 668458"/>
                              <a:gd name="connsiteX29" fmla="*/ 800889 w 1582858"/>
                              <a:gd name="connsiteY29" fmla="*/ 517109 h 668458"/>
                              <a:gd name="connsiteX30" fmla="*/ 819807 w 1582858"/>
                              <a:gd name="connsiteY30" fmla="*/ 523415 h 668458"/>
                              <a:gd name="connsiteX31" fmla="*/ 882869 w 1582858"/>
                              <a:gd name="connsiteY31" fmla="*/ 542334 h 668458"/>
                              <a:gd name="connsiteX32" fmla="*/ 920706 w 1582858"/>
                              <a:gd name="connsiteY32" fmla="*/ 554946 h 668458"/>
                              <a:gd name="connsiteX33" fmla="*/ 945931 w 1582858"/>
                              <a:gd name="connsiteY33" fmla="*/ 561253 h 668458"/>
                              <a:gd name="connsiteX34" fmla="*/ 983769 w 1582858"/>
                              <a:gd name="connsiteY34" fmla="*/ 573865 h 668458"/>
                              <a:gd name="connsiteX35" fmla="*/ 1027912 w 1582858"/>
                              <a:gd name="connsiteY35" fmla="*/ 580171 h 668458"/>
                              <a:gd name="connsiteX36" fmla="*/ 1053137 w 1582858"/>
                              <a:gd name="connsiteY36" fmla="*/ 586477 h 668458"/>
                              <a:gd name="connsiteX37" fmla="*/ 1084668 w 1582858"/>
                              <a:gd name="connsiteY37" fmla="*/ 592784 h 668458"/>
                              <a:gd name="connsiteX38" fmla="*/ 1103586 w 1582858"/>
                              <a:gd name="connsiteY38" fmla="*/ 599090 h 668458"/>
                              <a:gd name="connsiteX39" fmla="*/ 1122505 w 1582858"/>
                              <a:gd name="connsiteY39" fmla="*/ 611702 h 668458"/>
                              <a:gd name="connsiteX40" fmla="*/ 1160342 w 1582858"/>
                              <a:gd name="connsiteY40" fmla="*/ 618008 h 668458"/>
                              <a:gd name="connsiteX41" fmla="*/ 1248629 w 1582858"/>
                              <a:gd name="connsiteY41" fmla="*/ 636927 h 668458"/>
                              <a:gd name="connsiteX42" fmla="*/ 1273854 w 1582858"/>
                              <a:gd name="connsiteY42" fmla="*/ 643233 h 668458"/>
                              <a:gd name="connsiteX43" fmla="*/ 1582858 w 1582858"/>
                              <a:gd name="connsiteY43" fmla="*/ 668458 h 668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582858" h="668458">
                                <a:moveTo>
                                  <a:pt x="0" y="0"/>
                                </a:moveTo>
                                <a:cubicBezTo>
                                  <a:pt x="61788" y="3433"/>
                                  <a:pt x="94009" y="-146"/>
                                  <a:pt x="145043" y="12613"/>
                                </a:cubicBezTo>
                                <a:cubicBezTo>
                                  <a:pt x="151492" y="14225"/>
                                  <a:pt x="157656" y="16817"/>
                                  <a:pt x="163962" y="18919"/>
                                </a:cubicBezTo>
                                <a:cubicBezTo>
                                  <a:pt x="170268" y="23123"/>
                                  <a:pt x="176962" y="26796"/>
                                  <a:pt x="182880" y="31531"/>
                                </a:cubicBezTo>
                                <a:cubicBezTo>
                                  <a:pt x="187523" y="35245"/>
                                  <a:pt x="190395" y="41085"/>
                                  <a:pt x="195493" y="44144"/>
                                </a:cubicBezTo>
                                <a:cubicBezTo>
                                  <a:pt x="201193" y="47564"/>
                                  <a:pt x="208466" y="47477"/>
                                  <a:pt x="214411" y="50450"/>
                                </a:cubicBezTo>
                                <a:cubicBezTo>
                                  <a:pt x="221190" y="53839"/>
                                  <a:pt x="226404" y="59984"/>
                                  <a:pt x="233330" y="63062"/>
                                </a:cubicBezTo>
                                <a:cubicBezTo>
                                  <a:pt x="245479" y="68461"/>
                                  <a:pt x="271167" y="75675"/>
                                  <a:pt x="271167" y="75675"/>
                                </a:cubicBezTo>
                                <a:cubicBezTo>
                                  <a:pt x="331527" y="136032"/>
                                  <a:pt x="254241" y="64390"/>
                                  <a:pt x="309004" y="100899"/>
                                </a:cubicBezTo>
                                <a:cubicBezTo>
                                  <a:pt x="316425" y="105846"/>
                                  <a:pt x="321617" y="113512"/>
                                  <a:pt x="327923" y="119818"/>
                                </a:cubicBezTo>
                                <a:cubicBezTo>
                                  <a:pt x="332127" y="128226"/>
                                  <a:pt x="334764" y="137622"/>
                                  <a:pt x="340535" y="145043"/>
                                </a:cubicBezTo>
                                <a:cubicBezTo>
                                  <a:pt x="349660" y="156776"/>
                                  <a:pt x="361556" y="166064"/>
                                  <a:pt x="372066" y="176574"/>
                                </a:cubicBezTo>
                                <a:cubicBezTo>
                                  <a:pt x="376270" y="180778"/>
                                  <a:pt x="381112" y="184430"/>
                                  <a:pt x="384679" y="189186"/>
                                </a:cubicBezTo>
                                <a:cubicBezTo>
                                  <a:pt x="390985" y="197594"/>
                                  <a:pt x="395524" y="207682"/>
                                  <a:pt x="403598" y="214411"/>
                                </a:cubicBezTo>
                                <a:cubicBezTo>
                                  <a:pt x="408704" y="218666"/>
                                  <a:pt x="416210" y="218615"/>
                                  <a:pt x="422516" y="220717"/>
                                </a:cubicBezTo>
                                <a:cubicBezTo>
                                  <a:pt x="471360" y="269561"/>
                                  <a:pt x="446918" y="258280"/>
                                  <a:pt x="485578" y="271167"/>
                                </a:cubicBezTo>
                                <a:cubicBezTo>
                                  <a:pt x="496088" y="281677"/>
                                  <a:pt x="508864" y="290331"/>
                                  <a:pt x="517109" y="302698"/>
                                </a:cubicBezTo>
                                <a:cubicBezTo>
                                  <a:pt x="521313" y="309004"/>
                                  <a:pt x="523804" y="316882"/>
                                  <a:pt x="529722" y="321617"/>
                                </a:cubicBezTo>
                                <a:cubicBezTo>
                                  <a:pt x="534913" y="325769"/>
                                  <a:pt x="542695" y="324950"/>
                                  <a:pt x="548640" y="327923"/>
                                </a:cubicBezTo>
                                <a:cubicBezTo>
                                  <a:pt x="555419" y="331312"/>
                                  <a:pt x="561253" y="336331"/>
                                  <a:pt x="567559" y="340535"/>
                                </a:cubicBezTo>
                                <a:cubicBezTo>
                                  <a:pt x="573290" y="349131"/>
                                  <a:pt x="582797" y="366074"/>
                                  <a:pt x="592784" y="372066"/>
                                </a:cubicBezTo>
                                <a:cubicBezTo>
                                  <a:pt x="598484" y="375486"/>
                                  <a:pt x="605396" y="376271"/>
                                  <a:pt x="611702" y="378373"/>
                                </a:cubicBezTo>
                                <a:cubicBezTo>
                                  <a:pt x="615906" y="382577"/>
                                  <a:pt x="620601" y="386342"/>
                                  <a:pt x="624315" y="390985"/>
                                </a:cubicBezTo>
                                <a:cubicBezTo>
                                  <a:pt x="629050" y="396903"/>
                                  <a:pt x="631172" y="404972"/>
                                  <a:pt x="636927" y="409904"/>
                                </a:cubicBezTo>
                                <a:cubicBezTo>
                                  <a:pt x="646233" y="417881"/>
                                  <a:pt x="658652" y="421468"/>
                                  <a:pt x="668458" y="428822"/>
                                </a:cubicBezTo>
                                <a:cubicBezTo>
                                  <a:pt x="675593" y="434173"/>
                                  <a:pt x="680242" y="442390"/>
                                  <a:pt x="687377" y="447741"/>
                                </a:cubicBezTo>
                                <a:cubicBezTo>
                                  <a:pt x="697183" y="455095"/>
                                  <a:pt x="708710" y="459860"/>
                                  <a:pt x="718908" y="466659"/>
                                </a:cubicBezTo>
                                <a:cubicBezTo>
                                  <a:pt x="727653" y="472489"/>
                                  <a:pt x="734732" y="480878"/>
                                  <a:pt x="744133" y="485578"/>
                                </a:cubicBezTo>
                                <a:cubicBezTo>
                                  <a:pt x="756024" y="491523"/>
                                  <a:pt x="769358" y="493986"/>
                                  <a:pt x="781970" y="498190"/>
                                </a:cubicBezTo>
                                <a:cubicBezTo>
                                  <a:pt x="788276" y="504496"/>
                                  <a:pt x="793468" y="512162"/>
                                  <a:pt x="800889" y="517109"/>
                                </a:cubicBezTo>
                                <a:cubicBezTo>
                                  <a:pt x="806420" y="520796"/>
                                  <a:pt x="813583" y="521081"/>
                                  <a:pt x="819807" y="523415"/>
                                </a:cubicBezTo>
                                <a:cubicBezTo>
                                  <a:pt x="903441" y="554779"/>
                                  <a:pt x="800327" y="519823"/>
                                  <a:pt x="882869" y="542334"/>
                                </a:cubicBezTo>
                                <a:cubicBezTo>
                                  <a:pt x="895695" y="545832"/>
                                  <a:pt x="907809" y="551721"/>
                                  <a:pt x="920706" y="554946"/>
                                </a:cubicBezTo>
                                <a:cubicBezTo>
                                  <a:pt x="929114" y="557048"/>
                                  <a:pt x="937629" y="558762"/>
                                  <a:pt x="945931" y="561253"/>
                                </a:cubicBezTo>
                                <a:cubicBezTo>
                                  <a:pt x="958665" y="565073"/>
                                  <a:pt x="970815" y="570876"/>
                                  <a:pt x="983769" y="573865"/>
                                </a:cubicBezTo>
                                <a:cubicBezTo>
                                  <a:pt x="998252" y="577207"/>
                                  <a:pt x="1013288" y="577512"/>
                                  <a:pt x="1027912" y="580171"/>
                                </a:cubicBezTo>
                                <a:cubicBezTo>
                                  <a:pt x="1036439" y="581721"/>
                                  <a:pt x="1044676" y="584597"/>
                                  <a:pt x="1053137" y="586477"/>
                                </a:cubicBezTo>
                                <a:cubicBezTo>
                                  <a:pt x="1063600" y="588802"/>
                                  <a:pt x="1074270" y="590184"/>
                                  <a:pt x="1084668" y="592784"/>
                                </a:cubicBezTo>
                                <a:cubicBezTo>
                                  <a:pt x="1091117" y="594396"/>
                                  <a:pt x="1097641" y="596117"/>
                                  <a:pt x="1103586" y="599090"/>
                                </a:cubicBezTo>
                                <a:cubicBezTo>
                                  <a:pt x="1110365" y="602479"/>
                                  <a:pt x="1115315" y="609305"/>
                                  <a:pt x="1122505" y="611702"/>
                                </a:cubicBezTo>
                                <a:cubicBezTo>
                                  <a:pt x="1134635" y="615745"/>
                                  <a:pt x="1147730" y="615906"/>
                                  <a:pt x="1160342" y="618008"/>
                                </a:cubicBezTo>
                                <a:cubicBezTo>
                                  <a:pt x="1226737" y="640140"/>
                                  <a:pt x="1169079" y="623669"/>
                                  <a:pt x="1248629" y="636927"/>
                                </a:cubicBezTo>
                                <a:cubicBezTo>
                                  <a:pt x="1257178" y="638352"/>
                                  <a:pt x="1265305" y="641808"/>
                                  <a:pt x="1273854" y="643233"/>
                                </a:cubicBezTo>
                                <a:cubicBezTo>
                                  <a:pt x="1376054" y="660267"/>
                                  <a:pt x="1478945" y="668458"/>
                                  <a:pt x="1582858" y="66845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H="1">
                            <a:off x="914400" y="228600"/>
                            <a:ext cx="91440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6" name="Text Box 6"/>
                        <wps:cNvSpPr txBox="1"/>
                        <wps:spPr>
                          <a:xfrm>
                            <a:off x="182880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F02FCE" w14:textId="3E40AD47" w:rsidR="009B581D" w:rsidRDefault="009B581D">
                              <w:r>
                                <w:t xml:space="preserve">Kink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2in;margin-top:3.95pt;width:234pt;height:1in;z-index:251664384;mso-width-relative:margin;mso-height-relative:margin" coordsize="29718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">
                <v:shapetype id="_x0000_t32" coordsize="21600,21600" o:spt="32" o:oned="t" path="m0,0l21600,21600e" filled="f">
                  <v:path arrowok="t" fillok="f" o:connecttype="none"/>
                  <o:lock v:ext="edit" shapetype="t"/>
                </v:shapetype>
                <v:shape id="Straight Arrow Connector 1" o:spid="_x0000_s1027" type="#_x0000_t32" style="position:absolute;top:914400;width:2057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ypD8EAAADaAAAADwAAAGRycy9kb3ducmV2LnhtbERPTWsCMRC9F/ofwhS8abY9iGyNYi3V&#10;oqJUPXgcNuPu0s0kJOm6/nsjCD0Nj/c542lnGtGSD7VlBa+DDARxYXXNpYLj4as/AhEissbGMim4&#10;UoDp5PlpjLm2F/6hdh9LkUI45KigitHlUoaiIoNhYB1x4s7WG4wJ+lJqj5cUbhr5lmVDabDm1FCh&#10;o3lFxe/+zyhYbZbz2Gb+6j63tBu59cf5tOiU6r10s3cQkbr4L364v3WaD/dX7ldOb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KkPwQAAANoAAAAPAAAAAAAAAAAAAAAA&#10;AKECAABkcnMvZG93bnJldi54bWxQSwUGAAAAAAQABAD5AAAAjwMAAAAA&#10;" strokecolor="#4f81bd [3204]" strokeweight="2pt">
                  <v:stroke endarrow="open"/>
                  <v:shadow on="t" opacity="24903f" mv:blur="40000f" origin=",.5" offset="0,20000emu"/>
                </v:shape>
                <v:shape id="Straight Arrow Connector 2" o:spid="_x0000_s1028" type="#_x0000_t32" style="position:absolute;width:0;height:9144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ak0cIAAADaAAAADwAAAGRycy9kb3ducmV2LnhtbESP3WoCMRSE7wu+QzhC72pWC4usRimK&#10;sje9qPoAx81xs3RzEjZxf96+KRR6OczMN8x2P9pW9NSFxrGC5SIDQVw53XCt4HY9va1BhIissXVM&#10;CiYKsN/NXrZYaDfwF/WXWIsE4VCgAhOjL6QMlSGLYeE8cfIerrMYk+xqqTscEty2cpVlubTYcFow&#10;6OlgqPq+PK0CVx7zytcn/2ne7fF8f0y9XB6Uep2PHxsQkcb4H/5rl1rBCn6vpBs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Oak0cIAAADaAAAADwAAAAAAAAAAAAAA&#10;AAChAgAAZHJzL2Rvd25yZXYueG1sUEsFBgAAAAAEAAQA+QAAAJADAAAAAA==&#10;" strokecolor="#4f81bd [3204]" strokeweight="2pt">
                  <v:stroke endarrow="open"/>
                  <v:shadow on="t" opacity="24903f" mv:blur="40000f" origin=",.5" offset="0,20000emu"/>
                </v:shape>
                <v:shape id="Freeform 4" o:spid="_x0000_s1029" style="position:absolute;left:160655;top:80010;width:1582858;height:668458;visibility:visible;mso-wrap-style:square;v-text-anchor:middle" coordsize="1582858,6684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frzqwgAA&#10;ANoAAAAPAAAAZHJzL2Rvd25yZXYueG1sRI9Pi8IwFMTvC36H8IS9ranrH6QaRYTi4k234vXZPNti&#10;81KarLZ+eiMIexxm5jfMYtWaStyocaVlBcNBBII4s7rkXEH6m3zNQDiPrLGyTAo6crBa9j4WGGt7&#10;5z3dDj4XAcIuRgWF93UspcsKMugGtiYO3sU2Bn2QTS51g/cAN5X8jqKpNFhyWCiwpk1B2fXwZxSc&#10;jsl0FJV29sh3x2pC2+6cpJ1Sn/12PQfhqfX/4Xf7RysYw+tKuAF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vOrCAAAA2gAAAA8AAAAAAAAAAAAAAAAAlwIAAGRycy9kb3du&#10;cmV2LnhtbFBLBQYAAAAABAAEAPUAAACGAwAAAAA=&#10;" path="m0,0c61788,3433,94009,-146,145043,12613,151492,14225,157656,16817,163962,18919,170268,23123,176962,26796,182880,31531,187523,35245,190395,41085,195493,44144,201193,47564,208466,47477,214411,50450,221190,53839,226404,59984,233330,63062,245479,68461,271167,75675,271167,75675,331527,136032,254241,64390,309004,100899,316425,105846,321617,113512,327923,119818,332127,128226,334764,137622,340535,145043,349660,156776,361556,166064,372066,176574,376270,180778,381112,184430,384679,189186,390985,197594,395524,207682,403598,214411,408704,218666,416210,218615,422516,220717,471360,269561,446918,258280,485578,271167,496088,281677,508864,290331,517109,302698,521313,309004,523804,316882,529722,321617,534913,325769,542695,324950,548640,327923,555419,331312,561253,336331,567559,340535,573290,349131,582797,366074,592784,372066,598484,375486,605396,376271,611702,378373,615906,382577,620601,386342,624315,390985,629050,396903,631172,404972,636927,409904,646233,417881,658652,421468,668458,428822,675593,434173,680242,442390,687377,447741,697183,455095,708710,459860,718908,466659,727653,472489,734732,480878,744133,485578,756024,491523,769358,493986,781970,498190,788276,504496,793468,512162,800889,517109,806420,520796,813583,521081,819807,523415,903441,554779,800327,519823,882869,542334,895695,545832,907809,551721,920706,554946,929114,557048,937629,558762,945931,561253,958665,565073,970815,570876,983769,573865,998252,577207,1013288,577512,1027912,580171,1036439,581721,1044676,584597,1053137,586477,1063600,588802,1074270,590184,1084668,592784,1091117,594396,1097641,596117,1103586,599090,1110365,602479,1115315,609305,1122505,611702,1134635,615745,1147730,615906,1160342,618008,1226737,640140,1169079,623669,1248629,636927,1257178,638352,1265305,641808,1273854,643233,1376054,660267,1478945,668458,1582858,668458e" filled="f" strokecolor="#4f81bd [3204]" strokeweight="2pt">
                  <v:shadow on="t" opacity="24903f" mv:blur="40000f" origin=",.5" offset="0,20000emu"/>
                  <v:path arrowok="t" o:connecttype="custom" o:connectlocs="0,0;145043,12613;163962,18919;182880,31531;195493,44144;214411,50450;233330,63062;271167,75675;309004,100899;327923,119818;340535,145043;372066,176574;384679,189186;403598,214411;422516,220717;485578,271167;517109,302698;529722,321617;548640,327923;567559,340535;592784,372066;611702,378373;624315,390985;636927,409904;668458,428822;687377,447741;718908,466659;744133,485578;781970,498190;800889,517109;819807,523415;882869,542334;920706,554946;945931,561253;983769,573865;1027912,580171;1053137,586477;1084668,592784;1103586,599090;1122505,611702;1160342,618008;1248629,636927;1273854,643233;1582858,668458" o:connectangles="0,0,0,0,0,0,0,0,0,0,0,0,0,0,0,0,0,0,0,0,0,0,0,0,0,0,0,0,0,0,0,0,0,0,0,0,0,0,0,0,0,0,0,0"/>
                </v:shape>
                <v:shape id="Straight Arrow Connector 5" o:spid="_x0000_s1030" type="#_x0000_t32" style="position:absolute;left:914400;top:228600;width:91440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uUacMAAADaAAAADwAAAGRycy9kb3ducmV2LnhtbESPQWuDQBSE74X8h+UVegnNmpKG1riG&#10;EAhILkUt9PrqvqjUfSvuVu2/zxYCOQ4z8w2T7GfTiZEG11pWsF5FIIgrq1uuFXyWp+c3EM4ja+ws&#10;k4I/crBPFw8JxtpOnNNY+FoECLsYFTTe97GUrmrIoFvZnjh4FzsY9EEOtdQDTgFuOvkSRVtpsOWw&#10;0GBPx4aqn+LXKMgpK7/nZb51pt+Y8/v542t5GpV6epwPOxCeZn8P39qZVvAK/1fCDZDpF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5blGnDAAAA2gAAAA8AAAAAAAAAAAAA&#10;AAAAoQIAAGRycy9kb3ducmV2LnhtbFBLBQYAAAAABAAEAPkAAACRAwAAAAA=&#10;" strokecolor="#c0504d [3205]" strokeweight="2pt">
                  <v:stroke endarrow="open"/>
                  <v:shadow on="t" opacity="24903f" mv:blur="40000f" origin=",.5" offset="0,20000emu"/>
                </v:shape>
                <v:shapetype id="_x0000_t202" coordsize="21600,21600" o:spt="202" path="m0,0l0,21600,21600,21600,21600,0xe">
                  <v:stroke joinstyle="miter"/>
                  <v:path gradientshapeok="t" o:connecttype="rect"/>
                </v:shapetype>
                <v:shape id="Text Box 6" o:spid="_x0000_s1031" type="#_x0000_t202" style="position:absolute;left:1828800;width:11430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0FF02FCE" w14:textId="3E40AD47" w:rsidR="009B581D" w:rsidRDefault="009B581D">
                        <w:r>
                          <w:t xml:space="preserve">Kink </w:t>
                        </w:r>
                      </w:p>
                    </w:txbxContent>
                  </v:textbox>
                </v:shape>
              </v:group>
            </w:pict>
          </mc:Fallback>
        </mc:AlternateContent>
      </w:r>
    </w:p>
    <w:p w14:paraId="19E74275" w14:textId="0CB59B03" w:rsidR="005504D1" w:rsidRDefault="005504D1" w:rsidP="00C35B1D"/>
    <w:p w14:paraId="57ED4869" w14:textId="77777777" w:rsidR="005504D1" w:rsidRDefault="005504D1" w:rsidP="00C35B1D"/>
    <w:p w14:paraId="44FFD00B" w14:textId="77777777" w:rsidR="005504D1" w:rsidRDefault="005504D1" w:rsidP="00C35B1D"/>
    <w:p w14:paraId="24DCFF0E" w14:textId="61FCBE5B" w:rsidR="005504D1" w:rsidRDefault="005504D1" w:rsidP="00C35B1D"/>
    <w:p w14:paraId="4D317362" w14:textId="23B38B67" w:rsidR="005504D1" w:rsidRDefault="005504D1" w:rsidP="00C35B1D"/>
    <w:p w14:paraId="3702C2BE" w14:textId="77777777" w:rsidR="00E613F9" w:rsidRDefault="00E613F9" w:rsidP="00C35B1D"/>
    <w:p w14:paraId="72A96E92" w14:textId="77777777" w:rsidR="00B046A5" w:rsidRDefault="00B046A5" w:rsidP="00C35B1D">
      <w:r>
        <w:tab/>
        <w:t xml:space="preserve">Note : kink is not easily visible because NS is not taken into account so data are far from </w:t>
      </w:r>
    </w:p>
    <w:p w14:paraId="5F6B0FFD" w14:textId="77777777" w:rsidR="00F412DA" w:rsidRDefault="00B046A5" w:rsidP="00C35B1D">
      <w:r>
        <w:tab/>
        <w:t xml:space="preserve">ideal case, not to mention normal noise and uncertainties. </w:t>
      </w:r>
      <w:r w:rsidR="00F412DA">
        <w:t>T</w:t>
      </w:r>
      <w:r w:rsidR="005F0288">
        <w:t>aking the second derivative of</w:t>
      </w:r>
    </w:p>
    <w:p w14:paraId="7797F936" w14:textId="35418E37" w:rsidR="00B046A5" w:rsidRPr="00690008" w:rsidRDefault="00F412DA" w:rsidP="00C35B1D">
      <w:r>
        <w:tab/>
      </w:r>
      <w:r w:rsidR="005F0288">
        <w:t xml:space="preserve">the curve may help to spot the kink. </w:t>
      </w:r>
    </w:p>
    <w:p w14:paraId="0AA49F96" w14:textId="77777777" w:rsidR="00690008" w:rsidRDefault="00690008" w:rsidP="00C35B1D"/>
    <w:p w14:paraId="3D27A06C" w14:textId="01D24AA2" w:rsidR="00D545A0" w:rsidRDefault="005F30AE" w:rsidP="00C35B1D">
      <w:r>
        <w:t>Line</w:t>
      </w:r>
      <w:r w:rsidR="00D545A0">
        <w:t xml:space="preserve"> 6 : TOPO</w:t>
      </w:r>
      <w:r w:rsidR="004E0A04">
        <w:t>_</w:t>
      </w:r>
      <w:r w:rsidR="00D545A0">
        <w:t xml:space="preserve">FLAG. If set to 0, do not solve for topo residual errors. If set to 1, it does. </w:t>
      </w:r>
    </w:p>
    <w:p w14:paraId="688AEA72" w14:textId="3D398D5C" w:rsidR="00690008" w:rsidRDefault="00D545A0" w:rsidP="00C35B1D">
      <w:r>
        <w:tab/>
        <w:t xml:space="preserve">It could </w:t>
      </w:r>
      <w:r w:rsidR="00690480">
        <w:t xml:space="preserve">be needed if works with srtm @ 90m and data @ 2m, but not needed if use </w:t>
      </w:r>
    </w:p>
    <w:p w14:paraId="4928CC7C" w14:textId="63F0D3DE" w:rsidR="00690480" w:rsidRDefault="00690480" w:rsidP="00C35B1D">
      <w:r>
        <w:tab/>
        <w:t xml:space="preserve">TDX DEM and data @ 5m. </w:t>
      </w:r>
    </w:p>
    <w:p w14:paraId="365D2354" w14:textId="77777777" w:rsidR="00FA4ACE" w:rsidRDefault="00690480" w:rsidP="00C35B1D">
      <w:r>
        <w:t xml:space="preserve">Line 7 : </w:t>
      </w:r>
      <w:r w:rsidR="004E0A04">
        <w:t>C_</w:t>
      </w:r>
      <w:r>
        <w:t>FLAG</w:t>
      </w:r>
      <w:r w:rsidR="000126BB">
        <w:t xml:space="preserve"> : </w:t>
      </w:r>
      <w:r w:rsidR="00485483">
        <w:t xml:space="preserve">coordinates of reference region(s) supposed stable. </w:t>
      </w:r>
      <w:r w:rsidR="00485483">
        <w:br/>
      </w:r>
      <w:r w:rsidR="00485483">
        <w:tab/>
      </w:r>
      <w:r w:rsidR="000126BB">
        <w:t xml:space="preserve">Numbers are separated by comas. </w:t>
      </w:r>
      <w:r w:rsidR="000126BB">
        <w:tab/>
        <w:t xml:space="preserve">No coma at the end. </w:t>
      </w:r>
      <w:r w:rsidR="00485483">
        <w:br/>
      </w:r>
      <w:r w:rsidR="00485483">
        <w:tab/>
      </w:r>
      <w:r w:rsidR="000126BB">
        <w:t xml:space="preserve">If first number is 0, it does </w:t>
      </w:r>
      <w:r w:rsidR="00FA4ACE">
        <w:t xml:space="preserve">consider reference region. </w:t>
      </w:r>
    </w:p>
    <w:p w14:paraId="20915773" w14:textId="77777777" w:rsidR="00FA4ACE" w:rsidRDefault="00FA4ACE" w:rsidP="00C35B1D">
      <w:r>
        <w:tab/>
      </w:r>
      <w:r w:rsidR="000126BB">
        <w:t>If first number is</w:t>
      </w:r>
      <w:r>
        <w:t xml:space="preserve"> </w:t>
      </w:r>
      <w:r w:rsidR="000126BB">
        <w:t xml:space="preserve">2 for instance, it must be followed by coordinates </w:t>
      </w:r>
      <w:r w:rsidR="00E96961">
        <w:t xml:space="preserve">‘column’ and ‘rows’ of </w:t>
      </w:r>
    </w:p>
    <w:p w14:paraId="2E246E0D" w14:textId="77777777" w:rsidR="008A4C1F" w:rsidRDefault="00FA4ACE" w:rsidP="00C35B1D">
      <w:r>
        <w:tab/>
      </w:r>
      <w:r w:rsidR="00E96961">
        <w:t xml:space="preserve">two </w:t>
      </w:r>
      <w:r>
        <w:t>pix</w:t>
      </w:r>
      <w:r w:rsidR="00E96961">
        <w:t xml:space="preserve">els </w:t>
      </w:r>
      <w:r>
        <w:t>supposed to be stable (or where GPS are installed and for which one can estimate</w:t>
      </w:r>
    </w:p>
    <w:p w14:paraId="6C56E588" w14:textId="77777777" w:rsidR="00AE377B" w:rsidRDefault="008A4C1F" w:rsidP="00C35B1D">
      <w:r>
        <w:tab/>
      </w:r>
      <w:r w:rsidR="00AE377B">
        <w:t xml:space="preserve">the velocity). The line is finished by two numbers that give the radius around the reference </w:t>
      </w:r>
    </w:p>
    <w:p w14:paraId="110EE280" w14:textId="5BAE50E0" w:rsidR="008A4C1F" w:rsidRDefault="00AE377B" w:rsidP="00C35B1D">
      <w:r>
        <w:tab/>
        <w:t xml:space="preserve">pixel(s) that composes the reference region (in case the pixel(s) are noisy). The same radius </w:t>
      </w:r>
    </w:p>
    <w:p w14:paraId="2D2ABD56" w14:textId="496189E6" w:rsidR="00AE377B" w:rsidRDefault="00AE377B" w:rsidP="00C35B1D">
      <w:r>
        <w:tab/>
        <w:t xml:space="preserve">is used for each reference region. </w:t>
      </w:r>
    </w:p>
    <w:p w14:paraId="34CA4052" w14:textId="77777777" w:rsidR="00F35A47" w:rsidRDefault="00F35A47" w:rsidP="00C35B1D">
      <w:r>
        <w:t>Line 8 : TAV_FLAG : temporal filtering</w:t>
      </w:r>
      <w:r w:rsidR="00E96961">
        <w:t>.</w:t>
      </w:r>
      <w:r>
        <w:t xml:space="preserve"> </w:t>
      </w:r>
      <w:r w:rsidR="004E7253">
        <w:t xml:space="preserve">Not recommended and desactivated anyway because it </w:t>
      </w:r>
    </w:p>
    <w:p w14:paraId="22AB9B42" w14:textId="77777777" w:rsidR="00BE2C6B" w:rsidRDefault="00F35A47" w:rsidP="00BE2C6B">
      <w:r>
        <w:tab/>
      </w:r>
      <w:r w:rsidR="004E7253">
        <w:t>cause</w:t>
      </w:r>
      <w:r>
        <w:t>s</w:t>
      </w:r>
      <w:r w:rsidR="004E7253">
        <w:t xml:space="preserve"> problems at compiling</w:t>
      </w:r>
      <w:r>
        <w:t xml:space="preserve">. </w:t>
      </w:r>
      <w:r w:rsidR="00BE2C6B">
        <w:t xml:space="preserve">Slower and less good than Tikhonov anyway. (If used, it </w:t>
      </w:r>
      <w:r w:rsidR="00BE2C6B">
        <w:tab/>
        <w:t>would have contained the size of the temporal window, in year).</w:t>
      </w:r>
    </w:p>
    <w:p w14:paraId="7DE87258" w14:textId="3ACEEE8C" w:rsidR="004E7253" w:rsidRDefault="00BE2C6B" w:rsidP="00BE2C6B">
      <w:r>
        <w:t xml:space="preserve"> </w:t>
      </w:r>
      <w:r w:rsidR="00AD47CA">
        <w:t>Line 9 : I_FLAG :</w:t>
      </w:r>
      <w:r w:rsidR="008D12D6">
        <w:t xml:space="preserve"> if 0 : run auto, without manual input. </w:t>
      </w:r>
      <w:r w:rsidR="008D12D6">
        <w:br/>
      </w:r>
      <w:r w:rsidR="008D12D6">
        <w:tab/>
        <w:t xml:space="preserve">If 1 : it asks for coordinates of point </w:t>
      </w:r>
      <w:r w:rsidR="004F2496">
        <w:t>for which one want ascii time series</w:t>
      </w:r>
      <w:r w:rsidR="008D12D6">
        <w:t xml:space="preserve"> </w:t>
      </w:r>
      <w:r w:rsidR="004F2496">
        <w:t xml:space="preserve">to be created. </w:t>
      </w:r>
    </w:p>
    <w:p w14:paraId="67F19D36" w14:textId="77777777" w:rsidR="00942BB1" w:rsidRDefault="004F2496" w:rsidP="00BE2C6B">
      <w:r>
        <w:tab/>
        <w:t xml:space="preserve">If 2 : it does it automatically by reading the coordinates of the points in </w:t>
      </w:r>
      <w:r w:rsidR="00602B00">
        <w:t xml:space="preserve">the </w:t>
      </w:r>
      <w:r w:rsidR="00602B00" w:rsidRPr="00602B00">
        <w:rPr>
          <w:b/>
          <w:i/>
        </w:rPr>
        <w:t>par.txt</w:t>
      </w:r>
      <w:r w:rsidR="00602B00">
        <w:t xml:space="preserve"> file. </w:t>
      </w:r>
      <w:r>
        <w:t xml:space="preserve"> </w:t>
      </w:r>
    </w:p>
    <w:p w14:paraId="3382C511" w14:textId="66CBCC93" w:rsidR="004F2496" w:rsidRDefault="00942BB1" w:rsidP="00BE2C6B">
      <w:r>
        <w:tab/>
        <w:t>T</w:t>
      </w:r>
      <w:r w:rsidR="00643CF1">
        <w:t xml:space="preserve">he </w:t>
      </w:r>
      <w:r>
        <w:t xml:space="preserve">par.txt file contains for instance </w:t>
      </w:r>
    </w:p>
    <w:p w14:paraId="149F239B" w14:textId="11FB590F" w:rsidR="00942BB1" w:rsidRPr="00094684" w:rsidRDefault="00942BB1" w:rsidP="00942BB1">
      <w:pPr>
        <w:rPr>
          <w:rFonts w:ascii="Courier" w:hAnsi="Courier"/>
          <w:sz w:val="20"/>
          <w:szCs w:val="20"/>
        </w:rPr>
      </w:pPr>
      <w:r w:rsidRPr="00094684">
        <w:rPr>
          <w:rFonts w:ascii="Courier" w:hAnsi="Courier"/>
          <w:sz w:val="20"/>
          <w:szCs w:val="20"/>
        </w:rPr>
        <w:tab/>
      </w:r>
      <w:r w:rsidR="00823DD7" w:rsidRPr="00094684">
        <w:rPr>
          <w:rFonts w:ascii="Courier" w:hAnsi="Courier"/>
          <w:sz w:val="20"/>
          <w:szCs w:val="20"/>
        </w:rPr>
        <w:tab/>
      </w:r>
      <w:r w:rsidRPr="00094684">
        <w:rPr>
          <w:rFonts w:ascii="Courier" w:hAnsi="Courier"/>
          <w:sz w:val="20"/>
          <w:szCs w:val="20"/>
        </w:rPr>
        <w:t>AHUP.ts 1169 804 3</w:t>
      </w:r>
    </w:p>
    <w:p w14:paraId="3825ACE1" w14:textId="7294606C" w:rsidR="00942BB1" w:rsidRPr="00094684" w:rsidRDefault="00823DD7" w:rsidP="00942BB1">
      <w:pPr>
        <w:rPr>
          <w:rFonts w:ascii="Courier" w:hAnsi="Courier"/>
          <w:sz w:val="20"/>
          <w:szCs w:val="20"/>
        </w:rPr>
      </w:pPr>
      <w:r w:rsidRPr="00094684">
        <w:rPr>
          <w:rFonts w:ascii="Courier" w:hAnsi="Courier"/>
          <w:sz w:val="20"/>
          <w:szCs w:val="20"/>
        </w:rPr>
        <w:tab/>
      </w:r>
      <w:r w:rsidRPr="00094684">
        <w:rPr>
          <w:rFonts w:ascii="Courier" w:hAnsi="Courier"/>
          <w:sz w:val="20"/>
          <w:szCs w:val="20"/>
        </w:rPr>
        <w:tab/>
      </w:r>
      <w:r w:rsidR="00942BB1" w:rsidRPr="00094684">
        <w:rPr>
          <w:rFonts w:ascii="Courier" w:hAnsi="Courier"/>
          <w:sz w:val="20"/>
          <w:szCs w:val="20"/>
        </w:rPr>
        <w:t>AINP.ts 209 836 3</w:t>
      </w:r>
    </w:p>
    <w:p w14:paraId="1865F6BA" w14:textId="4144167B" w:rsidR="00942BB1" w:rsidRPr="00094684" w:rsidRDefault="00823DD7" w:rsidP="00942BB1">
      <w:pPr>
        <w:rPr>
          <w:rFonts w:ascii="Courier" w:hAnsi="Courier"/>
          <w:sz w:val="20"/>
          <w:szCs w:val="20"/>
        </w:rPr>
      </w:pPr>
      <w:r w:rsidRPr="00094684">
        <w:rPr>
          <w:rFonts w:ascii="Courier" w:hAnsi="Courier"/>
          <w:sz w:val="20"/>
          <w:szCs w:val="20"/>
        </w:rPr>
        <w:tab/>
      </w:r>
      <w:r w:rsidRPr="00094684">
        <w:rPr>
          <w:rFonts w:ascii="Courier" w:hAnsi="Courier"/>
          <w:sz w:val="20"/>
          <w:szCs w:val="20"/>
        </w:rPr>
        <w:tab/>
      </w:r>
      <w:r w:rsidR="00942BB1" w:rsidRPr="00094684">
        <w:rPr>
          <w:rFonts w:ascii="Courier" w:hAnsi="Courier"/>
          <w:sz w:val="20"/>
          <w:szCs w:val="20"/>
        </w:rPr>
        <w:t>BYRL.ts 1199 640 3</w:t>
      </w:r>
    </w:p>
    <w:p w14:paraId="1D8A898E" w14:textId="6C1F4146" w:rsidR="00942BB1" w:rsidRPr="00094684" w:rsidRDefault="00823DD7" w:rsidP="00942BB1">
      <w:pPr>
        <w:rPr>
          <w:rFonts w:ascii="Courier" w:hAnsi="Courier"/>
          <w:sz w:val="20"/>
          <w:szCs w:val="20"/>
        </w:rPr>
      </w:pPr>
      <w:r w:rsidRPr="00094684">
        <w:rPr>
          <w:rFonts w:ascii="Courier" w:hAnsi="Courier"/>
          <w:sz w:val="20"/>
          <w:szCs w:val="20"/>
        </w:rPr>
        <w:tab/>
      </w:r>
      <w:r w:rsidRPr="00094684">
        <w:rPr>
          <w:rFonts w:ascii="Courier" w:hAnsi="Courier"/>
          <w:sz w:val="20"/>
          <w:szCs w:val="20"/>
        </w:rPr>
        <w:tab/>
      </w:r>
      <w:r w:rsidR="00942BB1" w:rsidRPr="00094684">
        <w:rPr>
          <w:rFonts w:ascii="Courier" w:hAnsi="Courier"/>
          <w:sz w:val="20"/>
          <w:szCs w:val="20"/>
        </w:rPr>
        <w:t>CNPK.ts 971 738 3</w:t>
      </w:r>
    </w:p>
    <w:p w14:paraId="597782DE" w14:textId="7F6B6AD3" w:rsidR="004E7253" w:rsidRDefault="00823DD7" w:rsidP="00C35B1D">
      <w:r>
        <w:tab/>
        <w:t xml:space="preserve">Where .ts files are GPS files </w:t>
      </w:r>
      <w:r w:rsidR="001E11FA">
        <w:t xml:space="preserve">followed by coordinates of the GPS pixel and the radius. </w:t>
      </w:r>
    </w:p>
    <w:p w14:paraId="666658D9" w14:textId="49E766A2" w:rsidR="001E11FA" w:rsidRPr="009B581D" w:rsidRDefault="001E11FA" w:rsidP="00C35B1D">
      <w:r>
        <w:tab/>
      </w:r>
      <w:r w:rsidRPr="009B581D">
        <w:t xml:space="preserve">GPS files </w:t>
      </w:r>
      <w:r w:rsidR="00094684" w:rsidRPr="009B581D">
        <w:t>contain</w:t>
      </w:r>
      <w:r w:rsidRPr="009B581D">
        <w:t xml:space="preserve"> GPS data as follow </w:t>
      </w:r>
      <w:r w:rsidR="00094684" w:rsidRPr="009B581D">
        <w:t>(zero means no data)</w:t>
      </w:r>
      <w:r w:rsidRPr="009B581D">
        <w:t xml:space="preserve">: </w:t>
      </w:r>
    </w:p>
    <w:p w14:paraId="5343A01A" w14:textId="77777777" w:rsidR="00094684" w:rsidRPr="009B581D" w:rsidRDefault="00094684" w:rsidP="00094684">
      <w:pPr>
        <w:ind w:left="1440"/>
        <w:rPr>
          <w:rFonts w:ascii="Courier" w:hAnsi="Courier"/>
          <w:sz w:val="20"/>
          <w:szCs w:val="20"/>
        </w:rPr>
      </w:pPr>
      <w:r w:rsidRPr="009B581D">
        <w:rPr>
          <w:rFonts w:ascii="Courier" w:hAnsi="Courier"/>
          <w:sz w:val="20"/>
          <w:szCs w:val="20"/>
        </w:rPr>
        <w:t xml:space="preserve">2011.290405 0.000000 0.000000 </w:t>
      </w:r>
    </w:p>
    <w:p w14:paraId="6461F383" w14:textId="77777777" w:rsidR="00094684" w:rsidRPr="009B581D" w:rsidRDefault="00094684" w:rsidP="00094684">
      <w:pPr>
        <w:ind w:left="1440"/>
        <w:rPr>
          <w:rFonts w:ascii="Courier" w:hAnsi="Courier"/>
          <w:sz w:val="20"/>
          <w:szCs w:val="20"/>
        </w:rPr>
      </w:pPr>
      <w:r w:rsidRPr="009B581D">
        <w:rPr>
          <w:rFonts w:ascii="Courier" w:hAnsi="Courier"/>
          <w:sz w:val="20"/>
          <w:szCs w:val="20"/>
        </w:rPr>
        <w:t xml:space="preserve">2011.301392 0.002568 -0.000632 </w:t>
      </w:r>
    </w:p>
    <w:p w14:paraId="1CC7E247" w14:textId="77777777" w:rsidR="00094684" w:rsidRPr="009B581D" w:rsidRDefault="00094684" w:rsidP="00094684">
      <w:pPr>
        <w:ind w:left="1440"/>
        <w:rPr>
          <w:rFonts w:ascii="Courier" w:hAnsi="Courier"/>
          <w:sz w:val="20"/>
          <w:szCs w:val="20"/>
        </w:rPr>
      </w:pPr>
      <w:r w:rsidRPr="009B581D">
        <w:rPr>
          <w:rFonts w:ascii="Courier" w:hAnsi="Courier"/>
          <w:sz w:val="20"/>
          <w:szCs w:val="20"/>
        </w:rPr>
        <w:t xml:space="preserve">2011.323242 -0.008699 0.057749 </w:t>
      </w:r>
    </w:p>
    <w:p w14:paraId="246A949B" w14:textId="22789BEE" w:rsidR="00F47D31" w:rsidRPr="009B581D" w:rsidRDefault="00684C0C" w:rsidP="00C35B1D">
      <w:r w:rsidRPr="009B581D">
        <w:tab/>
        <w:t xml:space="preserve">That is Decimal </w:t>
      </w:r>
      <w:r w:rsidR="00021AFE" w:rsidRPr="009B581D">
        <w:t xml:space="preserve">year, </w:t>
      </w:r>
      <w:r w:rsidR="00F47D31" w:rsidRPr="009B581D">
        <w:t>ew (in input units)</w:t>
      </w:r>
      <w:r w:rsidR="00021AFE" w:rsidRPr="009B581D">
        <w:t xml:space="preserve">, </w:t>
      </w:r>
      <w:r w:rsidR="00F47D31" w:rsidRPr="009B581D">
        <w:t xml:space="preserve"> up</w:t>
      </w:r>
      <w:r w:rsidR="009B581D">
        <w:t xml:space="preserve"> </w:t>
      </w:r>
      <w:r w:rsidR="009B581D" w:rsidRPr="009B581D">
        <w:t>(in input units)</w:t>
      </w:r>
    </w:p>
    <w:p w14:paraId="51B0F4D2" w14:textId="27D3C439" w:rsidR="00FD59B4" w:rsidRDefault="00296A64" w:rsidP="00C35B1D">
      <w:r w:rsidRPr="009B581D">
        <w:t>Line</w:t>
      </w:r>
      <w:r>
        <w:t xml:space="preserve"> 10-14 : info about the various data sets used for msbas (3 asc and 2 desc in present example)</w:t>
      </w:r>
      <w:r w:rsidR="00FD59B4">
        <w:t xml:space="preserve">: </w:t>
      </w:r>
    </w:p>
    <w:p w14:paraId="4DDF2C0A" w14:textId="58BBE9A1" w:rsidR="00FD59B4" w:rsidRDefault="00FD59B4" w:rsidP="00C35B1D">
      <w:r>
        <w:tab/>
      </w:r>
      <w:r>
        <w:tab/>
        <w:t>Azimuth heading, incidence angle,  filename.txt</w:t>
      </w:r>
    </w:p>
    <w:p w14:paraId="735DFD86" w14:textId="18EF3DA4" w:rsidR="00FD59B4" w:rsidRDefault="00FD59B4" w:rsidP="00FD59B4">
      <w:r>
        <w:tab/>
        <w:t>Where filename.txt (eg fq01.txt) contain</w:t>
      </w:r>
      <w:r w:rsidR="00AD7B3D">
        <w:t xml:space="preserve"> eg :</w:t>
      </w:r>
    </w:p>
    <w:p w14:paraId="74DC3C42" w14:textId="77777777" w:rsidR="00AD7B3D" w:rsidRPr="00AD7B3D" w:rsidRDefault="00AD7B3D" w:rsidP="00AD7B3D">
      <w:pPr>
        <w:ind w:left="1440"/>
        <w:rPr>
          <w:rFonts w:ascii="Courier" w:hAnsi="Courier"/>
          <w:sz w:val="20"/>
          <w:szCs w:val="20"/>
        </w:rPr>
      </w:pPr>
      <w:r w:rsidRPr="00AD7B3D">
        <w:rPr>
          <w:rFonts w:ascii="Courier" w:hAnsi="Courier"/>
          <w:sz w:val="20"/>
          <w:szCs w:val="20"/>
        </w:rPr>
        <w:t>FQ1/20110420_HH_20110514_HH.msbas -58.22120 20110420 20110514</w:t>
      </w:r>
    </w:p>
    <w:p w14:paraId="4000A4CA" w14:textId="77777777" w:rsidR="00AD7B3D" w:rsidRPr="00AD7B3D" w:rsidRDefault="00AD7B3D" w:rsidP="00AD7B3D">
      <w:pPr>
        <w:ind w:left="1440"/>
        <w:rPr>
          <w:rFonts w:ascii="Courier" w:hAnsi="Courier"/>
          <w:sz w:val="20"/>
          <w:szCs w:val="20"/>
        </w:rPr>
      </w:pPr>
      <w:r w:rsidRPr="00AD7B3D">
        <w:rPr>
          <w:rFonts w:ascii="Courier" w:hAnsi="Courier"/>
          <w:sz w:val="20"/>
          <w:szCs w:val="20"/>
        </w:rPr>
        <w:t>FQ1/20110420_HH_20110818_HH.msbas -164.49840 20110420 20110818</w:t>
      </w:r>
    </w:p>
    <w:p w14:paraId="295ABC1C" w14:textId="73BEBA1D" w:rsidR="00AD7B3D" w:rsidRDefault="00AD7B3D" w:rsidP="00AD7B3D">
      <w:pPr>
        <w:ind w:left="1440"/>
        <w:rPr>
          <w:rFonts w:ascii="Courier" w:hAnsi="Courier"/>
          <w:sz w:val="20"/>
          <w:szCs w:val="20"/>
        </w:rPr>
      </w:pPr>
      <w:r w:rsidRPr="00AD7B3D">
        <w:rPr>
          <w:rFonts w:ascii="Courier" w:hAnsi="Courier"/>
          <w:sz w:val="20"/>
          <w:szCs w:val="20"/>
        </w:rPr>
        <w:t>FQ1/20110420_HH_20111005_HH.msbas -146.83830 20110420 20111005</w:t>
      </w:r>
    </w:p>
    <w:p w14:paraId="1D65CC32" w14:textId="0C8B9E54" w:rsidR="00F576B4" w:rsidRPr="00F576B4" w:rsidRDefault="00F576B4" w:rsidP="00F576B4">
      <w:pPr>
        <w:ind w:left="720"/>
      </w:pPr>
      <w:r w:rsidRPr="009B581D">
        <w:t xml:space="preserve">That </w:t>
      </w:r>
      <w:r w:rsidR="008D3F42" w:rsidRPr="009B581D">
        <w:t>is path/name of msbas interfero, Bperp</w:t>
      </w:r>
      <w:r w:rsidR="00F47D31" w:rsidRPr="009B581D">
        <w:t xml:space="preserve"> (in m)</w:t>
      </w:r>
      <w:r w:rsidR="008D3F42" w:rsidRPr="009B581D">
        <w:t xml:space="preserve"> and dates of master and slaves.</w:t>
      </w:r>
      <w:r w:rsidR="00026982">
        <w:t xml:space="preserve"> Time will be added later in the case of processing more than one image per day. Note that in that case, there is only one time per acquisition mode. Even Envisat, when desorbited, was only </w:t>
      </w:r>
      <w:r w:rsidR="00026982">
        <w:lastRenderedPageBreak/>
        <w:t xml:space="preserve">available as one pair at a time, which can be considered as a new acquisition mode each time. </w:t>
      </w:r>
      <w:bookmarkStart w:id="0" w:name="_GoBack"/>
      <w:bookmarkEnd w:id="0"/>
      <w:r w:rsidR="008D3F42">
        <w:t xml:space="preserve"> </w:t>
      </w:r>
    </w:p>
    <w:p w14:paraId="25F37360" w14:textId="77CB9910" w:rsidR="001E11FA" w:rsidRPr="00F576B4" w:rsidRDefault="001E11FA" w:rsidP="00F576B4">
      <w:pPr>
        <w:ind w:left="720"/>
      </w:pPr>
    </w:p>
    <w:p w14:paraId="1702E2B9" w14:textId="6E2D113C" w:rsidR="001F65D1" w:rsidRDefault="00982B95" w:rsidP="00C35B1D">
      <w:r>
        <w:t xml:space="preserve">Note : lines in the header file can be commented using #. </w:t>
      </w:r>
    </w:p>
    <w:p w14:paraId="7BC09C1C" w14:textId="77777777" w:rsidR="00F31C05" w:rsidRDefault="00F31C05" w:rsidP="00C35B1D"/>
    <w:p w14:paraId="6CEB7149" w14:textId="23EF148C" w:rsidR="003A7B62" w:rsidRDefault="003A7B62" w:rsidP="00C35B1D">
      <w:pPr>
        <w:rPr>
          <w:b/>
          <w:u w:val="single"/>
        </w:rPr>
      </w:pPr>
      <w:r w:rsidRPr="003A7B62">
        <w:rPr>
          <w:b/>
          <w:u w:val="single"/>
        </w:rPr>
        <w:t>Software 3Dmsbas:</w:t>
      </w:r>
    </w:p>
    <w:p w14:paraId="7B5AED9F" w14:textId="77777777" w:rsidR="00885B65" w:rsidRDefault="00885B65" w:rsidP="00C35B1D"/>
    <w:p w14:paraId="324E349D" w14:textId="25B8F741" w:rsidR="00FF1974" w:rsidRDefault="00FF1974" w:rsidP="00FF1974">
      <w:pPr>
        <w:pStyle w:val="ListParagraph"/>
        <w:numPr>
          <w:ilvl w:val="0"/>
          <w:numId w:val="4"/>
        </w:numPr>
      </w:pPr>
      <w:r>
        <w:t>compiled in c++ using the following command :</w:t>
      </w:r>
      <w:r>
        <w:br/>
      </w:r>
      <w:r>
        <w:tab/>
        <w:t>compile g++</w:t>
      </w:r>
      <w:r w:rsidR="007972FF">
        <w:t>-mp-4.8</w:t>
      </w:r>
      <w:r>
        <w:t xml:space="preserve"> 3Dsbas –llapack –o 3Dmsbas</w:t>
      </w:r>
      <w:r w:rsidR="007972FF">
        <w:br/>
        <w:t xml:space="preserve">If takes regular g++ it will emit warnings. </w:t>
      </w:r>
      <w:r>
        <w:br/>
      </w:r>
      <w:r w:rsidR="001A46AB">
        <w:t>(</w:t>
      </w:r>
      <w:r>
        <w:t>If wanted to keep FFT filtering, a</w:t>
      </w:r>
      <w:r w:rsidR="001A46AB">
        <w:t xml:space="preserve">dd –lfftw2). </w:t>
      </w:r>
      <w:r w:rsidR="00B6518E">
        <w:br/>
        <w:t>To remove the FFT option in the code, the following fil</w:t>
      </w:r>
      <w:r w:rsidR="00F06A66">
        <w:t>es have been changed as follow:</w:t>
      </w:r>
    </w:p>
    <w:p w14:paraId="462D735F" w14:textId="70B7C98E" w:rsidR="00F06A66" w:rsidRDefault="00F06A66" w:rsidP="00F06A66">
      <w:pPr>
        <w:pStyle w:val="ListParagraph"/>
        <w:numPr>
          <w:ilvl w:val="1"/>
          <w:numId w:val="4"/>
        </w:numPr>
      </w:pPr>
      <w:r>
        <w:t>CDSet.h : comment line 127-232 using */ … /*</w:t>
      </w:r>
    </w:p>
    <w:p w14:paraId="4FA7BAD8" w14:textId="33AF94FF" w:rsidR="00F06A66" w:rsidRDefault="00F06A66" w:rsidP="00F06A66">
      <w:pPr>
        <w:pStyle w:val="ListParagraph"/>
        <w:numPr>
          <w:ilvl w:val="1"/>
          <w:numId w:val="4"/>
        </w:numPr>
      </w:pPr>
      <w:r>
        <w:t>3Dsbas.cpp: comment line 374 with  leading //</w:t>
      </w:r>
    </w:p>
    <w:p w14:paraId="727E2528" w14:textId="56ED4D6D" w:rsidR="00F06A66" w:rsidRDefault="00F06A66" w:rsidP="00F06A66">
      <w:pPr>
        <w:pStyle w:val="ListParagraph"/>
        <w:numPr>
          <w:ilvl w:val="1"/>
          <w:numId w:val="4"/>
        </w:numPr>
      </w:pPr>
      <w:r>
        <w:t>common.h: comment line 7 with leading //</w:t>
      </w:r>
    </w:p>
    <w:p w14:paraId="7A9D79E2" w14:textId="77777777" w:rsidR="00B6518E" w:rsidRDefault="001A46AB" w:rsidP="00FF1974">
      <w:pPr>
        <w:pStyle w:val="ListParagraph"/>
        <w:numPr>
          <w:ilvl w:val="0"/>
          <w:numId w:val="4"/>
        </w:numPr>
      </w:pPr>
      <w:r>
        <w:t xml:space="preserve">ATTENTION, msbas software output only one point per day. If more than one image is acquired on a given day by different satellites, </w:t>
      </w:r>
      <w:r w:rsidR="00B6518E">
        <w:t xml:space="preserve">values are combined. May be a problem if strong defo occurs in the mean time. May be improved in next version of software. </w:t>
      </w:r>
    </w:p>
    <w:p w14:paraId="77B7CB91" w14:textId="77777777" w:rsidR="00276FDC" w:rsidRDefault="00276FDC" w:rsidP="00276FDC"/>
    <w:p w14:paraId="61098364" w14:textId="77777777" w:rsidR="00276FDC" w:rsidRDefault="00276FDC" w:rsidP="00276FDC"/>
    <w:p w14:paraId="45028E23" w14:textId="77777777" w:rsidR="00276FDC" w:rsidRPr="00276FDC" w:rsidRDefault="00276FDC" w:rsidP="00276FDC">
      <w:pPr>
        <w:rPr>
          <w:b/>
          <w:u w:val="single"/>
        </w:rPr>
      </w:pPr>
      <w:r w:rsidRPr="00276FDC">
        <w:rPr>
          <w:b/>
          <w:u w:val="single"/>
        </w:rPr>
        <w:t xml:space="preserve">PROCESSING: </w:t>
      </w:r>
    </w:p>
    <w:p w14:paraId="22700288" w14:textId="77777777" w:rsidR="00276FDC" w:rsidRDefault="00276FDC" w:rsidP="00276FDC"/>
    <w:p w14:paraId="272FA712" w14:textId="124B27EE" w:rsidR="008D16C3" w:rsidRPr="00754795" w:rsidRDefault="008D16C3" w:rsidP="008D16C3">
      <w:pPr>
        <w:pStyle w:val="ListParagraph"/>
        <w:numPr>
          <w:ilvl w:val="0"/>
          <w:numId w:val="4"/>
        </w:numPr>
        <w:rPr>
          <w:i/>
        </w:rPr>
      </w:pPr>
      <w:r>
        <w:t>In the dir where data.msbas data are stored (in sub dirs FQ1, FQ3 etc… in the present test), and where the file header.txt is stored</w:t>
      </w:r>
      <w:r w:rsidR="00F76ECC">
        <w:t xml:space="preserve">, as well as –in the present case-  the info about GPS stations and time series we want to extract for these pixels, launch the following cmd: </w:t>
      </w:r>
      <w:r w:rsidR="00F76ECC">
        <w:br/>
      </w:r>
      <w:r>
        <w:t xml:space="preserve"> </w:t>
      </w:r>
      <w:r w:rsidR="00F76ECC">
        <w:tab/>
      </w:r>
      <w:r w:rsidR="000941E1" w:rsidRPr="00754795">
        <w:rPr>
          <w:i/>
        </w:rPr>
        <w:t>path/3Dsbas header.txt</w:t>
      </w:r>
    </w:p>
    <w:p w14:paraId="65D87EA1" w14:textId="77777777" w:rsidR="00E76B01" w:rsidRDefault="000941E1" w:rsidP="00596EFA">
      <w:pPr>
        <w:pStyle w:val="ListParagraph"/>
        <w:numPr>
          <w:ilvl w:val="0"/>
          <w:numId w:val="4"/>
        </w:numPr>
      </w:pPr>
      <w:r>
        <w:t xml:space="preserve">To plot the results, launch the script </w:t>
      </w:r>
      <w:r w:rsidRPr="00AA3691">
        <w:rPr>
          <w:i/>
        </w:rPr>
        <w:t>plotall.sh</w:t>
      </w:r>
      <w:r>
        <w:t xml:space="preserve"> </w:t>
      </w:r>
      <w:r w:rsidR="00596EFA">
        <w:t xml:space="preserve">(that makes use of </w:t>
      </w:r>
      <w:r w:rsidR="00596EFA" w:rsidRPr="00AA3691">
        <w:rPr>
          <w:i/>
        </w:rPr>
        <w:t>plot.sh</w:t>
      </w:r>
      <w:r w:rsidR="00596EFA">
        <w:t xml:space="preserve">): </w:t>
      </w:r>
      <w:r w:rsidR="00596EFA">
        <w:br/>
      </w:r>
      <w:r w:rsidR="00596EFA">
        <w:tab/>
      </w:r>
      <w:r w:rsidR="00596EFA" w:rsidRPr="00754795">
        <w:rPr>
          <w:i/>
        </w:rPr>
        <w:t xml:space="preserve">plotall.sh linear_rate_east.bin </w:t>
      </w:r>
      <w:r w:rsidR="00596EFA" w:rsidRPr="00754795">
        <w:rPr>
          <w:i/>
        </w:rPr>
        <w:br/>
      </w:r>
      <w:r w:rsidR="00596EFA" w:rsidRPr="00754795">
        <w:rPr>
          <w:i/>
        </w:rPr>
        <w:tab/>
        <w:t>plotall.sh linear_rate_</w:t>
      </w:r>
      <w:r w:rsidR="00754795" w:rsidRPr="00754795">
        <w:rPr>
          <w:i/>
        </w:rPr>
        <w:t>up</w:t>
      </w:r>
      <w:r w:rsidR="00596EFA" w:rsidRPr="00754795">
        <w:rPr>
          <w:i/>
        </w:rPr>
        <w:t>.bin</w:t>
      </w:r>
      <w:r w:rsidR="00754795">
        <w:br/>
        <w:t xml:space="preserve">Note: to change the color scale, modify line 56 in plot.sh. </w:t>
      </w:r>
      <w:r w:rsidR="00754795">
        <w:br/>
        <w:t>ATTENTION : with GMT 5.0, each gmt command must start by “gmt”. Two versions of</w:t>
      </w:r>
      <w:r w:rsidR="00E76B01">
        <w:t xml:space="preserve"> the scripts are made: for GMT V4</w:t>
      </w:r>
      <w:r w:rsidR="00754795">
        <w:t xml:space="preserve"> and </w:t>
      </w:r>
      <w:r w:rsidR="00E76B01">
        <w:t>V</w:t>
      </w:r>
      <w:r w:rsidR="00754795">
        <w:t xml:space="preserve">5. </w:t>
      </w:r>
    </w:p>
    <w:p w14:paraId="0819AEF8" w14:textId="6FA6FE2A" w:rsidR="005330F0" w:rsidRPr="007336CC" w:rsidRDefault="00E76B01" w:rsidP="00596EFA">
      <w:pPr>
        <w:pStyle w:val="ListParagraph"/>
        <w:numPr>
          <w:ilvl w:val="0"/>
          <w:numId w:val="4"/>
        </w:numPr>
      </w:pPr>
      <w:r>
        <w:t>To plot the time series extracted for the given selected pixels</w:t>
      </w:r>
      <w:r w:rsidR="00AA3691">
        <w:t xml:space="preserve">, launch </w:t>
      </w:r>
      <w:r w:rsidR="00AA3691" w:rsidRPr="00AA3691">
        <w:rPr>
          <w:i/>
        </w:rPr>
        <w:t>plotgnu.sh</w:t>
      </w:r>
      <w:r>
        <w:t xml:space="preserve"> : </w:t>
      </w:r>
      <w:r w:rsidR="00754795">
        <w:t xml:space="preserve"> </w:t>
      </w:r>
      <w:r w:rsidR="00791C9E">
        <w:br/>
      </w:r>
      <w:r w:rsidR="00791C9E">
        <w:tab/>
      </w:r>
      <w:r w:rsidR="00791C9E" w:rsidRPr="00AA3691">
        <w:rPr>
          <w:i/>
        </w:rPr>
        <w:t>plotgnu.sh</w:t>
      </w:r>
      <w:r w:rsidR="00791C9E">
        <w:rPr>
          <w:i/>
        </w:rPr>
        <w:t xml:space="preserve"> </w:t>
      </w:r>
      <w:r w:rsidR="00791C9E" w:rsidRPr="00791C9E">
        <w:rPr>
          <w:i/>
        </w:rPr>
        <w:t>gnuplot_timeseries.txt</w:t>
      </w:r>
      <w:r w:rsidR="00596EFA" w:rsidRPr="00754795">
        <w:br/>
      </w:r>
      <w:r w:rsidR="00791C9E">
        <w:t xml:space="preserve">Where </w:t>
      </w:r>
      <w:r w:rsidR="00791C9E" w:rsidRPr="00791C9E">
        <w:t>gnuplot_timeseries.txt</w:t>
      </w:r>
      <w:r w:rsidR="00791C9E">
        <w:t xml:space="preserve"> contains the following </w:t>
      </w:r>
    </w:p>
    <w:p w14:paraId="61B1A920" w14:textId="77777777" w:rsidR="00CF7AC9" w:rsidRPr="00CF7AC9" w:rsidRDefault="00CF7AC9" w:rsidP="00CF7AC9">
      <w:pPr>
        <w:ind w:left="1440"/>
        <w:rPr>
          <w:rFonts w:ascii="Courier" w:hAnsi="Courier"/>
          <w:sz w:val="16"/>
          <w:szCs w:val="16"/>
        </w:rPr>
      </w:pPr>
      <w:r w:rsidRPr="00CF7AC9">
        <w:rPr>
          <w:rFonts w:ascii="Courier" w:hAnsi="Courier"/>
          <w:sz w:val="16"/>
          <w:szCs w:val="16"/>
        </w:rPr>
        <w:t>#load 'work.gnu'</w:t>
      </w:r>
    </w:p>
    <w:p w14:paraId="77B2127A" w14:textId="77777777" w:rsidR="00CF7AC9" w:rsidRPr="00CF7AC9" w:rsidRDefault="00CF7AC9" w:rsidP="00CF7AC9">
      <w:pPr>
        <w:ind w:left="1440"/>
        <w:rPr>
          <w:rFonts w:ascii="Courier" w:hAnsi="Courier"/>
          <w:sz w:val="16"/>
          <w:szCs w:val="16"/>
        </w:rPr>
      </w:pPr>
    </w:p>
    <w:p w14:paraId="057BDB11" w14:textId="77777777" w:rsidR="00CF7AC9" w:rsidRPr="00CF7AC9" w:rsidRDefault="00CF7AC9" w:rsidP="00CF7AC9">
      <w:pPr>
        <w:ind w:left="1440"/>
        <w:rPr>
          <w:rFonts w:ascii="Courier" w:hAnsi="Courier"/>
          <w:sz w:val="16"/>
          <w:szCs w:val="16"/>
        </w:rPr>
      </w:pPr>
      <w:r w:rsidRPr="00CF7AC9">
        <w:rPr>
          <w:rFonts w:ascii="Courier" w:hAnsi="Courier"/>
          <w:sz w:val="16"/>
          <w:szCs w:val="16"/>
        </w:rPr>
        <w:t xml:space="preserve">set title "" </w:t>
      </w:r>
    </w:p>
    <w:p w14:paraId="7B8FE1AE" w14:textId="77777777" w:rsidR="00CF7AC9" w:rsidRPr="00CF7AC9" w:rsidRDefault="00CF7AC9" w:rsidP="00CF7AC9">
      <w:pPr>
        <w:ind w:left="1440"/>
        <w:rPr>
          <w:rFonts w:ascii="Courier" w:hAnsi="Courier"/>
          <w:sz w:val="16"/>
          <w:szCs w:val="16"/>
        </w:rPr>
      </w:pPr>
      <w:r w:rsidRPr="00CF7AC9">
        <w:rPr>
          <w:rFonts w:ascii="Courier" w:hAnsi="Courier"/>
          <w:sz w:val="16"/>
          <w:szCs w:val="16"/>
        </w:rPr>
        <w:t>set xlabel "Time, year" font "Helvetica,24"</w:t>
      </w:r>
    </w:p>
    <w:p w14:paraId="59D1CD7D" w14:textId="77777777" w:rsidR="00CF7AC9" w:rsidRPr="00CF7AC9" w:rsidRDefault="00CF7AC9" w:rsidP="00CF7AC9">
      <w:pPr>
        <w:ind w:left="1440"/>
        <w:rPr>
          <w:rFonts w:ascii="Courier" w:hAnsi="Courier"/>
          <w:sz w:val="16"/>
          <w:szCs w:val="16"/>
        </w:rPr>
      </w:pPr>
      <w:r w:rsidRPr="00CF7AC9">
        <w:rPr>
          <w:rFonts w:ascii="Courier" w:hAnsi="Courier"/>
          <w:sz w:val="16"/>
          <w:szCs w:val="16"/>
        </w:rPr>
        <w:t>set ylabel "Displacement, cm" font "Helvetica,24"</w:t>
      </w:r>
    </w:p>
    <w:p w14:paraId="60C52939" w14:textId="77777777" w:rsidR="00CF7AC9" w:rsidRPr="00CF7AC9" w:rsidRDefault="00CF7AC9" w:rsidP="00CF7AC9">
      <w:pPr>
        <w:ind w:left="1440"/>
        <w:rPr>
          <w:rFonts w:ascii="Courier" w:hAnsi="Courier"/>
          <w:sz w:val="16"/>
          <w:szCs w:val="16"/>
        </w:rPr>
      </w:pPr>
      <w:r w:rsidRPr="00CF7AC9">
        <w:rPr>
          <w:rFonts w:ascii="Courier" w:hAnsi="Courier"/>
          <w:sz w:val="16"/>
          <w:szCs w:val="16"/>
        </w:rPr>
        <w:t>#set zlabel ""geo_920617-970111.unw.ch2_1_-117.7.prf</w:t>
      </w:r>
    </w:p>
    <w:p w14:paraId="06CB505E" w14:textId="77777777" w:rsidR="00CF7AC9" w:rsidRPr="00CF7AC9" w:rsidRDefault="00CF7AC9" w:rsidP="00CF7AC9">
      <w:pPr>
        <w:ind w:left="1440"/>
        <w:rPr>
          <w:rFonts w:ascii="Courier" w:hAnsi="Courier"/>
          <w:sz w:val="16"/>
          <w:szCs w:val="16"/>
        </w:rPr>
      </w:pPr>
    </w:p>
    <w:p w14:paraId="40D6E5C3" w14:textId="77777777" w:rsidR="00CF7AC9" w:rsidRPr="00CF7AC9" w:rsidRDefault="00CF7AC9" w:rsidP="00CF7AC9">
      <w:pPr>
        <w:ind w:left="1440"/>
        <w:rPr>
          <w:rFonts w:ascii="Courier" w:hAnsi="Courier"/>
          <w:sz w:val="16"/>
          <w:szCs w:val="16"/>
        </w:rPr>
      </w:pPr>
      <w:r w:rsidRPr="00CF7AC9">
        <w:rPr>
          <w:rFonts w:ascii="Courier" w:hAnsi="Courier"/>
          <w:sz w:val="16"/>
          <w:szCs w:val="16"/>
        </w:rPr>
        <w:t>#set hidden3d</w:t>
      </w:r>
    </w:p>
    <w:p w14:paraId="0F394BD9" w14:textId="77777777" w:rsidR="00CF7AC9" w:rsidRPr="00CF7AC9" w:rsidRDefault="00CF7AC9" w:rsidP="00CF7AC9">
      <w:pPr>
        <w:ind w:left="1440"/>
        <w:rPr>
          <w:rFonts w:ascii="Courier" w:hAnsi="Courier"/>
          <w:sz w:val="16"/>
          <w:szCs w:val="16"/>
        </w:rPr>
      </w:pPr>
      <w:r w:rsidRPr="00CF7AC9">
        <w:rPr>
          <w:rFonts w:ascii="Courier" w:hAnsi="Courier"/>
          <w:sz w:val="16"/>
          <w:szCs w:val="16"/>
        </w:rPr>
        <w:t>#set grid</w:t>
      </w:r>
    </w:p>
    <w:p w14:paraId="241F8DCA" w14:textId="77777777" w:rsidR="00CF7AC9" w:rsidRPr="00CF7AC9" w:rsidRDefault="00CF7AC9" w:rsidP="00CF7AC9">
      <w:pPr>
        <w:ind w:left="1440"/>
        <w:rPr>
          <w:rFonts w:ascii="Courier" w:hAnsi="Courier"/>
          <w:sz w:val="16"/>
          <w:szCs w:val="16"/>
        </w:rPr>
      </w:pPr>
    </w:p>
    <w:p w14:paraId="698F3C92" w14:textId="77777777" w:rsidR="00CF7AC9" w:rsidRPr="00CF7AC9" w:rsidRDefault="00CF7AC9" w:rsidP="00CF7AC9">
      <w:pPr>
        <w:ind w:left="1440"/>
        <w:rPr>
          <w:rFonts w:ascii="Courier" w:hAnsi="Courier"/>
          <w:sz w:val="16"/>
          <w:szCs w:val="16"/>
        </w:rPr>
      </w:pPr>
      <w:r w:rsidRPr="00CF7AC9">
        <w:rPr>
          <w:rFonts w:ascii="Courier" w:hAnsi="Courier"/>
          <w:sz w:val="16"/>
          <w:szCs w:val="16"/>
        </w:rPr>
        <w:t>set autoscale</w:t>
      </w:r>
    </w:p>
    <w:p w14:paraId="3713A41A" w14:textId="77777777" w:rsidR="00CF7AC9" w:rsidRPr="00CF7AC9" w:rsidRDefault="00CF7AC9" w:rsidP="00CF7AC9">
      <w:pPr>
        <w:ind w:left="1440"/>
        <w:rPr>
          <w:rFonts w:ascii="Courier" w:hAnsi="Courier"/>
          <w:sz w:val="16"/>
          <w:szCs w:val="16"/>
        </w:rPr>
      </w:pPr>
      <w:r w:rsidRPr="00CF7AC9">
        <w:rPr>
          <w:rFonts w:ascii="Courier" w:hAnsi="Courier"/>
          <w:sz w:val="16"/>
          <w:szCs w:val="16"/>
        </w:rPr>
        <w:t>#set xrange [2010:2014]</w:t>
      </w:r>
    </w:p>
    <w:p w14:paraId="078B44FA" w14:textId="77777777" w:rsidR="00CF7AC9" w:rsidRPr="00CF7AC9" w:rsidRDefault="00CF7AC9" w:rsidP="00CF7AC9">
      <w:pPr>
        <w:ind w:left="1440"/>
        <w:rPr>
          <w:rFonts w:ascii="Courier" w:hAnsi="Courier"/>
          <w:sz w:val="16"/>
          <w:szCs w:val="16"/>
        </w:rPr>
      </w:pPr>
      <w:r w:rsidRPr="00CF7AC9">
        <w:rPr>
          <w:rFonts w:ascii="Courier" w:hAnsi="Courier"/>
          <w:sz w:val="16"/>
          <w:szCs w:val="16"/>
        </w:rPr>
        <w:t xml:space="preserve">set yrange [-15:15] </w:t>
      </w:r>
    </w:p>
    <w:p w14:paraId="04E1E1E6" w14:textId="77777777" w:rsidR="00CF7AC9" w:rsidRPr="00CF7AC9" w:rsidRDefault="00CF7AC9" w:rsidP="00CF7AC9">
      <w:pPr>
        <w:ind w:left="1440"/>
        <w:rPr>
          <w:rFonts w:ascii="Courier" w:hAnsi="Courier"/>
          <w:sz w:val="16"/>
          <w:szCs w:val="16"/>
        </w:rPr>
      </w:pPr>
      <w:r w:rsidRPr="00CF7AC9">
        <w:rPr>
          <w:rFonts w:ascii="Courier" w:hAnsi="Courier"/>
          <w:sz w:val="16"/>
          <w:szCs w:val="16"/>
        </w:rPr>
        <w:t>#set logscale</w:t>
      </w:r>
    </w:p>
    <w:p w14:paraId="68A3D512" w14:textId="77777777" w:rsidR="00CF7AC9" w:rsidRPr="00CF7AC9" w:rsidRDefault="00CF7AC9" w:rsidP="00CF7AC9">
      <w:pPr>
        <w:ind w:left="1440"/>
        <w:rPr>
          <w:rFonts w:ascii="Courier" w:hAnsi="Courier"/>
          <w:sz w:val="16"/>
          <w:szCs w:val="16"/>
        </w:rPr>
      </w:pPr>
      <w:r w:rsidRPr="00CF7AC9">
        <w:rPr>
          <w:rFonts w:ascii="Courier" w:hAnsi="Courier"/>
          <w:sz w:val="16"/>
          <w:szCs w:val="16"/>
        </w:rPr>
        <w:t>set xtics 0.25</w:t>
      </w:r>
    </w:p>
    <w:p w14:paraId="70320D4B" w14:textId="77777777" w:rsidR="00CF7AC9" w:rsidRPr="00CF7AC9" w:rsidRDefault="00CF7AC9" w:rsidP="00CF7AC9">
      <w:pPr>
        <w:ind w:left="1440"/>
        <w:rPr>
          <w:rFonts w:ascii="Courier" w:hAnsi="Courier"/>
          <w:sz w:val="16"/>
          <w:szCs w:val="16"/>
        </w:rPr>
      </w:pPr>
    </w:p>
    <w:p w14:paraId="4B34FCD1" w14:textId="77777777" w:rsidR="00CF7AC9" w:rsidRPr="00CF7AC9" w:rsidRDefault="00CF7AC9" w:rsidP="00CF7AC9">
      <w:pPr>
        <w:ind w:left="1440"/>
        <w:rPr>
          <w:rFonts w:ascii="Courier" w:hAnsi="Courier"/>
          <w:sz w:val="16"/>
          <w:szCs w:val="16"/>
        </w:rPr>
      </w:pPr>
      <w:r w:rsidRPr="00CF7AC9">
        <w:rPr>
          <w:rFonts w:ascii="Courier" w:hAnsi="Courier"/>
          <w:sz w:val="16"/>
          <w:szCs w:val="16"/>
        </w:rPr>
        <w:t>set ytics font "Helvetica,20"</w:t>
      </w:r>
    </w:p>
    <w:p w14:paraId="4AD3C075" w14:textId="77777777" w:rsidR="00CF7AC9" w:rsidRPr="00CF7AC9" w:rsidRDefault="00CF7AC9" w:rsidP="00CF7AC9">
      <w:pPr>
        <w:ind w:left="1440"/>
        <w:rPr>
          <w:rFonts w:ascii="Courier" w:hAnsi="Courier"/>
          <w:sz w:val="16"/>
          <w:szCs w:val="16"/>
        </w:rPr>
      </w:pPr>
      <w:r w:rsidRPr="00CF7AC9">
        <w:rPr>
          <w:rFonts w:ascii="Courier" w:hAnsi="Courier"/>
          <w:sz w:val="16"/>
          <w:szCs w:val="16"/>
        </w:rPr>
        <w:t>set xtics font "Helvetica,20"</w:t>
      </w:r>
    </w:p>
    <w:p w14:paraId="388B1CE0" w14:textId="77777777" w:rsidR="00CF7AC9" w:rsidRPr="00CF7AC9" w:rsidRDefault="00CF7AC9" w:rsidP="00CF7AC9">
      <w:pPr>
        <w:ind w:left="1440"/>
        <w:rPr>
          <w:rFonts w:ascii="Courier" w:hAnsi="Courier"/>
          <w:sz w:val="16"/>
          <w:szCs w:val="16"/>
        </w:rPr>
      </w:pPr>
      <w:r w:rsidRPr="00CF7AC9">
        <w:rPr>
          <w:rFonts w:ascii="Courier" w:hAnsi="Courier"/>
          <w:sz w:val="16"/>
          <w:szCs w:val="16"/>
        </w:rPr>
        <w:t>set size 1.2,1.2</w:t>
      </w:r>
    </w:p>
    <w:p w14:paraId="4BDF8515" w14:textId="77777777" w:rsidR="00CF7AC9" w:rsidRPr="00CF7AC9" w:rsidRDefault="00CF7AC9" w:rsidP="00CF7AC9">
      <w:pPr>
        <w:ind w:left="1440"/>
        <w:rPr>
          <w:rFonts w:ascii="Courier" w:hAnsi="Courier"/>
          <w:sz w:val="16"/>
          <w:szCs w:val="16"/>
        </w:rPr>
      </w:pPr>
      <w:r w:rsidRPr="00CF7AC9">
        <w:rPr>
          <w:rFonts w:ascii="Courier" w:hAnsi="Courier"/>
          <w:sz w:val="16"/>
          <w:szCs w:val="16"/>
        </w:rPr>
        <w:t>set pointsize 1</w:t>
      </w:r>
    </w:p>
    <w:p w14:paraId="590149F3" w14:textId="77777777" w:rsidR="00CF7AC9" w:rsidRPr="00CF7AC9" w:rsidRDefault="00CF7AC9" w:rsidP="00CF7AC9">
      <w:pPr>
        <w:ind w:left="1440"/>
        <w:rPr>
          <w:rFonts w:ascii="Courier" w:hAnsi="Courier"/>
          <w:sz w:val="16"/>
          <w:szCs w:val="16"/>
        </w:rPr>
      </w:pPr>
      <w:r w:rsidRPr="00CF7AC9">
        <w:rPr>
          <w:rFonts w:ascii="Courier" w:hAnsi="Courier"/>
          <w:sz w:val="16"/>
          <w:szCs w:val="16"/>
        </w:rPr>
        <w:t>set key bottom left</w:t>
      </w:r>
    </w:p>
    <w:p w14:paraId="217EC885" w14:textId="77777777" w:rsidR="00CF7AC9" w:rsidRPr="00CF7AC9" w:rsidRDefault="00CF7AC9" w:rsidP="00CF7AC9">
      <w:pPr>
        <w:ind w:left="1440"/>
        <w:rPr>
          <w:rFonts w:ascii="Courier" w:hAnsi="Courier"/>
          <w:sz w:val="16"/>
          <w:szCs w:val="16"/>
        </w:rPr>
      </w:pPr>
    </w:p>
    <w:p w14:paraId="17DF569C" w14:textId="77777777" w:rsidR="00CF7AC9" w:rsidRPr="00CF7AC9" w:rsidRDefault="00CF7AC9" w:rsidP="00CF7AC9">
      <w:pPr>
        <w:ind w:left="1440"/>
        <w:rPr>
          <w:rFonts w:ascii="Courier" w:hAnsi="Courier"/>
          <w:sz w:val="16"/>
          <w:szCs w:val="16"/>
        </w:rPr>
      </w:pPr>
      <w:r w:rsidRPr="00CF7AC9">
        <w:rPr>
          <w:rFonts w:ascii="Courier" w:hAnsi="Courier"/>
          <w:sz w:val="16"/>
          <w:szCs w:val="16"/>
        </w:rPr>
        <w:t>#set isosamples 50</w:t>
      </w:r>
    </w:p>
    <w:p w14:paraId="6E0A4C4D" w14:textId="77777777" w:rsidR="00CF7AC9" w:rsidRPr="00CF7AC9" w:rsidRDefault="00CF7AC9" w:rsidP="00CF7AC9">
      <w:pPr>
        <w:ind w:left="1440"/>
        <w:rPr>
          <w:rFonts w:ascii="Courier" w:hAnsi="Courier"/>
          <w:sz w:val="16"/>
          <w:szCs w:val="16"/>
        </w:rPr>
      </w:pPr>
      <w:r w:rsidRPr="00CF7AC9">
        <w:rPr>
          <w:rFonts w:ascii="Courier" w:hAnsi="Courier"/>
          <w:sz w:val="16"/>
          <w:szCs w:val="16"/>
        </w:rPr>
        <w:lastRenderedPageBreak/>
        <w:t>#set polar</w:t>
      </w:r>
    </w:p>
    <w:p w14:paraId="1C1E1791" w14:textId="77777777" w:rsidR="00CF7AC9" w:rsidRPr="00CF7AC9" w:rsidRDefault="00CF7AC9" w:rsidP="00CF7AC9">
      <w:pPr>
        <w:ind w:left="1440"/>
        <w:rPr>
          <w:rFonts w:ascii="Courier" w:hAnsi="Courier"/>
          <w:sz w:val="16"/>
          <w:szCs w:val="16"/>
        </w:rPr>
      </w:pPr>
    </w:p>
    <w:p w14:paraId="497AD73D" w14:textId="77777777" w:rsidR="00CF7AC9" w:rsidRPr="00CF7AC9" w:rsidRDefault="00CF7AC9" w:rsidP="00CF7AC9">
      <w:pPr>
        <w:ind w:left="1440"/>
        <w:rPr>
          <w:rFonts w:ascii="Courier" w:hAnsi="Courier"/>
          <w:sz w:val="16"/>
          <w:szCs w:val="16"/>
        </w:rPr>
      </w:pPr>
      <w:r w:rsidRPr="00CF7AC9">
        <w:rPr>
          <w:rFonts w:ascii="Courier" w:hAnsi="Courier"/>
          <w:sz w:val="16"/>
          <w:szCs w:val="16"/>
        </w:rPr>
        <w:t xml:space="preserve">set output "data.eps" </w:t>
      </w:r>
    </w:p>
    <w:p w14:paraId="08A01688" w14:textId="77777777" w:rsidR="00CF7AC9" w:rsidRPr="00CF7AC9" w:rsidRDefault="00CF7AC9" w:rsidP="00CF7AC9">
      <w:pPr>
        <w:ind w:left="1440"/>
        <w:rPr>
          <w:rFonts w:ascii="Courier" w:hAnsi="Courier"/>
          <w:sz w:val="16"/>
          <w:szCs w:val="16"/>
        </w:rPr>
      </w:pPr>
      <w:r w:rsidRPr="00CF7AC9">
        <w:rPr>
          <w:rFonts w:ascii="Courier" w:hAnsi="Courier"/>
          <w:sz w:val="16"/>
          <w:szCs w:val="16"/>
        </w:rPr>
        <w:t>set terminal postscript eps color enhanced  "Helvetica,24"</w:t>
      </w:r>
    </w:p>
    <w:p w14:paraId="008D0AF2" w14:textId="77777777" w:rsidR="00CF7AC9" w:rsidRPr="00CF7AC9" w:rsidRDefault="00CF7AC9" w:rsidP="00CF7AC9">
      <w:pPr>
        <w:ind w:left="1440"/>
        <w:rPr>
          <w:rFonts w:ascii="Courier" w:hAnsi="Courier"/>
          <w:sz w:val="16"/>
          <w:szCs w:val="16"/>
        </w:rPr>
      </w:pPr>
    </w:p>
    <w:p w14:paraId="3DE9877B" w14:textId="77777777" w:rsidR="00CF7AC9" w:rsidRPr="00CF7AC9" w:rsidRDefault="00CF7AC9" w:rsidP="00CF7AC9">
      <w:pPr>
        <w:ind w:left="1440"/>
        <w:rPr>
          <w:rFonts w:ascii="Courier" w:hAnsi="Courier"/>
          <w:sz w:val="16"/>
          <w:szCs w:val="16"/>
        </w:rPr>
      </w:pPr>
      <w:r w:rsidRPr="00CF7AC9">
        <w:rPr>
          <w:rFonts w:ascii="Courier" w:hAnsi="Courier"/>
          <w:sz w:val="16"/>
          <w:szCs w:val="16"/>
        </w:rPr>
        <w:t># Actually Plot the Graph</w:t>
      </w:r>
    </w:p>
    <w:p w14:paraId="42FF61E9" w14:textId="77777777" w:rsidR="00CF7AC9" w:rsidRPr="00CF7AC9" w:rsidRDefault="00CF7AC9" w:rsidP="00CF7AC9">
      <w:pPr>
        <w:ind w:left="1440"/>
        <w:rPr>
          <w:rFonts w:ascii="Courier" w:hAnsi="Courier"/>
          <w:sz w:val="16"/>
          <w:szCs w:val="16"/>
        </w:rPr>
      </w:pPr>
      <w:r w:rsidRPr="00CF7AC9">
        <w:rPr>
          <w:rFonts w:ascii="Courier" w:hAnsi="Courier"/>
          <w:sz w:val="16"/>
          <w:szCs w:val="16"/>
        </w:rPr>
        <w:t>#lines points linespoints impulses dots steps errorbars boxes boxerrorbars</w:t>
      </w:r>
    </w:p>
    <w:p w14:paraId="5A5BFFFC" w14:textId="77777777" w:rsidR="00CF7AC9" w:rsidRPr="00CF7AC9" w:rsidRDefault="00CF7AC9" w:rsidP="00CF7AC9">
      <w:pPr>
        <w:ind w:left="1440"/>
        <w:rPr>
          <w:rFonts w:ascii="Courier" w:hAnsi="Courier"/>
          <w:sz w:val="16"/>
          <w:szCs w:val="16"/>
        </w:rPr>
      </w:pPr>
    </w:p>
    <w:p w14:paraId="1678464F" w14:textId="77777777" w:rsidR="00CF7AC9" w:rsidRPr="00CF7AC9" w:rsidRDefault="00CF7AC9" w:rsidP="00CF7AC9">
      <w:pPr>
        <w:ind w:left="1440"/>
        <w:rPr>
          <w:rFonts w:ascii="Courier" w:hAnsi="Courier"/>
          <w:sz w:val="16"/>
          <w:szCs w:val="16"/>
        </w:rPr>
      </w:pPr>
      <w:r w:rsidRPr="00CF7AC9">
        <w:rPr>
          <w:rFonts w:ascii="Courier" w:hAnsi="Courier"/>
          <w:sz w:val="16"/>
          <w:szCs w:val="16"/>
        </w:rPr>
        <w:t>plot 'data.dat' using 1:2 with linespoints title 'East-West' lw 4 lc rgb '#F15854', 'data.dat' using 1:3 with linespoints title 'Up-Down' lw 4 lc rgb '#5DA5DA'</w:t>
      </w:r>
    </w:p>
    <w:p w14:paraId="1F2DFD6C" w14:textId="77777777" w:rsidR="00CF7AC9" w:rsidRPr="00CF7AC9" w:rsidRDefault="00CF7AC9" w:rsidP="00CF7AC9">
      <w:pPr>
        <w:ind w:left="1440"/>
        <w:rPr>
          <w:rFonts w:ascii="Courier" w:hAnsi="Courier"/>
          <w:sz w:val="16"/>
          <w:szCs w:val="16"/>
        </w:rPr>
      </w:pPr>
      <w:r w:rsidRPr="00CF7AC9">
        <w:rPr>
          <w:rFonts w:ascii="Courier" w:hAnsi="Courier"/>
          <w:sz w:val="16"/>
          <w:szCs w:val="16"/>
        </w:rPr>
        <w:t>#plot 'data.dat' using 1:3 with linespoints title 'Up-Down' linewidth 2 lt 1</w:t>
      </w:r>
    </w:p>
    <w:p w14:paraId="425FDEF8" w14:textId="77777777" w:rsidR="00CF7AC9" w:rsidRPr="00CF7AC9" w:rsidRDefault="00CF7AC9" w:rsidP="00CF7AC9">
      <w:pPr>
        <w:ind w:left="1440"/>
        <w:rPr>
          <w:rFonts w:ascii="Courier" w:hAnsi="Courier"/>
          <w:sz w:val="16"/>
          <w:szCs w:val="16"/>
        </w:rPr>
      </w:pPr>
    </w:p>
    <w:p w14:paraId="5E4B29CE" w14:textId="77777777" w:rsidR="00DE0C9E" w:rsidRDefault="001C53F1" w:rsidP="001C53F1">
      <w:pPr>
        <w:pStyle w:val="ListParagraph"/>
        <w:numPr>
          <w:ilvl w:val="0"/>
          <w:numId w:val="5"/>
        </w:numPr>
      </w:pPr>
      <w:r>
        <w:t>File</w:t>
      </w:r>
      <w:r w:rsidR="00333069">
        <w:t xml:space="preserve"> </w:t>
      </w:r>
      <w:r w:rsidRPr="00333069">
        <w:rPr>
          <w:i/>
        </w:rPr>
        <w:t>axy_norm.bin</w:t>
      </w:r>
      <w:r w:rsidR="00333069">
        <w:t xml:space="preserve"> c</w:t>
      </w:r>
      <w:r w:rsidR="008E5F67">
        <w:t xml:space="preserve">ontains ||Ax-Y|| for each pixel. It allows to spot the reference </w:t>
      </w:r>
      <w:r w:rsidR="009A4C73">
        <w:t xml:space="preserve">pixel(s) </w:t>
      </w:r>
      <w:r w:rsidR="008E5F67">
        <w:t>as it is where the error will</w:t>
      </w:r>
      <w:r w:rsidR="009A4C73">
        <w:t xml:space="preserve"> be the smallest. </w:t>
      </w:r>
      <w:r w:rsidR="009A4C73">
        <w:br/>
        <w:t xml:space="preserve">Similarly, </w:t>
      </w:r>
      <w:r w:rsidR="009A4C73">
        <w:rPr>
          <w:i/>
        </w:rPr>
        <w:t>x1</w:t>
      </w:r>
      <w:r w:rsidR="009A4C73" w:rsidRPr="00333069">
        <w:rPr>
          <w:i/>
        </w:rPr>
        <w:t>_norm.bin</w:t>
      </w:r>
      <w:r w:rsidR="009A4C73">
        <w:rPr>
          <w:i/>
        </w:rPr>
        <w:t>, x</w:t>
      </w:r>
      <w:r w:rsidR="00DE0C9E">
        <w:rPr>
          <w:i/>
        </w:rPr>
        <w:t>2</w:t>
      </w:r>
      <w:r w:rsidR="009A4C73" w:rsidRPr="00333069">
        <w:rPr>
          <w:i/>
        </w:rPr>
        <w:t>_norm.bin</w:t>
      </w:r>
      <w:r w:rsidR="009A4C73">
        <w:rPr>
          <w:i/>
        </w:rPr>
        <w:t xml:space="preserve"> </w:t>
      </w:r>
      <w:r w:rsidR="00DE0C9E">
        <w:t xml:space="preserve">and </w:t>
      </w:r>
      <w:r w:rsidR="009A4C73">
        <w:rPr>
          <w:i/>
        </w:rPr>
        <w:t>x</w:t>
      </w:r>
      <w:r w:rsidR="009A4C73" w:rsidRPr="00333069">
        <w:rPr>
          <w:i/>
        </w:rPr>
        <w:t>_norm.bin</w:t>
      </w:r>
      <w:r w:rsidR="009A4C73">
        <w:rPr>
          <w:i/>
        </w:rPr>
        <w:t xml:space="preserve"> </w:t>
      </w:r>
      <w:r w:rsidR="00DE0C9E">
        <w:t xml:space="preserve">is the estimation of ew, up and ew&amp;up absolute value of average velocity over time. </w:t>
      </w:r>
    </w:p>
    <w:p w14:paraId="340AB707" w14:textId="048FB030" w:rsidR="00DF4C01" w:rsidRPr="007336CC" w:rsidRDefault="001C53F1" w:rsidP="00DE0C9E">
      <w:r w:rsidRPr="00754795">
        <w:br/>
      </w:r>
    </w:p>
    <w:sectPr w:rsidR="00DF4C01" w:rsidRPr="007336CC" w:rsidSect="00522114">
      <w:pgSz w:w="11900" w:h="16840"/>
      <w:pgMar w:top="1440" w:right="980" w:bottom="144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23BFA"/>
    <w:multiLevelType w:val="hybridMultilevel"/>
    <w:tmpl w:val="3564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1479D"/>
    <w:multiLevelType w:val="hybridMultilevel"/>
    <w:tmpl w:val="33163F52"/>
    <w:lvl w:ilvl="0" w:tplc="727090A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
    <w:nsid w:val="3C4907BC"/>
    <w:multiLevelType w:val="hybridMultilevel"/>
    <w:tmpl w:val="C3AAD5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95BC2"/>
    <w:multiLevelType w:val="hybridMultilevel"/>
    <w:tmpl w:val="F034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nsid w:val="6CCA4FCD"/>
    <w:multiLevelType w:val="hybridMultilevel"/>
    <w:tmpl w:val="09EAB434"/>
    <w:lvl w:ilvl="0" w:tplc="727090A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C01"/>
    <w:rsid w:val="00011C95"/>
    <w:rsid w:val="000126BB"/>
    <w:rsid w:val="00021AFE"/>
    <w:rsid w:val="00026982"/>
    <w:rsid w:val="00036F77"/>
    <w:rsid w:val="00041B30"/>
    <w:rsid w:val="000941E1"/>
    <w:rsid w:val="00094684"/>
    <w:rsid w:val="000B26CB"/>
    <w:rsid w:val="00117FB7"/>
    <w:rsid w:val="00156ECB"/>
    <w:rsid w:val="001663D1"/>
    <w:rsid w:val="001A46AB"/>
    <w:rsid w:val="001C53F1"/>
    <w:rsid w:val="001E11FA"/>
    <w:rsid w:val="001F65D1"/>
    <w:rsid w:val="00276FDC"/>
    <w:rsid w:val="00283192"/>
    <w:rsid w:val="00296A64"/>
    <w:rsid w:val="002A6D82"/>
    <w:rsid w:val="002B0CB2"/>
    <w:rsid w:val="00315247"/>
    <w:rsid w:val="00333069"/>
    <w:rsid w:val="00367D91"/>
    <w:rsid w:val="003721EA"/>
    <w:rsid w:val="00372DE0"/>
    <w:rsid w:val="003A0EAB"/>
    <w:rsid w:val="003A7B62"/>
    <w:rsid w:val="003F08A0"/>
    <w:rsid w:val="003F1073"/>
    <w:rsid w:val="004259DF"/>
    <w:rsid w:val="00485483"/>
    <w:rsid w:val="004E0A04"/>
    <w:rsid w:val="004E7253"/>
    <w:rsid w:val="004F2496"/>
    <w:rsid w:val="00515794"/>
    <w:rsid w:val="00522114"/>
    <w:rsid w:val="005330F0"/>
    <w:rsid w:val="00546B04"/>
    <w:rsid w:val="005504D1"/>
    <w:rsid w:val="005957BA"/>
    <w:rsid w:val="00596EFA"/>
    <w:rsid w:val="005F0288"/>
    <w:rsid w:val="005F30AE"/>
    <w:rsid w:val="005F782C"/>
    <w:rsid w:val="00602B00"/>
    <w:rsid w:val="00643CF1"/>
    <w:rsid w:val="00684C0C"/>
    <w:rsid w:val="00690008"/>
    <w:rsid w:val="00690480"/>
    <w:rsid w:val="006B3BFF"/>
    <w:rsid w:val="006C3A6D"/>
    <w:rsid w:val="006D372A"/>
    <w:rsid w:val="007336CC"/>
    <w:rsid w:val="00754795"/>
    <w:rsid w:val="00791C9E"/>
    <w:rsid w:val="007972FF"/>
    <w:rsid w:val="007E379B"/>
    <w:rsid w:val="00823DD7"/>
    <w:rsid w:val="00851F0B"/>
    <w:rsid w:val="00885B65"/>
    <w:rsid w:val="00886857"/>
    <w:rsid w:val="008A4C1F"/>
    <w:rsid w:val="008D12D6"/>
    <w:rsid w:val="008D16C3"/>
    <w:rsid w:val="008D3F42"/>
    <w:rsid w:val="008E5F67"/>
    <w:rsid w:val="00942BB1"/>
    <w:rsid w:val="00982B95"/>
    <w:rsid w:val="009A4C73"/>
    <w:rsid w:val="009B581D"/>
    <w:rsid w:val="009E4195"/>
    <w:rsid w:val="00A27255"/>
    <w:rsid w:val="00A62811"/>
    <w:rsid w:val="00A719C7"/>
    <w:rsid w:val="00A9505E"/>
    <w:rsid w:val="00AA3691"/>
    <w:rsid w:val="00AD47CA"/>
    <w:rsid w:val="00AD527B"/>
    <w:rsid w:val="00AD7B3D"/>
    <w:rsid w:val="00AE377B"/>
    <w:rsid w:val="00B046A5"/>
    <w:rsid w:val="00B6518E"/>
    <w:rsid w:val="00B859AF"/>
    <w:rsid w:val="00BC2750"/>
    <w:rsid w:val="00BE2C6B"/>
    <w:rsid w:val="00BF4D45"/>
    <w:rsid w:val="00C0037B"/>
    <w:rsid w:val="00C35B1D"/>
    <w:rsid w:val="00C40308"/>
    <w:rsid w:val="00C45187"/>
    <w:rsid w:val="00CC6B0C"/>
    <w:rsid w:val="00CD6E82"/>
    <w:rsid w:val="00CF7AC9"/>
    <w:rsid w:val="00D15EC3"/>
    <w:rsid w:val="00D545A0"/>
    <w:rsid w:val="00D62216"/>
    <w:rsid w:val="00D72683"/>
    <w:rsid w:val="00D77960"/>
    <w:rsid w:val="00D978AE"/>
    <w:rsid w:val="00DD6AB7"/>
    <w:rsid w:val="00DE0C9E"/>
    <w:rsid w:val="00DE351D"/>
    <w:rsid w:val="00DE7519"/>
    <w:rsid w:val="00DF4C01"/>
    <w:rsid w:val="00E277EC"/>
    <w:rsid w:val="00E27B2A"/>
    <w:rsid w:val="00E413FA"/>
    <w:rsid w:val="00E613F9"/>
    <w:rsid w:val="00E76B01"/>
    <w:rsid w:val="00E96961"/>
    <w:rsid w:val="00F06A66"/>
    <w:rsid w:val="00F31C05"/>
    <w:rsid w:val="00F35A47"/>
    <w:rsid w:val="00F412DA"/>
    <w:rsid w:val="00F47D31"/>
    <w:rsid w:val="00F576B4"/>
    <w:rsid w:val="00F76ECC"/>
    <w:rsid w:val="00F83CA5"/>
    <w:rsid w:val="00F86BEA"/>
    <w:rsid w:val="00FA4ACE"/>
    <w:rsid w:val="00FD59B4"/>
    <w:rsid w:val="00FF19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3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C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1190</Words>
  <Characters>6785</Characters>
  <Application>Microsoft Macintosh Word</Application>
  <DocSecurity>0</DocSecurity>
  <Lines>56</Lines>
  <Paragraphs>15</Paragraphs>
  <ScaleCrop>false</ScaleCrop>
  <Company>Musée National d'Histoire Naturelle, Luxembourg</Company>
  <LinksUpToDate>false</LinksUpToDate>
  <CharactersWithSpaces>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N.O. Office</cp:lastModifiedBy>
  <cp:revision>21</cp:revision>
  <dcterms:created xsi:type="dcterms:W3CDTF">2013-03-13T13:24:00Z</dcterms:created>
  <dcterms:modified xsi:type="dcterms:W3CDTF">2015-08-18T16:24:00Z</dcterms:modified>
</cp:coreProperties>
</file>