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408" w:rsidRDefault="00A61408" w:rsidP="00A61408">
      <w:pPr>
        <w:spacing w:after="120" w:line="240" w:lineRule="auto"/>
        <w:jc w:val="right"/>
      </w:pPr>
      <w:r>
        <w:t>Ann Samuelson</w:t>
      </w:r>
    </w:p>
    <w:p w:rsidR="00A61408" w:rsidRDefault="00A61408" w:rsidP="00A61408">
      <w:pPr>
        <w:spacing w:after="120" w:line="240" w:lineRule="auto"/>
        <w:jc w:val="right"/>
      </w:pPr>
      <w:r>
        <w:t>CS147 – Questions for Assign7 – due 11/1/2016</w:t>
      </w:r>
      <w:bookmarkStart w:id="0" w:name="_GoBack"/>
      <w:bookmarkEnd w:id="0"/>
    </w:p>
    <w:p w:rsidR="0083577B" w:rsidRDefault="00EB64FF" w:rsidP="00FE1EAF">
      <w:pPr>
        <w:pStyle w:val="ListParagraph"/>
        <w:numPr>
          <w:ilvl w:val="0"/>
          <w:numId w:val="1"/>
        </w:numPr>
        <w:spacing w:after="120" w:line="240" w:lineRule="auto"/>
      </w:pPr>
      <w:r>
        <w:t>Define and describe, in detail, the difference between minification and magnification in texture mapping.</w:t>
      </w:r>
    </w:p>
    <w:p w:rsidR="00EB64FF" w:rsidRDefault="00EB64FF" w:rsidP="00FE1EAF">
      <w:pPr>
        <w:pStyle w:val="ListParagraph"/>
        <w:spacing w:after="120" w:line="240" w:lineRule="auto"/>
      </w:pPr>
    </w:p>
    <w:p w:rsidR="00EB64FF" w:rsidRDefault="00FE1EAF" w:rsidP="00FE1EAF">
      <w:pPr>
        <w:pStyle w:val="ListParagraph"/>
        <w:spacing w:after="120" w:line="240" w:lineRule="auto"/>
      </w:pPr>
      <w:r>
        <w:t xml:space="preserve">In texture mapping, minification and magnification are two issues which come up relating to the texel size compared to the pixel on the screen being colored.  </w:t>
      </w:r>
      <w:r w:rsidR="00EB64FF">
        <w:t>Minification is when a small portion of a texture is mapped to a large screen space.</w:t>
      </w:r>
      <w:r>
        <w:t xml:space="preserve">  </w:t>
      </w:r>
      <w:r w:rsidR="00EB64FF">
        <w:t>Magnification is when a large portion of a texture is mapped to a small screen space.</w:t>
      </w:r>
      <w:r w:rsidR="00816FA5">
        <w:t xml:space="preserve">  </w:t>
      </w:r>
    </w:p>
    <w:p w:rsidR="00EB64FF" w:rsidRDefault="00EB64FF" w:rsidP="00FE1EAF">
      <w:pPr>
        <w:spacing w:after="120" w:line="240" w:lineRule="auto"/>
      </w:pPr>
    </w:p>
    <w:p w:rsidR="00EB64FF" w:rsidRDefault="00EB64FF" w:rsidP="00FE1EAF">
      <w:pPr>
        <w:pStyle w:val="ListParagraph"/>
        <w:numPr>
          <w:ilvl w:val="0"/>
          <w:numId w:val="1"/>
        </w:numPr>
        <w:spacing w:after="120" w:line="240" w:lineRule="auto"/>
      </w:pPr>
      <w:r>
        <w:t>What is mip mapping? Why would it be used?</w:t>
      </w:r>
    </w:p>
    <w:p w:rsidR="00EB64FF" w:rsidRDefault="00EB64FF" w:rsidP="00FE1EAF">
      <w:pPr>
        <w:pStyle w:val="ListParagraph"/>
        <w:spacing w:after="120" w:line="240" w:lineRule="auto"/>
      </w:pPr>
    </w:p>
    <w:p w:rsidR="00EB64FF" w:rsidRDefault="00816FA5" w:rsidP="00816FA5">
      <w:pPr>
        <w:spacing w:after="120" w:line="240" w:lineRule="auto"/>
        <w:ind w:left="720"/>
      </w:pPr>
      <w:r>
        <w:t xml:space="preserve">In WebGL, mip mapping is one way to resolve issues with minification problems.  The resolution of the original texel array is not needed since the </w:t>
      </w:r>
      <w:r w:rsidR="009F578A">
        <w:t>size of the texel</w:t>
      </w:r>
      <w:r>
        <w:t xml:space="preserve"> </w:t>
      </w:r>
      <w:r w:rsidR="009F578A">
        <w:t>is large compared to the area of</w:t>
      </w:r>
      <w:r>
        <w:t xml:space="preserve"> </w:t>
      </w:r>
      <w:r w:rsidR="009F578A">
        <w:t>screen</w:t>
      </w:r>
      <w:r w:rsidR="008542BB">
        <w:t xml:space="preserve"> space. This allows us to</w:t>
      </w:r>
      <w:r w:rsidR="009F578A">
        <w:t xml:space="preserve"> create an array of textures with reduced sizes</w:t>
      </w:r>
      <w:r w:rsidR="008542BB">
        <w:t xml:space="preserve"> by using layers of textures until the</w:t>
      </w:r>
      <w:r w:rsidR="009F578A">
        <w:t xml:space="preserve"> size </w:t>
      </w:r>
      <w:r w:rsidR="008542BB">
        <w:t xml:space="preserve">of </w:t>
      </w:r>
      <w:r w:rsidR="008542BB">
        <w:t>texel</w:t>
      </w:r>
      <w:r w:rsidR="008542BB">
        <w:t xml:space="preserve"> is approximately the size of the pixel.  It can then </w:t>
      </w:r>
      <w:r w:rsidR="008542BB">
        <w:t xml:space="preserve">accurately </w:t>
      </w:r>
      <w:r w:rsidR="008542BB">
        <w:t xml:space="preserve">be </w:t>
      </w:r>
      <w:r w:rsidR="008542BB">
        <w:t>mapped to the pixel</w:t>
      </w:r>
      <w:r w:rsidR="008542BB">
        <w:t xml:space="preserve"> to be displayed and appear pleasingly accurate to the viewer. Mip mapping also averages colors and produces a blend to be displayed in nearest mipmaps to improve appearance.</w:t>
      </w:r>
    </w:p>
    <w:p w:rsidR="00EB64FF" w:rsidRDefault="00EB64FF" w:rsidP="00FE1EAF">
      <w:pPr>
        <w:spacing w:after="120" w:line="240" w:lineRule="auto"/>
      </w:pPr>
    </w:p>
    <w:p w:rsidR="00EB64FF" w:rsidRDefault="00EB64FF" w:rsidP="00FE1EAF">
      <w:pPr>
        <w:pStyle w:val="ListParagraph"/>
        <w:numPr>
          <w:ilvl w:val="0"/>
          <w:numId w:val="1"/>
        </w:numPr>
        <w:spacing w:after="120" w:line="240" w:lineRule="auto"/>
      </w:pPr>
      <w:r>
        <w:t>What is an environment map? Why would it be used?</w:t>
      </w:r>
    </w:p>
    <w:p w:rsidR="00EB64FF" w:rsidRDefault="00816FA5" w:rsidP="00FE1EAF">
      <w:pPr>
        <w:spacing w:after="120" w:line="240" w:lineRule="auto"/>
        <w:ind w:left="720"/>
      </w:pPr>
      <w:r>
        <w:t xml:space="preserve">Environment maps </w:t>
      </w:r>
      <w:r w:rsidR="00EB64FF">
        <w:t>are used to imitate reflective properti</w:t>
      </w:r>
      <w:r w:rsidR="008542BB">
        <w:t>es of highly specular surfaces.  The teapot which we saw in class was a good example of when an environmental map would be necessary.  The “Environment” the tea pot was in ( such as light, buildings, grass, skies and trees) were reflected onto it to create a more realistic image.</w:t>
      </w:r>
    </w:p>
    <w:sectPr w:rsidR="00EB6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44E30"/>
    <w:multiLevelType w:val="hybridMultilevel"/>
    <w:tmpl w:val="07B61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FF"/>
    <w:rsid w:val="00816FA5"/>
    <w:rsid w:val="0083577B"/>
    <w:rsid w:val="008542BB"/>
    <w:rsid w:val="009F578A"/>
    <w:rsid w:val="00A61408"/>
    <w:rsid w:val="00EB64FF"/>
    <w:rsid w:val="00FE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72C0"/>
  <w15:chartTrackingRefBased/>
  <w15:docId w15:val="{2B6C7F01-D4D8-403E-AE0B-2A71868F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Samuelson</dc:creator>
  <cp:keywords/>
  <dc:description/>
  <cp:lastModifiedBy>Ann Samuelson</cp:lastModifiedBy>
  <cp:revision>4</cp:revision>
  <dcterms:created xsi:type="dcterms:W3CDTF">2016-11-01T18:17:00Z</dcterms:created>
  <dcterms:modified xsi:type="dcterms:W3CDTF">2016-11-01T22:24:00Z</dcterms:modified>
</cp:coreProperties>
</file>