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60492606"/>
        <w:docPartObj>
          <w:docPartGallery w:val="Cover Pages"/>
          <w:docPartUnique/>
        </w:docPartObj>
      </w:sdtPr>
      <w:sdtContent>
        <w:p w14:paraId="5BE7F0B0" w14:textId="1789425A" w:rsidR="008F45DF" w:rsidRDefault="008F45D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C098A4B" wp14:editId="450B50D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591B550" w14:textId="39E96BD0" w:rsidR="008F45DF" w:rsidRDefault="00000000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C804CD">
                                      <w:rPr>
                                        <w:noProof/>
                                        <w:color w:val="44546A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098A4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5591B550" w14:textId="39E96BD0" w:rsidR="008F45DF" w:rsidRDefault="00000000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C804CD">
                                <w:rPr>
                                  <w:noProof/>
                                  <w:color w:val="44546A" w:themeColor="text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E2909AB" wp14:editId="6764BC7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09C839B" w14:textId="77777777" w:rsidR="008F45DF" w:rsidRDefault="008F45D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E2909AB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709C839B" w14:textId="77777777" w:rsidR="008F45DF" w:rsidRDefault="008F45D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9FD94F" wp14:editId="756073A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D39624" w14:textId="7AC77D64" w:rsidR="008F45DF" w:rsidRPr="00C804CD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C23F73" w:rsidRPr="00C804CD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Team “TarDisFlo” is Alexander Shegstad, Sabrina Taucan, Luis Padilla, and Tiffany Suratt.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E9FD94F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07D39624" w14:textId="7AC77D64" w:rsidR="008F45DF" w:rsidRPr="00C804CD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C23F73" w:rsidRPr="00C804CD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Team “TarDisFlo” is Alexander Shegstad, Sabrina Taucan, Luis Padilla, and Tiffany Suratt.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40CFB7" wp14:editId="216D6C6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9064FD3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DE5A6B4" wp14:editId="6E39330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F972392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368C767" wp14:editId="05B6852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451C0B2" w14:textId="5DA95CEB" w:rsidR="008F45DF" w:rsidRDefault="00C23F73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Bacchus Winery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2F5A6659" w14:textId="5F8E89F8" w:rsidR="008F45DF" w:rsidRDefault="00C804CD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Mod 9 Case Study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2368C767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451C0B2" w14:textId="5DA95CEB" w:rsidR="008F45DF" w:rsidRDefault="00C23F73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Bacchus Winery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2F5A6659" w14:textId="5F8E89F8" w:rsidR="008F45DF" w:rsidRDefault="00C804CD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Mod 9 Case Study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F18EE6D" w14:textId="620C8A93" w:rsidR="00EF5AC8" w:rsidRDefault="008F45DF" w:rsidP="00645C10">
          <w:r>
            <w:br w:type="page"/>
          </w:r>
        </w:p>
      </w:sdtContent>
    </w:sdt>
    <w:p w14:paraId="727C4C64" w14:textId="40790DF3" w:rsidR="005A4D11" w:rsidRPr="00EF5AC8" w:rsidRDefault="00C23E2F" w:rsidP="00EF5AC8">
      <w:pPr>
        <w:spacing w:line="480" w:lineRule="auto"/>
        <w:rPr>
          <w:b/>
          <w:bCs/>
          <w:sz w:val="28"/>
          <w:szCs w:val="28"/>
        </w:rPr>
      </w:pPr>
      <w:r w:rsidRPr="00EF5AC8">
        <w:rPr>
          <w:b/>
          <w:bCs/>
          <w:sz w:val="28"/>
          <w:szCs w:val="28"/>
        </w:rPr>
        <w:lastRenderedPageBreak/>
        <w:t>Below are the initial business rules that we have decided upon</w:t>
      </w:r>
      <w:r w:rsidR="00A15B25" w:rsidRPr="00EF5AC8">
        <w:rPr>
          <w:b/>
          <w:bCs/>
          <w:sz w:val="28"/>
          <w:szCs w:val="28"/>
        </w:rPr>
        <w:t>:</w:t>
      </w:r>
    </w:p>
    <w:p w14:paraId="3A790541" w14:textId="4FF744E6" w:rsidR="00AA405B" w:rsidRDefault="00723E7C" w:rsidP="00EF5AC8">
      <w:pPr>
        <w:pStyle w:val="ListParagraph"/>
        <w:numPr>
          <w:ilvl w:val="0"/>
          <w:numId w:val="2"/>
        </w:numPr>
        <w:spacing w:line="480" w:lineRule="auto"/>
      </w:pPr>
      <w:r>
        <w:t>Each supplier</w:t>
      </w:r>
      <w:r w:rsidR="00BD0239">
        <w:t xml:space="preserve"> is responsible for many supplies</w:t>
      </w:r>
      <w:r w:rsidR="008A01BC">
        <w:t>.</w:t>
      </w:r>
    </w:p>
    <w:p w14:paraId="2A0887FD" w14:textId="49332697" w:rsidR="00BD0239" w:rsidRDefault="00BD0239" w:rsidP="00EF5AC8">
      <w:pPr>
        <w:pStyle w:val="ListParagraph"/>
        <w:numPr>
          <w:ilvl w:val="0"/>
          <w:numId w:val="2"/>
        </w:numPr>
        <w:spacing w:line="480" w:lineRule="auto"/>
      </w:pPr>
      <w:r>
        <w:t>E</w:t>
      </w:r>
      <w:r w:rsidR="008A01BC">
        <w:t xml:space="preserve">ach Distributor can </w:t>
      </w:r>
      <w:r w:rsidR="005A4D11">
        <w:t>place many orders.</w:t>
      </w:r>
    </w:p>
    <w:p w14:paraId="4A5C3D74" w14:textId="33E56F21" w:rsidR="00F24DF1" w:rsidRDefault="00F24DF1" w:rsidP="00EF5AC8">
      <w:pPr>
        <w:pStyle w:val="ListParagraph"/>
        <w:numPr>
          <w:ilvl w:val="0"/>
          <w:numId w:val="2"/>
        </w:numPr>
        <w:spacing w:line="480" w:lineRule="auto"/>
      </w:pPr>
      <w:r>
        <w:t xml:space="preserve">Each </w:t>
      </w:r>
      <w:r w:rsidR="00BB54B5">
        <w:t>order</w:t>
      </w:r>
      <w:r>
        <w:t xml:space="preserve"> can </w:t>
      </w:r>
      <w:r w:rsidR="00BB54B5">
        <w:t>contain</w:t>
      </w:r>
      <w:r>
        <w:t xml:space="preserve"> many products.</w:t>
      </w:r>
    </w:p>
    <w:p w14:paraId="1268D3DA" w14:textId="4015A0C0" w:rsidR="008A01BC" w:rsidRDefault="005A4D11" w:rsidP="00EF5AC8">
      <w:pPr>
        <w:pStyle w:val="ListParagraph"/>
        <w:numPr>
          <w:ilvl w:val="0"/>
          <w:numId w:val="2"/>
        </w:numPr>
        <w:spacing w:line="480" w:lineRule="auto"/>
      </w:pPr>
      <w:r>
        <w:t>Every order gets one tracking number.</w:t>
      </w:r>
    </w:p>
    <w:p w14:paraId="18C4B3E7" w14:textId="5EC20C04" w:rsidR="00706E32" w:rsidRDefault="00706E32" w:rsidP="00EF5AC8">
      <w:pPr>
        <w:pStyle w:val="ListParagraph"/>
        <w:numPr>
          <w:ilvl w:val="0"/>
          <w:numId w:val="2"/>
        </w:numPr>
        <w:spacing w:line="480" w:lineRule="auto"/>
      </w:pPr>
      <w:r>
        <w:t>Each supervisor has one department.</w:t>
      </w:r>
    </w:p>
    <w:p w14:paraId="5553D18A" w14:textId="0CF55603" w:rsidR="00706E32" w:rsidRDefault="00842BFB" w:rsidP="00EF5AC8">
      <w:pPr>
        <w:pStyle w:val="ListParagraph"/>
        <w:numPr>
          <w:ilvl w:val="0"/>
          <w:numId w:val="2"/>
        </w:numPr>
        <w:spacing w:line="480" w:lineRule="auto"/>
      </w:pPr>
      <w:r>
        <w:t>One department can have many employees.</w:t>
      </w:r>
    </w:p>
    <w:p w14:paraId="3AF16A30" w14:textId="17E2F665" w:rsidR="00842BFB" w:rsidRDefault="00FB3B24" w:rsidP="00EF5AC8">
      <w:pPr>
        <w:pStyle w:val="ListParagraph"/>
        <w:numPr>
          <w:ilvl w:val="0"/>
          <w:numId w:val="2"/>
        </w:numPr>
        <w:spacing w:line="480" w:lineRule="auto"/>
      </w:pPr>
      <w:r>
        <w:t xml:space="preserve">Merlot </w:t>
      </w:r>
      <w:r w:rsidR="00645C10">
        <w:t>grapes make one wine.</w:t>
      </w:r>
    </w:p>
    <w:p w14:paraId="7913313E" w14:textId="044C9EA5" w:rsidR="00645C10" w:rsidRDefault="00645C10" w:rsidP="00EF5AC8">
      <w:pPr>
        <w:pStyle w:val="ListParagraph"/>
        <w:numPr>
          <w:ilvl w:val="0"/>
          <w:numId w:val="2"/>
        </w:numPr>
        <w:spacing w:line="480" w:lineRule="auto"/>
      </w:pPr>
      <w:r>
        <w:t>Cabernet grapes make one wine.</w:t>
      </w:r>
    </w:p>
    <w:p w14:paraId="0A6EC1BD" w14:textId="2DD7CE74" w:rsidR="00645C10" w:rsidRDefault="00527FAE" w:rsidP="00EF5AC8">
      <w:pPr>
        <w:pStyle w:val="ListParagraph"/>
        <w:numPr>
          <w:ilvl w:val="0"/>
          <w:numId w:val="2"/>
        </w:numPr>
        <w:spacing w:line="480" w:lineRule="auto"/>
      </w:pPr>
      <w:r>
        <w:t>Chardonnay grapes make many wines.</w:t>
      </w:r>
    </w:p>
    <w:p w14:paraId="49A0E235" w14:textId="0F877D40" w:rsidR="003066C0" w:rsidRPr="00EF5AC8" w:rsidRDefault="00EB62FA" w:rsidP="00EF5AC8">
      <w:pPr>
        <w:spacing w:line="480" w:lineRule="auto"/>
        <w:rPr>
          <w:b/>
          <w:bCs/>
          <w:sz w:val="28"/>
          <w:szCs w:val="28"/>
        </w:rPr>
      </w:pPr>
      <w:proofErr w:type="gramStart"/>
      <w:r w:rsidRPr="00EF5AC8">
        <w:rPr>
          <w:b/>
          <w:bCs/>
          <w:sz w:val="28"/>
          <w:szCs w:val="28"/>
        </w:rPr>
        <w:t>In order to</w:t>
      </w:r>
      <w:proofErr w:type="gramEnd"/>
      <w:r w:rsidRPr="00EF5AC8">
        <w:rPr>
          <w:b/>
          <w:bCs/>
          <w:sz w:val="28"/>
          <w:szCs w:val="28"/>
        </w:rPr>
        <w:t xml:space="preserve"> create the above business rules, the following </w:t>
      </w:r>
      <w:r w:rsidR="003066C0" w:rsidRPr="00EF5AC8">
        <w:rPr>
          <w:b/>
          <w:bCs/>
          <w:sz w:val="28"/>
          <w:szCs w:val="28"/>
        </w:rPr>
        <w:t>Assumptions</w:t>
      </w:r>
      <w:r w:rsidRPr="00EF5AC8">
        <w:rPr>
          <w:b/>
          <w:bCs/>
          <w:sz w:val="28"/>
          <w:szCs w:val="28"/>
        </w:rPr>
        <w:t xml:space="preserve"> were made</w:t>
      </w:r>
      <w:r w:rsidR="003066C0" w:rsidRPr="00EF5AC8">
        <w:rPr>
          <w:b/>
          <w:bCs/>
          <w:sz w:val="28"/>
          <w:szCs w:val="28"/>
        </w:rPr>
        <w:t>:</w:t>
      </w:r>
    </w:p>
    <w:p w14:paraId="0DFB1F68" w14:textId="32B38A39" w:rsidR="003066C0" w:rsidRDefault="0029613E" w:rsidP="00EF5AC8">
      <w:pPr>
        <w:pStyle w:val="ListParagraph"/>
        <w:numPr>
          <w:ilvl w:val="0"/>
          <w:numId w:val="3"/>
        </w:numPr>
        <w:spacing w:line="480" w:lineRule="auto"/>
      </w:pPr>
      <w:r>
        <w:t xml:space="preserve">A Merlot grape does not have to be associated with each product. </w:t>
      </w:r>
      <w:r w:rsidR="009A2E45">
        <w:t>Not all grapes produced are used in each product.</w:t>
      </w:r>
    </w:p>
    <w:p w14:paraId="2CCA8DAA" w14:textId="55D4462B" w:rsidR="00355A58" w:rsidRDefault="00355A58" w:rsidP="00EF5AC8">
      <w:pPr>
        <w:pStyle w:val="ListParagraph"/>
        <w:numPr>
          <w:ilvl w:val="0"/>
          <w:numId w:val="3"/>
        </w:numPr>
        <w:spacing w:line="480" w:lineRule="auto"/>
      </w:pPr>
      <w:r>
        <w:t>A Cabernet grape does not have to be associated with each product. Not all grapes produced are used in each product.</w:t>
      </w:r>
    </w:p>
    <w:p w14:paraId="32BF91C0" w14:textId="0BEF6054" w:rsidR="00520DA9" w:rsidRDefault="00355A58" w:rsidP="008F45DF">
      <w:pPr>
        <w:pStyle w:val="ListParagraph"/>
        <w:numPr>
          <w:ilvl w:val="0"/>
          <w:numId w:val="3"/>
        </w:numPr>
        <w:spacing w:line="480" w:lineRule="auto"/>
      </w:pPr>
      <w:r>
        <w:t xml:space="preserve">A Chardonnay grape can be used in two different products but </w:t>
      </w:r>
      <w:r w:rsidR="0024392A">
        <w:t>does not have to be used in every product.</w:t>
      </w:r>
    </w:p>
    <w:p w14:paraId="794F203F" w14:textId="510F089C" w:rsidR="002C2022" w:rsidRDefault="002C2022" w:rsidP="002C2022">
      <w:pPr>
        <w:spacing w:line="480" w:lineRule="auto"/>
      </w:pPr>
    </w:p>
    <w:p w14:paraId="48CA19DB" w14:textId="0C4ECC2A" w:rsidR="002C2022" w:rsidRDefault="002C2022" w:rsidP="002C2022">
      <w:pPr>
        <w:spacing w:line="480" w:lineRule="auto"/>
      </w:pPr>
    </w:p>
    <w:p w14:paraId="45FB266C" w14:textId="4EFDDBCB" w:rsidR="002C2022" w:rsidRDefault="002C2022" w:rsidP="002C2022">
      <w:pPr>
        <w:spacing w:line="480" w:lineRule="auto"/>
      </w:pPr>
    </w:p>
    <w:p w14:paraId="7BE5DD6C" w14:textId="4FDA0ECC" w:rsidR="002C2022" w:rsidRDefault="002C2022" w:rsidP="002C2022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23D27205" wp14:editId="63A6832C">
            <wp:extent cx="5711815" cy="4505325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00" cy="452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2022" w:rsidSect="008F45DF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E6CCE" w14:textId="77777777" w:rsidR="008E17C4" w:rsidRDefault="008E17C4" w:rsidP="005035F6">
      <w:pPr>
        <w:spacing w:after="0" w:line="240" w:lineRule="auto"/>
      </w:pPr>
      <w:r>
        <w:separator/>
      </w:r>
    </w:p>
  </w:endnote>
  <w:endnote w:type="continuationSeparator" w:id="0">
    <w:p w14:paraId="7ED5D26C" w14:textId="77777777" w:rsidR="008E17C4" w:rsidRDefault="008E17C4" w:rsidP="00503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CC410" w14:textId="77777777" w:rsidR="008E17C4" w:rsidRDefault="008E17C4" w:rsidP="005035F6">
      <w:pPr>
        <w:spacing w:after="0" w:line="240" w:lineRule="auto"/>
      </w:pPr>
      <w:r>
        <w:separator/>
      </w:r>
    </w:p>
  </w:footnote>
  <w:footnote w:type="continuationSeparator" w:id="0">
    <w:p w14:paraId="6737EE45" w14:textId="77777777" w:rsidR="008E17C4" w:rsidRDefault="008E17C4" w:rsidP="005035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1139"/>
    <w:multiLevelType w:val="hybridMultilevel"/>
    <w:tmpl w:val="B46C4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11519"/>
    <w:multiLevelType w:val="hybridMultilevel"/>
    <w:tmpl w:val="07A6CF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992D58"/>
    <w:multiLevelType w:val="hybridMultilevel"/>
    <w:tmpl w:val="A56006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44340504">
    <w:abstractNumId w:val="0"/>
  </w:num>
  <w:num w:numId="2" w16cid:durableId="142544683">
    <w:abstractNumId w:val="1"/>
  </w:num>
  <w:num w:numId="3" w16cid:durableId="1682077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9D8"/>
    <w:rsid w:val="000219D8"/>
    <w:rsid w:val="00093802"/>
    <w:rsid w:val="000B3615"/>
    <w:rsid w:val="000C07AD"/>
    <w:rsid w:val="000C1816"/>
    <w:rsid w:val="000C3F49"/>
    <w:rsid w:val="000D5478"/>
    <w:rsid w:val="001E5C72"/>
    <w:rsid w:val="00237039"/>
    <w:rsid w:val="0024392A"/>
    <w:rsid w:val="00293ABC"/>
    <w:rsid w:val="0029613E"/>
    <w:rsid w:val="002B0AB1"/>
    <w:rsid w:val="002C2022"/>
    <w:rsid w:val="002E4E37"/>
    <w:rsid w:val="003066C0"/>
    <w:rsid w:val="00311F1A"/>
    <w:rsid w:val="00315750"/>
    <w:rsid w:val="00320AEE"/>
    <w:rsid w:val="00355A58"/>
    <w:rsid w:val="003D70D4"/>
    <w:rsid w:val="00471615"/>
    <w:rsid w:val="004C2A74"/>
    <w:rsid w:val="004E6B6E"/>
    <w:rsid w:val="004F7937"/>
    <w:rsid w:val="005035F6"/>
    <w:rsid w:val="0051267C"/>
    <w:rsid w:val="00520DA9"/>
    <w:rsid w:val="00527FAE"/>
    <w:rsid w:val="005623B7"/>
    <w:rsid w:val="005935F7"/>
    <w:rsid w:val="005A4D11"/>
    <w:rsid w:val="005F5E01"/>
    <w:rsid w:val="00636F50"/>
    <w:rsid w:val="00645C10"/>
    <w:rsid w:val="006921E0"/>
    <w:rsid w:val="00695B5B"/>
    <w:rsid w:val="00706E32"/>
    <w:rsid w:val="00723E7C"/>
    <w:rsid w:val="007969BF"/>
    <w:rsid w:val="007D518B"/>
    <w:rsid w:val="00815B7D"/>
    <w:rsid w:val="00824D96"/>
    <w:rsid w:val="00842BFB"/>
    <w:rsid w:val="00856D8F"/>
    <w:rsid w:val="00880BDB"/>
    <w:rsid w:val="008A01BC"/>
    <w:rsid w:val="008C071A"/>
    <w:rsid w:val="008E17C4"/>
    <w:rsid w:val="008F45DF"/>
    <w:rsid w:val="00982F30"/>
    <w:rsid w:val="009A2E45"/>
    <w:rsid w:val="009D3678"/>
    <w:rsid w:val="00A15B25"/>
    <w:rsid w:val="00A70E81"/>
    <w:rsid w:val="00AA405B"/>
    <w:rsid w:val="00AF50E9"/>
    <w:rsid w:val="00B3580F"/>
    <w:rsid w:val="00BB54B5"/>
    <w:rsid w:val="00BD0239"/>
    <w:rsid w:val="00C23E2F"/>
    <w:rsid w:val="00C23F73"/>
    <w:rsid w:val="00C30943"/>
    <w:rsid w:val="00C804CD"/>
    <w:rsid w:val="00C86CDF"/>
    <w:rsid w:val="00E92488"/>
    <w:rsid w:val="00EB62FA"/>
    <w:rsid w:val="00EF5AC8"/>
    <w:rsid w:val="00F24DF1"/>
    <w:rsid w:val="00F4552E"/>
    <w:rsid w:val="00F704CA"/>
    <w:rsid w:val="00F874E8"/>
    <w:rsid w:val="00FB3B24"/>
    <w:rsid w:val="00FB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3918E"/>
  <w15:chartTrackingRefBased/>
  <w15:docId w15:val="{7E6B441A-E739-42F0-9887-B01050EE6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47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24D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24D9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03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5F6"/>
  </w:style>
  <w:style w:type="paragraph" w:styleId="Footer">
    <w:name w:val="footer"/>
    <w:basedOn w:val="Normal"/>
    <w:link w:val="FooterChar"/>
    <w:uiPriority w:val="99"/>
    <w:unhideWhenUsed/>
    <w:rsid w:val="00503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5F6"/>
  </w:style>
  <w:style w:type="character" w:styleId="BookTitle">
    <w:name w:val="Book Title"/>
    <w:basedOn w:val="DefaultParagraphFont"/>
    <w:uiPriority w:val="33"/>
    <w:qFormat/>
    <w:rsid w:val="00EF5AC8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Team “TarDisFlo” is Alexander Shegstad, Sabrina Taucan, Luis Padilla, and Tiffany Suratt.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3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Bacchus Winery</dc:title>
  <dc:subject>Mod 9 Case Study</dc:subject>
  <dc:creator/>
  <cp:keywords/>
  <dc:description/>
  <cp:lastModifiedBy>Alexander Shegstad</cp:lastModifiedBy>
  <cp:revision>72</cp:revision>
  <dcterms:created xsi:type="dcterms:W3CDTF">2022-12-03T18:15:00Z</dcterms:created>
  <dcterms:modified xsi:type="dcterms:W3CDTF">2022-12-07T06:08:00Z</dcterms:modified>
</cp:coreProperties>
</file>