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49B" w:rsidRDefault="0030649B" w:rsidP="0030649B">
      <w:pPr>
        <w:pStyle w:val="Heading1"/>
        <w:rPr>
          <w:lang w:val="en-US"/>
        </w:rPr>
      </w:pPr>
      <w:r>
        <w:rPr>
          <w:lang w:val="en-US"/>
        </w:rPr>
        <w:t>Bayer – Configuration</w:t>
      </w:r>
    </w:p>
    <w:p w:rsidR="0030649B" w:rsidRDefault="0030649B" w:rsidP="003064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Enabled feature WTPA</w:t>
      </w:r>
      <w:r>
        <w:rPr>
          <w:lang w:val="en-US"/>
        </w:rPr>
        <w:br/>
      </w:r>
      <w:r w:rsidRPr="004363DD">
        <w:rPr>
          <w:noProof/>
          <w:lang w:eastAsia="nl-NL"/>
        </w:rPr>
        <w:drawing>
          <wp:inline distT="0" distB="0" distL="0" distR="0" wp14:anchorId="57304C9B" wp14:editId="72F7C8F3">
            <wp:extent cx="5273749" cy="6316908"/>
            <wp:effectExtent l="0" t="0" r="317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192" cy="6328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49B" w:rsidRDefault="0030649B" w:rsidP="003064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Added Level 3 in Corp Structure</w:t>
      </w:r>
      <w:r>
        <w:rPr>
          <w:lang w:val="en-US"/>
        </w:rPr>
        <w:br/>
      </w:r>
      <w:r w:rsidRPr="004363DD">
        <w:rPr>
          <w:noProof/>
          <w:lang w:eastAsia="nl-NL"/>
        </w:rPr>
        <w:drawing>
          <wp:inline distT="0" distB="0" distL="0" distR="0" wp14:anchorId="26E4FFAD" wp14:editId="3A314AD1">
            <wp:extent cx="5245420" cy="1690577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017" cy="1702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49B" w:rsidRDefault="0030649B" w:rsidP="003064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Added three states to Corp Structure (PA, CA, NY) plus a value “Not applicable”</w:t>
      </w:r>
    </w:p>
    <w:p w:rsidR="0030649B" w:rsidRDefault="0030649B" w:rsidP="0030649B">
      <w:pPr>
        <w:pStyle w:val="ListParagraph"/>
        <w:rPr>
          <w:lang w:val="en-US"/>
        </w:rPr>
      </w:pPr>
      <w:r w:rsidRPr="004363DD">
        <w:rPr>
          <w:noProof/>
          <w:lang w:eastAsia="nl-NL"/>
        </w:rPr>
        <w:lastRenderedPageBreak/>
        <w:drawing>
          <wp:inline distT="0" distB="0" distL="0" distR="0" wp14:anchorId="10100BE5" wp14:editId="52A50D1B">
            <wp:extent cx="5418516" cy="1329070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077" cy="1333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49B" w:rsidRDefault="0030649B" w:rsidP="003064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Updated Form I9 Company Level; set </w:t>
      </w:r>
      <w:proofErr w:type="spellStart"/>
      <w:r>
        <w:rPr>
          <w:lang w:val="en-US"/>
        </w:rPr>
        <w:t>Ewage</w:t>
      </w:r>
      <w:proofErr w:type="spellEnd"/>
      <w:r>
        <w:rPr>
          <w:lang w:val="en-US"/>
        </w:rPr>
        <w:t xml:space="preserve"> and PA-R to Level 3</w:t>
      </w:r>
    </w:p>
    <w:p w:rsidR="0030649B" w:rsidRDefault="0030649B" w:rsidP="0030649B">
      <w:pPr>
        <w:pStyle w:val="ListParagraph"/>
        <w:rPr>
          <w:lang w:val="en-US"/>
        </w:rPr>
      </w:pPr>
      <w:r w:rsidRPr="004363DD">
        <w:rPr>
          <w:noProof/>
          <w:lang w:eastAsia="nl-NL"/>
        </w:rPr>
        <w:drawing>
          <wp:inline distT="0" distB="0" distL="0" distR="0" wp14:anchorId="20F4B880" wp14:editId="6756CB5B">
            <wp:extent cx="5480252" cy="1956391"/>
            <wp:effectExtent l="0" t="0" r="635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06" cy="1966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49B" w:rsidRDefault="0030649B" w:rsidP="0030649B">
      <w:pPr>
        <w:rPr>
          <w:lang w:val="en-US"/>
        </w:rPr>
      </w:pPr>
      <w:r>
        <w:rPr>
          <w:lang w:val="en-US"/>
        </w:rPr>
        <w:br w:type="page"/>
      </w:r>
    </w:p>
    <w:p w:rsidR="0030649B" w:rsidRDefault="0030649B" w:rsidP="0030649B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Steps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Reproduce</w:t>
      </w:r>
    </w:p>
    <w:p w:rsidR="0030649B" w:rsidRDefault="0030649B" w:rsidP="0030649B">
      <w:pPr>
        <w:rPr>
          <w:lang w:val="en-US"/>
        </w:rPr>
      </w:pPr>
      <w:r>
        <w:rPr>
          <w:lang w:val="en-US"/>
        </w:rPr>
        <w:t>There is only one (informational) panel showing up during PHV: see steps below</w:t>
      </w:r>
    </w:p>
    <w:p w:rsidR="0030649B" w:rsidRDefault="0030649B" w:rsidP="0030649B">
      <w:pPr>
        <w:rPr>
          <w:lang w:val="en-US"/>
        </w:rPr>
      </w:pPr>
      <w:r>
        <w:rPr>
          <w:lang w:val="en-US"/>
        </w:rPr>
        <w:t xml:space="preserve">Keys for Form LS59 (Only form that is enabled in </w:t>
      </w:r>
      <w:proofErr w:type="spellStart"/>
      <w:r>
        <w:rPr>
          <w:lang w:val="en-US"/>
        </w:rPr>
        <w:t>SuperAdmin</w:t>
      </w:r>
      <w:proofErr w:type="spellEnd"/>
      <w:r>
        <w:rPr>
          <w:lang w:val="en-US"/>
        </w:rPr>
        <w:t xml:space="preserve"> are on this TEST Panel: </w:t>
      </w:r>
    </w:p>
    <w:p w:rsidR="0030649B" w:rsidRDefault="0030649B" w:rsidP="0030649B">
      <w:pPr>
        <w:rPr>
          <w:lang w:val="en-US"/>
        </w:rPr>
      </w:pPr>
      <w:proofErr w:type="spellStart"/>
      <w:r>
        <w:rPr>
          <w:lang w:val="en-US"/>
        </w:rPr>
        <w:t>EWAge</w:t>
      </w:r>
      <w:proofErr w:type="spellEnd"/>
      <w:r>
        <w:rPr>
          <w:lang w:val="en-US"/>
        </w:rPr>
        <w:t xml:space="preserve"> State= NY</w:t>
      </w:r>
    </w:p>
    <w:p w:rsidR="0030649B" w:rsidRDefault="0030649B" w:rsidP="0030649B">
      <w:pPr>
        <w:rPr>
          <w:lang w:val="en-US"/>
        </w:rPr>
      </w:pPr>
      <w:proofErr w:type="spellStart"/>
      <w:r>
        <w:rPr>
          <w:lang w:val="en-US"/>
        </w:rPr>
        <w:t>EmployeePayTYpe</w:t>
      </w:r>
      <w:proofErr w:type="spellEnd"/>
      <w:r>
        <w:rPr>
          <w:lang w:val="en-US"/>
        </w:rPr>
        <w:t xml:space="preserve"> = Salary</w:t>
      </w:r>
    </w:p>
    <w:p w:rsidR="0030649B" w:rsidRDefault="0030649B" w:rsidP="0030649B">
      <w:pPr>
        <w:rPr>
          <w:lang w:val="en-US"/>
        </w:rPr>
      </w:pPr>
      <w:r>
        <w:rPr>
          <w:lang w:val="en-US"/>
        </w:rPr>
        <w:t>FLSA = EXEMPT</w:t>
      </w:r>
    </w:p>
    <w:p w:rsidR="0030649B" w:rsidRPr="004C0BCC" w:rsidRDefault="0030649B" w:rsidP="0030649B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557B4D17" wp14:editId="51B4FE3E">
            <wp:extent cx="3841007" cy="3391786"/>
            <wp:effectExtent l="19050" t="19050" r="2667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8202"/>
                    <a:stretch/>
                  </pic:blipFill>
                  <pic:spPr bwMode="auto">
                    <a:xfrm>
                      <a:off x="0" y="0"/>
                      <a:ext cx="3852708" cy="34021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649B" w:rsidRDefault="0030649B" w:rsidP="0030649B">
      <w:pPr>
        <w:rPr>
          <w:lang w:val="en-US"/>
        </w:rPr>
      </w:pPr>
    </w:p>
    <w:p w:rsidR="0030649B" w:rsidRDefault="0030649B" w:rsidP="0030649B">
      <w:pPr>
        <w:rPr>
          <w:lang w:val="en-US"/>
        </w:rPr>
      </w:pPr>
      <w:r>
        <w:rPr>
          <w:lang w:val="en-US"/>
        </w:rPr>
        <w:t>Salary = 4000</w:t>
      </w:r>
    </w:p>
    <w:p w:rsidR="0030649B" w:rsidRDefault="0030649B" w:rsidP="0030649B">
      <w:pPr>
        <w:rPr>
          <w:lang w:val="en-US"/>
        </w:rPr>
      </w:pPr>
      <w:r>
        <w:rPr>
          <w:lang w:val="en-US"/>
        </w:rPr>
        <w:t>Per = Month</w:t>
      </w:r>
    </w:p>
    <w:p w:rsidR="0030649B" w:rsidRDefault="0030649B" w:rsidP="0030649B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3342BEAF" wp14:editId="11A95FAB">
            <wp:extent cx="4572000" cy="3163616"/>
            <wp:effectExtent l="19050" t="19050" r="19050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4833"/>
                    <a:stretch/>
                  </pic:blipFill>
                  <pic:spPr bwMode="auto">
                    <a:xfrm>
                      <a:off x="0" y="0"/>
                      <a:ext cx="4579423" cy="316875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649B" w:rsidRDefault="0030649B" w:rsidP="0030649B">
      <w:pPr>
        <w:rPr>
          <w:lang w:val="en-US"/>
        </w:rPr>
      </w:pPr>
      <w:r w:rsidRPr="004C0BCC">
        <w:rPr>
          <w:noProof/>
          <w:lang w:eastAsia="nl-NL"/>
        </w:rPr>
        <w:lastRenderedPageBreak/>
        <w:drawing>
          <wp:inline distT="0" distB="0" distL="0" distR="0" wp14:anchorId="0131BB5A" wp14:editId="6BED25FD">
            <wp:extent cx="4986670" cy="4175229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633" cy="4190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49B" w:rsidRDefault="0030649B" w:rsidP="0030649B">
      <w:pPr>
        <w:rPr>
          <w:lang w:val="en-US"/>
        </w:rPr>
      </w:pPr>
      <w:r w:rsidRPr="004C0BCC">
        <w:rPr>
          <w:noProof/>
          <w:lang w:eastAsia="nl-NL"/>
        </w:rPr>
        <w:drawing>
          <wp:inline distT="0" distB="0" distL="0" distR="0" wp14:anchorId="03D740E5" wp14:editId="73E13215">
            <wp:extent cx="2876550" cy="1009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49B" w:rsidRDefault="0030649B" w:rsidP="0030649B">
      <w:pPr>
        <w:rPr>
          <w:lang w:val="en-US"/>
        </w:rPr>
      </w:pPr>
      <w:r>
        <w:rPr>
          <w:lang w:val="en-US"/>
        </w:rPr>
        <w:t xml:space="preserve">In the Review Panel: I do see this: But when I click on the Pay rate;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tries to open up a window and then it’s going back to this page again.</w:t>
      </w:r>
    </w:p>
    <w:p w:rsidR="0030649B" w:rsidRDefault="0030649B" w:rsidP="0030649B">
      <w:pPr>
        <w:rPr>
          <w:lang w:val="en-US"/>
        </w:rPr>
      </w:pPr>
      <w:r w:rsidRPr="004C0BCC">
        <w:rPr>
          <w:noProof/>
          <w:lang w:eastAsia="nl-NL"/>
        </w:rPr>
        <w:drawing>
          <wp:inline distT="0" distB="0" distL="0" distR="0" wp14:anchorId="214B45DE" wp14:editId="5FC42166">
            <wp:extent cx="3448050" cy="101917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019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0649B" w:rsidRDefault="0030649B" w:rsidP="0030649B">
      <w:pPr>
        <w:pStyle w:val="Heading2"/>
        <w:rPr>
          <w:lang w:val="en-US"/>
        </w:rPr>
      </w:pPr>
      <w:r>
        <w:rPr>
          <w:lang w:val="en-US"/>
        </w:rPr>
        <w:lastRenderedPageBreak/>
        <w:t>During NES:</w:t>
      </w:r>
    </w:p>
    <w:p w:rsidR="0030649B" w:rsidRDefault="00992ABE" w:rsidP="0030649B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1DE6B8C2" wp14:editId="7AE162D6">
            <wp:extent cx="3185009" cy="3477891"/>
            <wp:effectExtent l="19050" t="19050" r="15875" b="279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4475" cy="34882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0649B" w:rsidRDefault="00992ABE" w:rsidP="0030649B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43F22743" wp14:editId="3A0CD657">
            <wp:extent cx="3340467" cy="3627290"/>
            <wp:effectExtent l="19050" t="19050" r="1270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6182" cy="36334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0649B" w:rsidRDefault="00992ABE" w:rsidP="0030649B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6E92A76A" wp14:editId="50846988">
            <wp:extent cx="3604745" cy="932138"/>
            <wp:effectExtent l="19050" t="19050" r="15240" b="209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6945" cy="9378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0649B" w:rsidRDefault="0030649B" w:rsidP="0030649B">
      <w:pPr>
        <w:rPr>
          <w:lang w:val="en-US"/>
        </w:rPr>
      </w:pPr>
    </w:p>
    <w:p w:rsidR="00A84565" w:rsidRPr="0030649B" w:rsidRDefault="00A84565">
      <w:pPr>
        <w:rPr>
          <w:lang w:val="en-US"/>
        </w:rPr>
      </w:pPr>
      <w:bookmarkStart w:id="0" w:name="_GoBack"/>
      <w:bookmarkEnd w:id="0"/>
    </w:p>
    <w:sectPr w:rsidR="00A84565" w:rsidRPr="0030649B" w:rsidSect="0030649B">
      <w:pgSz w:w="11906" w:h="16838"/>
      <w:pgMar w:top="993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94749B"/>
    <w:multiLevelType w:val="hybridMultilevel"/>
    <w:tmpl w:val="69F202C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86600"/>
    <w:multiLevelType w:val="hybridMultilevel"/>
    <w:tmpl w:val="BD808668"/>
    <w:lvl w:ilvl="0" w:tplc="9174BC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49B"/>
    <w:rsid w:val="0030649B"/>
    <w:rsid w:val="00992ABE"/>
    <w:rsid w:val="00A84565"/>
    <w:rsid w:val="00D1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42EF00-B79F-4D45-811A-1A0DDD98F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649B"/>
  </w:style>
  <w:style w:type="paragraph" w:styleId="Heading1">
    <w:name w:val="heading 1"/>
    <w:basedOn w:val="Normal"/>
    <w:next w:val="Normal"/>
    <w:link w:val="Heading1Char"/>
    <w:uiPriority w:val="9"/>
    <w:qFormat/>
    <w:rsid w:val="003064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4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64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064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06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Bloemerts, Xander</dc:creator>
  <cp:keywords/>
  <dc:description/>
  <cp:lastModifiedBy>Bloemerts, Xander</cp:lastModifiedBy>
  <cp:revision>2</cp:revision>
  <dcterms:created xsi:type="dcterms:W3CDTF">2016-07-26T15:09:00Z</dcterms:created>
  <dcterms:modified xsi:type="dcterms:W3CDTF">2016-07-26T15:28:00Z</dcterms:modified>
</cp:coreProperties>
</file>