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B6" w:rsidRDefault="00C678B6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C678B6" w:rsidRDefault="00AC5020">
      <w:pPr>
        <w:spacing w:line="835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6"/>
          <w:sz w:val="20"/>
          <w:szCs w:val="20"/>
        </w:rPr>
        <mc:AlternateContent>
          <mc:Choice Requires="wps">
            <w:drawing>
              <wp:inline distT="0" distB="0" distL="0" distR="0">
                <wp:extent cx="6809105" cy="530860"/>
                <wp:effectExtent l="13335" t="10795" r="16510" b="10795"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5308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B6" w:rsidRPr="00E11ECF" w:rsidRDefault="00E11ECF">
                            <w:pPr>
                              <w:spacing w:before="1" w:line="491" w:lineRule="exact"/>
                              <w:ind w:left="-1"/>
                              <w:jc w:val="center"/>
                              <w:rPr>
                                <w:rFonts w:asciiTheme="majorHAnsi" w:eastAsia="Estrangelo Edessa" w:hAnsiTheme="majorHAnsi" w:cs="Estrangelo Edessa"/>
                                <w:sz w:val="35"/>
                                <w:szCs w:val="35"/>
                              </w:rPr>
                            </w:pPr>
                            <w:r w:rsidRPr="00E11ECF">
                              <w:rPr>
                                <w:rFonts w:asciiTheme="majorHAnsi" w:hAnsiTheme="majorHAnsi"/>
                                <w:sz w:val="44"/>
                              </w:rPr>
                              <w:t>BELINDA DUPONT</w:t>
                            </w:r>
                          </w:p>
                          <w:p w:rsidR="00C678B6" w:rsidRPr="00E11ECF" w:rsidRDefault="00E11ECF">
                            <w:pPr>
                              <w:spacing w:line="292" w:lineRule="exact"/>
                              <w:jc w:val="center"/>
                              <w:rPr>
                                <w:rFonts w:asciiTheme="majorHAnsi" w:eastAsia="Calibri" w:hAnsiTheme="majorHAnsi" w:cs="Calibri"/>
                                <w:sz w:val="19"/>
                                <w:szCs w:val="19"/>
                              </w:rPr>
                            </w:pPr>
                            <w:r w:rsidRPr="00E11ECF">
                              <w:rPr>
                                <w:rFonts w:asciiTheme="majorHAnsi" w:hAnsiTheme="majorHAnsi"/>
                                <w:sz w:val="19"/>
                              </w:rPr>
                              <w:t>NEW YORK, NEW YORK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sz w:val="19"/>
                              </w:rPr>
                              <w:t xml:space="preserve"> 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| </w:t>
                            </w:r>
                            <w:hyperlink r:id="rId5" w:history="1">
                              <w:r w:rsidRPr="00E11ECF">
                                <w:rPr>
                                  <w:rStyle w:val="Hyperlink"/>
                                  <w:rFonts w:asciiTheme="majorHAnsi" w:hAnsiTheme="majorHAnsi"/>
                                  <w:sz w:val="19"/>
                                  <w:u w:color="0000FF"/>
                                </w:rPr>
                                <w:t>DUPONT992</w:t>
                              </w:r>
                              <w:r w:rsidRPr="00E11ECF">
                                <w:rPr>
                                  <w:rStyle w:val="Hyperlink"/>
                                  <w:rFonts w:asciiTheme="majorHAnsi" w:hAnsiTheme="majorHAnsi"/>
                                  <w:sz w:val="24"/>
                                  <w:u w:color="0000FF"/>
                                </w:rPr>
                                <w:t>@</w:t>
                              </w:r>
                              <w:r w:rsidRPr="00E11ECF">
                                <w:rPr>
                                  <w:rStyle w:val="Hyperlink"/>
                                  <w:rFonts w:asciiTheme="majorHAnsi" w:hAnsiTheme="majorHAnsi"/>
                                  <w:sz w:val="19"/>
                                  <w:u w:color="0000FF"/>
                                </w:rPr>
                                <w:t>GMAIL</w:t>
                              </w:r>
                              <w:r w:rsidRPr="00E11ECF">
                                <w:rPr>
                                  <w:rStyle w:val="Hyperlink"/>
                                  <w:rFonts w:asciiTheme="majorHAnsi" w:hAnsiTheme="majorHAnsi"/>
                                  <w:sz w:val="24"/>
                                  <w:u w:color="0000FF"/>
                                </w:rPr>
                                <w:t>.</w:t>
                              </w:r>
                              <w:r w:rsidRPr="00E11ECF">
                                <w:rPr>
                                  <w:rStyle w:val="Hyperlink"/>
                                  <w:rFonts w:asciiTheme="majorHAnsi" w:hAnsiTheme="majorHAnsi"/>
                                  <w:sz w:val="19"/>
                                  <w:u w:color="0000FF"/>
                                </w:rPr>
                                <w:t xml:space="preserve">COM </w:t>
                              </w:r>
                            </w:hyperlink>
                            <w:r w:rsidR="00805986" w:rsidRPr="00E11ECF">
                              <w:rPr>
                                <w:rFonts w:asciiTheme="majorHAnsi" w:hAnsiTheme="majorHAnsi"/>
                                <w:sz w:val="24"/>
                              </w:rPr>
                              <w:t>| 305.822.2736 |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spacing w:val="-37"/>
                                <w:sz w:val="24"/>
                              </w:rPr>
                              <w:t xml:space="preserve"> 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19"/>
                                <w:u w:val="single" w:color="0000FF"/>
                              </w:rPr>
                              <w:t>WWW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24"/>
                                <w:u w:val="single" w:color="0000FF"/>
                              </w:rPr>
                              <w:t>.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19"/>
                                <w:u w:val="single" w:color="0000FF"/>
                              </w:rPr>
                              <w:t>LINKEDIN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24"/>
                                <w:u w:val="single" w:color="0000FF"/>
                              </w:rPr>
                              <w:t>.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19"/>
                                <w:u w:val="single" w:color="0000FF"/>
                              </w:rPr>
                              <w:t>COM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24"/>
                                <w:u w:val="single" w:color="0000FF"/>
                              </w:rPr>
                              <w:t>/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19"/>
                                <w:u w:val="single" w:color="0000FF"/>
                              </w:rPr>
                              <w:t>IN</w:t>
                            </w:r>
                            <w:r w:rsidR="00805986" w:rsidRPr="00E11ECF">
                              <w:rPr>
                                <w:rFonts w:asciiTheme="majorHAnsi" w:hAnsiTheme="majorHAnsi"/>
                                <w:color w:val="0000FF"/>
                                <w:sz w:val="24"/>
                                <w:u w:val="single" w:color="0000FF"/>
                              </w:rPr>
                              <w:t>/</w:t>
                            </w:r>
                            <w:r w:rsidRPr="00E11ECF">
                              <w:rPr>
                                <w:rFonts w:asciiTheme="majorHAnsi" w:hAnsiTheme="majorHAnsi"/>
                                <w:color w:val="0000FF"/>
                                <w:sz w:val="19"/>
                                <w:u w:val="single" w:color="0000FF"/>
                              </w:rPr>
                              <w:t>BELINDA.DUPONT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width:536.15pt;height: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" fillcolor="#ccc" strokeweight="1.44pt">
                <v:textbox inset="0,0,0,0">
                  <w:txbxContent>
                    <w:p w:rsidR="00C678B6" w:rsidRPr="00E11ECF" w:rsidRDefault="00E11ECF">
                      <w:pPr>
                        <w:spacing w:before="1" w:line="491" w:lineRule="exact"/>
                        <w:ind w:left="-1"/>
                        <w:jc w:val="center"/>
                        <w:rPr>
                          <w:rFonts w:asciiTheme="majorHAnsi" w:eastAsia="Estrangelo Edessa" w:hAnsiTheme="majorHAnsi" w:cs="Estrangelo Edessa"/>
                          <w:sz w:val="35"/>
                          <w:szCs w:val="35"/>
                        </w:rPr>
                      </w:pPr>
                      <w:r w:rsidRPr="00E11ECF">
                        <w:rPr>
                          <w:rFonts w:asciiTheme="majorHAnsi" w:hAnsiTheme="majorHAnsi"/>
                          <w:sz w:val="44"/>
                        </w:rPr>
                        <w:t>BELINDA DUPONT</w:t>
                      </w:r>
                    </w:p>
                    <w:p w:rsidR="00C678B6" w:rsidRPr="00E11ECF" w:rsidRDefault="00E11ECF">
                      <w:pPr>
                        <w:spacing w:line="292" w:lineRule="exact"/>
                        <w:jc w:val="center"/>
                        <w:rPr>
                          <w:rFonts w:asciiTheme="majorHAnsi" w:eastAsia="Calibri" w:hAnsiTheme="majorHAnsi" w:cs="Calibri"/>
                          <w:sz w:val="19"/>
                          <w:szCs w:val="19"/>
                        </w:rPr>
                      </w:pPr>
                      <w:r w:rsidRPr="00E11ECF">
                        <w:rPr>
                          <w:rFonts w:asciiTheme="majorHAnsi" w:hAnsiTheme="majorHAnsi"/>
                          <w:sz w:val="19"/>
                        </w:rPr>
                        <w:t>NEW YORK, NEW YORK</w:t>
                      </w:r>
                      <w:r w:rsidR="00805986" w:rsidRPr="00E11ECF">
                        <w:rPr>
                          <w:rFonts w:asciiTheme="majorHAnsi" w:hAnsiTheme="majorHAnsi"/>
                          <w:sz w:val="19"/>
                        </w:rPr>
                        <w:t xml:space="preserve"> </w:t>
                      </w:r>
                      <w:r w:rsidR="00805986" w:rsidRPr="00E11ECF">
                        <w:rPr>
                          <w:rFonts w:asciiTheme="majorHAnsi" w:hAnsiTheme="majorHAnsi"/>
                          <w:sz w:val="24"/>
                        </w:rPr>
                        <w:t xml:space="preserve">| </w:t>
                      </w:r>
                      <w:hyperlink r:id="rId6" w:history="1">
                        <w:r w:rsidRPr="00E11ECF">
                          <w:rPr>
                            <w:rStyle w:val="Hyperlink"/>
                            <w:rFonts w:asciiTheme="majorHAnsi" w:hAnsiTheme="majorHAnsi"/>
                            <w:sz w:val="19"/>
                            <w:u w:color="0000FF"/>
                          </w:rPr>
                          <w:t>DUPONT992</w:t>
                        </w:r>
                        <w:r w:rsidRPr="00E11ECF">
                          <w:rPr>
                            <w:rStyle w:val="Hyperlink"/>
                            <w:rFonts w:asciiTheme="majorHAnsi" w:hAnsiTheme="majorHAnsi"/>
                            <w:sz w:val="24"/>
                            <w:u w:color="0000FF"/>
                          </w:rPr>
                          <w:t>@</w:t>
                        </w:r>
                        <w:r w:rsidRPr="00E11ECF">
                          <w:rPr>
                            <w:rStyle w:val="Hyperlink"/>
                            <w:rFonts w:asciiTheme="majorHAnsi" w:hAnsiTheme="majorHAnsi"/>
                            <w:sz w:val="19"/>
                            <w:u w:color="0000FF"/>
                          </w:rPr>
                          <w:t>GMAIL</w:t>
                        </w:r>
                        <w:r w:rsidRPr="00E11ECF">
                          <w:rPr>
                            <w:rStyle w:val="Hyperlink"/>
                            <w:rFonts w:asciiTheme="majorHAnsi" w:hAnsiTheme="majorHAnsi"/>
                            <w:sz w:val="24"/>
                            <w:u w:color="0000FF"/>
                          </w:rPr>
                          <w:t>.</w:t>
                        </w:r>
                        <w:r w:rsidRPr="00E11ECF">
                          <w:rPr>
                            <w:rStyle w:val="Hyperlink"/>
                            <w:rFonts w:asciiTheme="majorHAnsi" w:hAnsiTheme="majorHAnsi"/>
                            <w:sz w:val="19"/>
                            <w:u w:color="0000FF"/>
                          </w:rPr>
                          <w:t xml:space="preserve">COM </w:t>
                        </w:r>
                      </w:hyperlink>
                      <w:r w:rsidR="00805986" w:rsidRPr="00E11ECF">
                        <w:rPr>
                          <w:rFonts w:asciiTheme="majorHAnsi" w:hAnsiTheme="majorHAnsi"/>
                          <w:sz w:val="24"/>
                        </w:rPr>
                        <w:t>| 305.822.2736 |</w:t>
                      </w:r>
                      <w:r w:rsidR="00805986" w:rsidRPr="00E11ECF">
                        <w:rPr>
                          <w:rFonts w:asciiTheme="majorHAnsi" w:hAnsiTheme="majorHAnsi"/>
                          <w:spacing w:val="-37"/>
                          <w:sz w:val="24"/>
                        </w:rPr>
                        <w:t xml:space="preserve"> 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19"/>
                          <w:u w:val="single" w:color="0000FF"/>
                        </w:rPr>
                        <w:t>WWW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24"/>
                          <w:u w:val="single" w:color="0000FF"/>
                        </w:rPr>
                        <w:t>.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19"/>
                          <w:u w:val="single" w:color="0000FF"/>
                        </w:rPr>
                        <w:t>LINKEDIN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24"/>
                          <w:u w:val="single" w:color="0000FF"/>
                        </w:rPr>
                        <w:t>.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19"/>
                          <w:u w:val="single" w:color="0000FF"/>
                        </w:rPr>
                        <w:t>COM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24"/>
                          <w:u w:val="single" w:color="0000FF"/>
                        </w:rPr>
                        <w:t>/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19"/>
                          <w:u w:val="single" w:color="0000FF"/>
                        </w:rPr>
                        <w:t>IN</w:t>
                      </w:r>
                      <w:r w:rsidR="00805986" w:rsidRPr="00E11ECF">
                        <w:rPr>
                          <w:rFonts w:asciiTheme="majorHAnsi" w:hAnsiTheme="majorHAnsi"/>
                          <w:color w:val="0000FF"/>
                          <w:sz w:val="24"/>
                          <w:u w:val="single" w:color="0000FF"/>
                        </w:rPr>
                        <w:t>/</w:t>
                      </w:r>
                      <w:r w:rsidRPr="00E11ECF">
                        <w:rPr>
                          <w:rFonts w:asciiTheme="majorHAnsi" w:hAnsiTheme="majorHAnsi"/>
                          <w:color w:val="0000FF"/>
                          <w:sz w:val="19"/>
                          <w:u w:val="single" w:color="0000FF"/>
                        </w:rPr>
                        <w:t>BELINDA.DUPONT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8B6" w:rsidRDefault="00C678B6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0C4AE4" w:rsidRPr="00E11ECF" w:rsidRDefault="000C4AE4" w:rsidP="000C4AE4">
      <w:pPr>
        <w:spacing w:before="22" w:line="420" w:lineRule="exact"/>
        <w:ind w:left="266" w:right="280"/>
        <w:jc w:val="center"/>
        <w:rPr>
          <w:rFonts w:asciiTheme="majorHAnsi" w:eastAsia="Calibri" w:hAnsiTheme="majorHAnsi" w:cs="Calibri"/>
          <w:sz w:val="30"/>
          <w:szCs w:val="30"/>
        </w:rPr>
      </w:pPr>
      <w:r w:rsidRPr="00E11ECF">
        <w:rPr>
          <w:rFonts w:asciiTheme="majorHAnsi" w:hAnsiTheme="majorHAnsi"/>
          <w:sz w:val="38"/>
        </w:rPr>
        <w:t>E</w:t>
      </w:r>
      <w:r w:rsidRPr="00E11ECF">
        <w:rPr>
          <w:rFonts w:asciiTheme="majorHAnsi" w:hAnsiTheme="majorHAnsi"/>
          <w:sz w:val="30"/>
        </w:rPr>
        <w:t xml:space="preserve">FFECTIVE </w:t>
      </w:r>
      <w:r w:rsidRPr="00E11ECF">
        <w:rPr>
          <w:rFonts w:asciiTheme="majorHAnsi" w:hAnsiTheme="majorHAnsi"/>
          <w:sz w:val="38"/>
        </w:rPr>
        <w:t>P</w:t>
      </w:r>
      <w:r w:rsidRPr="00E11ECF">
        <w:rPr>
          <w:rFonts w:asciiTheme="majorHAnsi" w:hAnsiTheme="majorHAnsi"/>
          <w:sz w:val="30"/>
        </w:rPr>
        <w:t xml:space="preserve">ROJECT </w:t>
      </w:r>
      <w:r w:rsidRPr="00E11ECF">
        <w:rPr>
          <w:rFonts w:asciiTheme="majorHAnsi" w:hAnsiTheme="majorHAnsi"/>
          <w:sz w:val="38"/>
        </w:rPr>
        <w:t>M</w:t>
      </w:r>
      <w:r w:rsidRPr="00E11ECF">
        <w:rPr>
          <w:rFonts w:asciiTheme="majorHAnsi" w:hAnsiTheme="majorHAnsi"/>
          <w:sz w:val="30"/>
        </w:rPr>
        <w:t xml:space="preserve">ANAGEMENT </w:t>
      </w:r>
      <w:r w:rsidRPr="00E11ECF">
        <w:rPr>
          <w:rFonts w:asciiTheme="majorHAnsi" w:hAnsiTheme="majorHAnsi"/>
          <w:sz w:val="38"/>
        </w:rPr>
        <w:t>B</w:t>
      </w:r>
      <w:r w:rsidRPr="00E11ECF">
        <w:rPr>
          <w:rFonts w:asciiTheme="majorHAnsi" w:hAnsiTheme="majorHAnsi"/>
          <w:sz w:val="30"/>
        </w:rPr>
        <w:t xml:space="preserve">ACKGROUND </w:t>
      </w:r>
      <w:r w:rsidRPr="00E11ECF">
        <w:rPr>
          <w:rFonts w:asciiTheme="majorHAnsi" w:hAnsiTheme="majorHAnsi"/>
          <w:sz w:val="38"/>
        </w:rPr>
        <w:t>&amp; S</w:t>
      </w:r>
      <w:r w:rsidRPr="00E11ECF">
        <w:rPr>
          <w:rFonts w:asciiTheme="majorHAnsi" w:hAnsiTheme="majorHAnsi"/>
          <w:sz w:val="30"/>
        </w:rPr>
        <w:t xml:space="preserve">TRONG </w:t>
      </w:r>
      <w:r w:rsidRPr="00E11ECF">
        <w:rPr>
          <w:rFonts w:asciiTheme="majorHAnsi" w:hAnsiTheme="majorHAnsi"/>
          <w:sz w:val="38"/>
        </w:rPr>
        <w:t>B</w:t>
      </w:r>
      <w:r w:rsidRPr="00E11ECF">
        <w:rPr>
          <w:rFonts w:asciiTheme="majorHAnsi" w:hAnsiTheme="majorHAnsi"/>
          <w:sz w:val="30"/>
        </w:rPr>
        <w:t>USINESS</w:t>
      </w:r>
      <w:r w:rsidRPr="00E11ECF">
        <w:rPr>
          <w:rFonts w:asciiTheme="majorHAnsi" w:hAnsiTheme="majorHAnsi"/>
          <w:spacing w:val="-36"/>
          <w:sz w:val="30"/>
        </w:rPr>
        <w:t xml:space="preserve"> </w:t>
      </w:r>
      <w:r w:rsidRPr="00E11ECF">
        <w:rPr>
          <w:rFonts w:asciiTheme="majorHAnsi" w:hAnsiTheme="majorHAnsi"/>
          <w:sz w:val="38"/>
        </w:rPr>
        <w:t>A</w:t>
      </w:r>
      <w:r w:rsidRPr="00E11ECF">
        <w:rPr>
          <w:rFonts w:asciiTheme="majorHAnsi" w:hAnsiTheme="majorHAnsi"/>
          <w:sz w:val="30"/>
        </w:rPr>
        <w:t>CUMEN</w:t>
      </w:r>
    </w:p>
    <w:p w:rsidR="00C678B6" w:rsidRPr="00E11ECF" w:rsidRDefault="00805986">
      <w:pPr>
        <w:pStyle w:val="Heading1"/>
        <w:ind w:right="280"/>
        <w:jc w:val="center"/>
        <w:rPr>
          <w:rFonts w:asciiTheme="majorHAnsi" w:hAnsiTheme="majorHAnsi"/>
          <w:b w:val="0"/>
          <w:bCs w:val="0"/>
        </w:rPr>
      </w:pPr>
      <w:r w:rsidRPr="00E11ECF">
        <w:rPr>
          <w:rFonts w:asciiTheme="majorHAnsi" w:hAnsiTheme="majorHAnsi"/>
          <w:spacing w:val="7"/>
          <w:sz w:val="26"/>
        </w:rPr>
        <w:t>P</w:t>
      </w:r>
      <w:r w:rsidRPr="00E11ECF">
        <w:rPr>
          <w:rFonts w:asciiTheme="majorHAnsi" w:hAnsiTheme="majorHAnsi"/>
          <w:spacing w:val="7"/>
        </w:rPr>
        <w:t>ROFESSIONAL</w:t>
      </w:r>
      <w:r w:rsidRPr="00E11ECF">
        <w:rPr>
          <w:rFonts w:asciiTheme="majorHAnsi" w:hAnsiTheme="majorHAnsi"/>
          <w:spacing w:val="54"/>
        </w:rPr>
        <w:t xml:space="preserve"> </w:t>
      </w:r>
      <w:r w:rsidRPr="00E11ECF">
        <w:rPr>
          <w:rFonts w:asciiTheme="majorHAnsi" w:hAnsiTheme="majorHAnsi"/>
          <w:spacing w:val="6"/>
          <w:sz w:val="26"/>
        </w:rPr>
        <w:t>P</w:t>
      </w:r>
      <w:r w:rsidRPr="00E11ECF">
        <w:rPr>
          <w:rFonts w:asciiTheme="majorHAnsi" w:hAnsiTheme="majorHAnsi"/>
          <w:spacing w:val="6"/>
        </w:rPr>
        <w:t>ROFILE</w:t>
      </w:r>
    </w:p>
    <w:p w:rsidR="00C678B6" w:rsidRPr="00E11ECF" w:rsidRDefault="00AC5020">
      <w:pPr>
        <w:spacing w:line="43" w:lineRule="exact"/>
        <w:ind w:left="173"/>
        <w:rPr>
          <w:rFonts w:asciiTheme="majorHAnsi" w:eastAsia="Calibri" w:hAnsiTheme="majorHAnsi" w:cs="Calibri"/>
          <w:sz w:val="4"/>
          <w:szCs w:val="4"/>
        </w:rPr>
      </w:pPr>
      <w:r w:rsidRPr="00E11ECF">
        <w:rPr>
          <w:rFonts w:asciiTheme="majorHAnsi" w:eastAsia="Calibri" w:hAnsiTheme="majorHAnsi" w:cs="Calibri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717665" cy="27940"/>
                <wp:effectExtent l="1905" t="1905" r="5080" b="8255"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27940"/>
                          <a:chOff x="0" y="0"/>
                          <a:chExt cx="10579" cy="44"/>
                        </a:xfrm>
                      </wpg:grpSpPr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536" cy="2"/>
                            <a:chOff x="22" y="22"/>
                            <a:chExt cx="10536" cy="2"/>
                          </a:xfrm>
                        </wpg:grpSpPr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536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557 22"/>
                                <a:gd name="T3" fmla="*/ T2 w 10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36">
                                  <a:moveTo>
                                    <a:pt x="0" y="0"/>
                                  </a:moveTo>
                                  <a:lnTo>
                                    <a:pt x="10535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878E84" id="Group 51" o:spid="_x0000_s1026" style="width:528.95pt;height:2.2pt;mso-position-horizontal-relative:char;mso-position-vertical-relative:line" coordsize="105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">
                <v:group id="Group 52" o:spid="_x0000_s1027" style="position:absolute;left:22;top:22;width:10536;height:2" coordorigin="22,22" coordsize="105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3" o:spid="_x0000_s1028" style="position:absolute;left:22;top:22;width:10536;height:2;visibility:visible;mso-wrap-style:square;v-text-anchor:top" coordsize="10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YDMYA&#10;AADbAAAADwAAAGRycy9kb3ducmV2LnhtbESPQWvCQBSE70L/w/IKXqRuoti0qauoWOyhl2oLHl+z&#10;zyQ0+zbsrpr+e1cQPA4z8w0znXemESdyvrasIB0mIIgLq2suFXzv3p9eQPiArLGxTAr+ycN89tCb&#10;Yq7tmb/otA2liBD2OSqoQmhzKX1RkUE/tC1x9A7WGQxRulJqh+cIN40cJcmzNFhzXKiwpVVFxd/2&#10;aBTsBwd+9dlys3Pp2o73afb5s/pVqv/YLd5ABOrCPXxrf2gFkxFcv8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YYDMYAAADbAAAADwAAAAAAAAAAAAAAAACYAgAAZHJz&#10;L2Rvd25yZXYueG1sUEsFBgAAAAAEAAQA9QAAAIsDAAAAAA==&#10;" path="m,l10535,e" filled="f" strokeweight="2.16pt">
                    <v:path arrowok="t" o:connecttype="custom" o:connectlocs="0,0;10535,0" o:connectangles="0,0"/>
                  </v:shape>
                </v:group>
                <w10:anchorlock/>
              </v:group>
            </w:pict>
          </mc:Fallback>
        </mc:AlternateContent>
      </w:r>
    </w:p>
    <w:p w:rsidR="00C678B6" w:rsidRPr="00E11ECF" w:rsidRDefault="00805986">
      <w:pPr>
        <w:spacing w:before="50" w:line="216" w:lineRule="auto"/>
        <w:ind w:left="224" w:right="232"/>
        <w:jc w:val="both"/>
        <w:rPr>
          <w:rFonts w:asciiTheme="majorHAnsi" w:eastAsia="Calibri" w:hAnsiTheme="majorHAnsi" w:cs="Calibri"/>
          <w:sz w:val="21"/>
          <w:szCs w:val="21"/>
        </w:rPr>
      </w:pPr>
      <w:r w:rsidRPr="00E11ECF">
        <w:rPr>
          <w:rFonts w:asciiTheme="majorHAnsi" w:hAnsiTheme="majorHAnsi"/>
          <w:sz w:val="21"/>
        </w:rPr>
        <w:t xml:space="preserve">Accomplished, dynamic and results-oriented </w:t>
      </w:r>
      <w:r w:rsidRPr="00E11ECF">
        <w:rPr>
          <w:rFonts w:asciiTheme="majorHAnsi" w:hAnsiTheme="majorHAnsi"/>
          <w:b/>
          <w:sz w:val="21"/>
        </w:rPr>
        <w:t xml:space="preserve">project management and business professional </w:t>
      </w:r>
      <w:r w:rsidRPr="00E11ECF">
        <w:rPr>
          <w:rFonts w:asciiTheme="majorHAnsi" w:hAnsiTheme="majorHAnsi"/>
          <w:sz w:val="21"/>
        </w:rPr>
        <w:t xml:space="preserve">with a </w:t>
      </w:r>
      <w:r w:rsidRPr="00E11ECF">
        <w:rPr>
          <w:rFonts w:asciiTheme="majorHAnsi" w:hAnsiTheme="majorHAnsi"/>
          <w:b/>
          <w:sz w:val="21"/>
        </w:rPr>
        <w:t>proven track</w:t>
      </w:r>
      <w:r w:rsidRPr="00E11ECF">
        <w:rPr>
          <w:rFonts w:asciiTheme="majorHAnsi" w:hAnsiTheme="majorHAnsi"/>
          <w:b/>
          <w:spacing w:val="42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record of</w:t>
      </w:r>
      <w:r w:rsidRPr="00E11ECF">
        <w:rPr>
          <w:rFonts w:asciiTheme="majorHAnsi" w:hAnsiTheme="majorHAnsi"/>
          <w:b/>
          <w:spacing w:val="13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achievement</w:t>
      </w:r>
      <w:r w:rsidRPr="00E11ECF">
        <w:rPr>
          <w:rFonts w:asciiTheme="majorHAnsi" w:hAnsiTheme="majorHAnsi"/>
          <w:sz w:val="21"/>
        </w:rPr>
        <w:t>.</w:t>
      </w:r>
      <w:r w:rsidRPr="00E11ECF">
        <w:rPr>
          <w:rFonts w:asciiTheme="majorHAnsi" w:hAnsiTheme="majorHAnsi"/>
          <w:spacing w:val="10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Key</w:t>
      </w:r>
      <w:r w:rsidRPr="00E11ECF">
        <w:rPr>
          <w:rFonts w:asciiTheme="majorHAnsi" w:hAnsiTheme="majorHAnsi"/>
          <w:spacing w:val="10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areas</w:t>
      </w:r>
      <w:r w:rsidRPr="00E11ECF">
        <w:rPr>
          <w:rFonts w:asciiTheme="majorHAnsi" w:hAnsiTheme="majorHAnsi"/>
          <w:spacing w:val="9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of</w:t>
      </w:r>
      <w:r w:rsidRPr="00E11ECF">
        <w:rPr>
          <w:rFonts w:asciiTheme="majorHAnsi" w:hAnsiTheme="majorHAnsi"/>
          <w:spacing w:val="13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strength</w:t>
      </w:r>
      <w:r w:rsidRPr="00E11ECF">
        <w:rPr>
          <w:rFonts w:asciiTheme="majorHAnsi" w:hAnsiTheme="majorHAnsi"/>
          <w:spacing w:val="12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include</w:t>
      </w:r>
      <w:r w:rsidRPr="00E11ECF">
        <w:rPr>
          <w:rFonts w:asciiTheme="majorHAnsi" w:hAnsiTheme="majorHAnsi"/>
          <w:spacing w:val="12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maximizing</w:t>
      </w:r>
      <w:r w:rsidRPr="00E11ECF">
        <w:rPr>
          <w:rFonts w:asciiTheme="majorHAnsi" w:hAnsiTheme="majorHAnsi"/>
          <w:b/>
          <w:spacing w:val="12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operational</w:t>
      </w:r>
      <w:r w:rsidRPr="00E11ECF">
        <w:rPr>
          <w:rFonts w:asciiTheme="majorHAnsi" w:hAnsiTheme="majorHAnsi"/>
          <w:b/>
          <w:spacing w:val="13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excellence</w:t>
      </w:r>
      <w:r w:rsidRPr="00E11ECF">
        <w:rPr>
          <w:rFonts w:asciiTheme="majorHAnsi" w:hAnsiTheme="majorHAnsi"/>
          <w:b/>
          <w:spacing w:val="15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for</w:t>
      </w:r>
      <w:r w:rsidRPr="00E11ECF">
        <w:rPr>
          <w:rFonts w:asciiTheme="majorHAnsi" w:hAnsiTheme="majorHAnsi"/>
          <w:spacing w:val="13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a</w:t>
      </w:r>
      <w:r w:rsidRPr="00E11ECF">
        <w:rPr>
          <w:rFonts w:asciiTheme="majorHAnsi" w:hAnsiTheme="majorHAnsi"/>
          <w:spacing w:val="12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range</w:t>
      </w:r>
      <w:r w:rsidRPr="00E11ECF">
        <w:rPr>
          <w:rFonts w:asciiTheme="majorHAnsi" w:hAnsiTheme="majorHAnsi"/>
          <w:spacing w:val="13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of</w:t>
      </w:r>
      <w:r w:rsidRPr="00E11ECF">
        <w:rPr>
          <w:rFonts w:asciiTheme="majorHAnsi" w:hAnsiTheme="majorHAnsi"/>
          <w:spacing w:val="13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complex</w:t>
      </w:r>
      <w:r w:rsidRPr="00E11ECF">
        <w:rPr>
          <w:rFonts w:asciiTheme="majorHAnsi" w:hAnsiTheme="majorHAnsi"/>
          <w:spacing w:val="12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needs,</w:t>
      </w:r>
      <w:r w:rsidRPr="00E11ECF">
        <w:rPr>
          <w:rFonts w:asciiTheme="majorHAnsi" w:hAnsiTheme="majorHAnsi"/>
          <w:spacing w:val="12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 xml:space="preserve">leading </w:t>
      </w:r>
      <w:r w:rsidRPr="00E11ECF">
        <w:rPr>
          <w:rFonts w:asciiTheme="majorHAnsi" w:hAnsiTheme="majorHAnsi"/>
          <w:b/>
          <w:sz w:val="21"/>
        </w:rPr>
        <w:t>effective</w:t>
      </w:r>
      <w:r w:rsidRPr="00E11ECF">
        <w:rPr>
          <w:rFonts w:asciiTheme="majorHAnsi" w:hAnsiTheme="majorHAnsi"/>
          <w:b/>
          <w:spacing w:val="27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procurement</w:t>
      </w:r>
      <w:r w:rsidRPr="00E11ECF">
        <w:rPr>
          <w:rFonts w:asciiTheme="majorHAnsi" w:hAnsiTheme="majorHAnsi"/>
          <w:b/>
          <w:spacing w:val="28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and</w:t>
      </w:r>
      <w:r w:rsidRPr="00E11ECF">
        <w:rPr>
          <w:rFonts w:asciiTheme="majorHAnsi" w:hAnsiTheme="majorHAnsi"/>
          <w:b/>
          <w:spacing w:val="24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contract</w:t>
      </w:r>
      <w:r w:rsidRPr="00E11ECF">
        <w:rPr>
          <w:rFonts w:asciiTheme="majorHAnsi" w:hAnsiTheme="majorHAnsi"/>
          <w:b/>
          <w:spacing w:val="28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negotiations</w:t>
      </w:r>
      <w:r w:rsidRPr="00E11ECF">
        <w:rPr>
          <w:rFonts w:asciiTheme="majorHAnsi" w:hAnsiTheme="majorHAnsi"/>
          <w:b/>
          <w:spacing w:val="30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as</w:t>
      </w:r>
      <w:r w:rsidRPr="00E11ECF">
        <w:rPr>
          <w:rFonts w:asciiTheme="majorHAnsi" w:hAnsiTheme="majorHAnsi"/>
          <w:spacing w:val="26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well</w:t>
      </w:r>
      <w:r w:rsidRPr="00E11ECF">
        <w:rPr>
          <w:rFonts w:asciiTheme="majorHAnsi" w:hAnsiTheme="majorHAnsi"/>
          <w:spacing w:val="27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as</w:t>
      </w:r>
      <w:r w:rsidRPr="00E11ECF">
        <w:rPr>
          <w:rFonts w:asciiTheme="majorHAnsi" w:hAnsiTheme="majorHAnsi"/>
          <w:spacing w:val="26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building</w:t>
      </w:r>
      <w:r w:rsidRPr="00E11ECF">
        <w:rPr>
          <w:rFonts w:asciiTheme="majorHAnsi" w:hAnsiTheme="majorHAnsi"/>
          <w:b/>
          <w:spacing w:val="27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solid</w:t>
      </w:r>
      <w:r w:rsidRPr="00E11ECF">
        <w:rPr>
          <w:rFonts w:asciiTheme="majorHAnsi" w:hAnsiTheme="majorHAnsi"/>
          <w:b/>
          <w:spacing w:val="26"/>
          <w:sz w:val="21"/>
        </w:rPr>
        <w:t xml:space="preserve"> </w:t>
      </w:r>
      <w:r w:rsidRPr="00E11ECF">
        <w:rPr>
          <w:rFonts w:asciiTheme="majorHAnsi" w:hAnsiTheme="majorHAnsi"/>
          <w:b/>
          <w:sz w:val="21"/>
        </w:rPr>
        <w:t>teams</w:t>
      </w:r>
      <w:r w:rsidRPr="00E11ECF">
        <w:rPr>
          <w:rFonts w:asciiTheme="majorHAnsi" w:hAnsiTheme="majorHAnsi"/>
          <w:sz w:val="21"/>
        </w:rPr>
        <w:t>.</w:t>
      </w:r>
      <w:r w:rsidRPr="00E11ECF">
        <w:rPr>
          <w:rFonts w:asciiTheme="majorHAnsi" w:hAnsiTheme="majorHAnsi"/>
          <w:spacing w:val="27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Currently</w:t>
      </w:r>
      <w:r w:rsidRPr="00E11ECF">
        <w:rPr>
          <w:rFonts w:asciiTheme="majorHAnsi" w:hAnsiTheme="majorHAnsi"/>
          <w:spacing w:val="27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looking</w:t>
      </w:r>
      <w:r w:rsidRPr="00E11ECF">
        <w:rPr>
          <w:rFonts w:asciiTheme="majorHAnsi" w:hAnsiTheme="majorHAnsi"/>
          <w:spacing w:val="26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to</w:t>
      </w:r>
      <w:r w:rsidRPr="00E11ECF">
        <w:rPr>
          <w:rFonts w:asciiTheme="majorHAnsi" w:hAnsiTheme="majorHAnsi"/>
          <w:spacing w:val="26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>transition</w:t>
      </w:r>
      <w:r w:rsidRPr="00E11ECF">
        <w:rPr>
          <w:rFonts w:asciiTheme="majorHAnsi" w:hAnsiTheme="majorHAnsi"/>
          <w:spacing w:val="27"/>
          <w:sz w:val="21"/>
        </w:rPr>
        <w:t xml:space="preserve"> </w:t>
      </w:r>
      <w:r w:rsidRPr="00E11ECF">
        <w:rPr>
          <w:rFonts w:asciiTheme="majorHAnsi" w:hAnsiTheme="majorHAnsi"/>
          <w:sz w:val="21"/>
        </w:rPr>
        <w:t xml:space="preserve">prior experience and proficiencies into a challenging </w:t>
      </w:r>
      <w:r w:rsidRPr="00E11ECF">
        <w:rPr>
          <w:rFonts w:asciiTheme="majorHAnsi" w:hAnsiTheme="majorHAnsi"/>
          <w:b/>
          <w:sz w:val="21"/>
        </w:rPr>
        <w:t xml:space="preserve">Senior Procurement </w:t>
      </w:r>
      <w:r w:rsidR="000C4AE4" w:rsidRPr="00E11ECF">
        <w:rPr>
          <w:rFonts w:asciiTheme="majorHAnsi" w:hAnsiTheme="majorHAnsi"/>
          <w:sz w:val="21"/>
        </w:rPr>
        <w:t>role</w:t>
      </w:r>
      <w:r w:rsidRPr="00E11ECF">
        <w:rPr>
          <w:rFonts w:asciiTheme="majorHAnsi" w:hAnsiTheme="majorHAnsi"/>
          <w:b/>
          <w:sz w:val="21"/>
        </w:rPr>
        <w:t>.</w:t>
      </w:r>
      <w:r w:rsidR="000C4AE4" w:rsidRPr="00E11ECF">
        <w:rPr>
          <w:rFonts w:asciiTheme="majorHAnsi" w:hAnsiTheme="majorHAnsi"/>
          <w:b/>
          <w:sz w:val="21"/>
        </w:rPr>
        <w:t xml:space="preserve"> </w:t>
      </w:r>
      <w:r w:rsidR="000C4AE4" w:rsidRPr="00E11ECF">
        <w:rPr>
          <w:rFonts w:asciiTheme="majorHAnsi" w:hAnsiTheme="majorHAnsi"/>
          <w:sz w:val="21"/>
        </w:rPr>
        <w:t>Willing to relocate.</w:t>
      </w:r>
    </w:p>
    <w:p w:rsidR="00C678B6" w:rsidRDefault="00C678B6">
      <w:pPr>
        <w:spacing w:before="3"/>
        <w:rPr>
          <w:rFonts w:ascii="Calibri" w:eastAsia="Calibri" w:hAnsi="Calibri" w:cs="Calibri"/>
          <w:b/>
          <w:bCs/>
          <w:sz w:val="16"/>
          <w:szCs w:val="16"/>
        </w:rPr>
      </w:pPr>
    </w:p>
    <w:p w:rsidR="00C678B6" w:rsidRDefault="00805986">
      <w:pPr>
        <w:ind w:left="256" w:right="28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8"/>
          <w:sz w:val="24"/>
        </w:rPr>
        <w:t>G</w:t>
      </w:r>
      <w:r>
        <w:rPr>
          <w:rFonts w:ascii="Calibri"/>
          <w:b/>
          <w:spacing w:val="8"/>
          <w:sz w:val="19"/>
        </w:rPr>
        <w:t xml:space="preserve">ENERAL </w:t>
      </w:r>
      <w:r>
        <w:rPr>
          <w:rFonts w:ascii="Calibri"/>
          <w:b/>
          <w:spacing w:val="7"/>
          <w:sz w:val="24"/>
        </w:rPr>
        <w:t>C</w:t>
      </w:r>
      <w:r>
        <w:rPr>
          <w:rFonts w:ascii="Calibri"/>
          <w:b/>
          <w:spacing w:val="7"/>
          <w:sz w:val="19"/>
        </w:rPr>
        <w:t>ORE</w:t>
      </w:r>
      <w:r>
        <w:rPr>
          <w:rFonts w:ascii="Calibri"/>
          <w:b/>
          <w:spacing w:val="30"/>
          <w:sz w:val="19"/>
        </w:rPr>
        <w:t xml:space="preserve"> </w:t>
      </w:r>
      <w:r>
        <w:rPr>
          <w:rFonts w:ascii="Calibri"/>
          <w:b/>
          <w:spacing w:val="9"/>
          <w:sz w:val="24"/>
        </w:rPr>
        <w:t>C</w:t>
      </w:r>
      <w:r>
        <w:rPr>
          <w:rFonts w:ascii="Calibri"/>
          <w:b/>
          <w:spacing w:val="9"/>
          <w:sz w:val="19"/>
        </w:rPr>
        <w:t>OMPETENCIES</w:t>
      </w:r>
      <w:r>
        <w:rPr>
          <w:rFonts w:ascii="Calibri"/>
          <w:b/>
          <w:spacing w:val="9"/>
          <w:sz w:val="24"/>
        </w:rPr>
        <w:t>:</w:t>
      </w:r>
    </w:p>
    <w:p w:rsidR="00C678B6" w:rsidRDefault="00C678B6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C678B6" w:rsidRDefault="00AC5020">
      <w:pPr>
        <w:spacing w:line="1397" w:lineRule="exac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7"/>
          <w:sz w:val="20"/>
          <w:szCs w:val="20"/>
        </w:rPr>
        <mc:AlternateContent>
          <mc:Choice Requires="wps">
            <w:drawing>
              <wp:inline distT="0" distB="0" distL="0" distR="0">
                <wp:extent cx="6797040" cy="887730"/>
                <wp:effectExtent l="10160" t="10795" r="12700" b="6350"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8877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B6" w:rsidRDefault="00805986">
                            <w:pPr>
                              <w:pStyle w:val="BodyText"/>
                              <w:spacing w:line="228" w:lineRule="auto"/>
                              <w:ind w:left="151" w:right="149" w:hanging="2"/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Accounting • Purchasing &amp; Procurement • Budgeting, Cost</w:t>
                            </w:r>
                            <w:r>
                              <w:t xml:space="preserve">-Control &amp; Debt Management </w:t>
                            </w:r>
                            <w:r>
                              <w:rPr>
                                <w:rFonts w:cs="Calibri"/>
                              </w:rPr>
                              <w:t>• Contract Negotiations</w:t>
                            </w:r>
                            <w:r>
                              <w:rPr>
                                <w:rFonts w:cs="Calibri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 Forecasting</w:t>
                            </w:r>
                            <w:r>
                              <w:rPr>
                                <w:rFonts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Project</w:t>
                            </w:r>
                            <w:r>
                              <w:rPr>
                                <w:rFonts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&amp;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Operations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Management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 xml:space="preserve">• </w:t>
                            </w:r>
                            <w:r>
                              <w:t>Strategic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Execution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Relationship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Cultivation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Cost- Savings Initiatives </w:t>
                            </w:r>
                            <w:r>
                              <w:rPr>
                                <w:rFonts w:cs="Calibri"/>
                              </w:rPr>
                              <w:t>• Financial Analyses &amp; Reporting • Executive &amp; Cross</w:t>
                            </w:r>
                            <w:r>
                              <w:t>-</w:t>
                            </w:r>
                            <w:r>
                              <w:rPr>
                                <w:rFonts w:cs="Calibri"/>
                              </w:rPr>
                              <w:t>Functional Collaboration • Risk Management</w:t>
                            </w:r>
                            <w:r>
                              <w:rPr>
                                <w:rFonts w:cs="Calibri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 Vendor Liaison • Mentoring &amp; Motivating Talent • Strong Communication &amp; Presentation</w:t>
                            </w:r>
                            <w:r>
                              <w:rPr>
                                <w:rFonts w:cs="Calibri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Skills</w:t>
                            </w:r>
                          </w:p>
                          <w:p w:rsidR="00C678B6" w:rsidRDefault="00805986">
                            <w:pPr>
                              <w:spacing w:before="118"/>
                              <w:ind w:right="1"/>
                              <w:jc w:val="center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Industry Experience: </w:t>
                            </w:r>
                            <w: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  <w:t>Cruising • Financial Services • Non-Profit Organizations • Real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  <w:t>Estate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27" type="#_x0000_t202" style="width:535.2pt;height:6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" fillcolor="#d9d9d9" strokeweight=".48pt">
                <v:textbox inset="0,0,0,0">
                  <w:txbxContent>
                    <w:p w:rsidR="00C678B6" w:rsidRDefault="00805986">
                      <w:pPr>
                        <w:pStyle w:val="BodyText"/>
                        <w:spacing w:line="228" w:lineRule="auto"/>
                        <w:ind w:left="151" w:right="149" w:hanging="2"/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Accounting • Purchasing &amp; Procurement • Budgeting, Cost</w:t>
                      </w:r>
                      <w:r>
                        <w:t xml:space="preserve">-Control &amp; Debt Management </w:t>
                      </w:r>
                      <w:r>
                        <w:rPr>
                          <w:rFonts w:cs="Calibri"/>
                        </w:rPr>
                        <w:t>• Contract Negotiations</w:t>
                      </w:r>
                      <w:r>
                        <w:rPr>
                          <w:rFonts w:cs="Calibri"/>
                          <w:spacing w:val="-25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Forecasting</w:t>
                      </w:r>
                      <w:r>
                        <w:rPr>
                          <w:rFonts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Project</w:t>
                      </w:r>
                      <w:r>
                        <w:rPr>
                          <w:rFonts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&amp;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Operations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Management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 xml:space="preserve">• </w:t>
                      </w:r>
                      <w:r>
                        <w:t>Strategic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Execution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Relationship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Cultivation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t>Cost-</w:t>
                      </w:r>
                      <w:r>
                        <w:t xml:space="preserve"> </w:t>
                      </w:r>
                      <w:r>
                        <w:t xml:space="preserve">Savings Initiatives </w:t>
                      </w:r>
                      <w:r>
                        <w:rPr>
                          <w:rFonts w:cs="Calibri"/>
                        </w:rPr>
                        <w:t>• Financial Analyses &amp; Reporting • Executive &amp; Cross</w:t>
                      </w:r>
                      <w:r>
                        <w:t>-</w:t>
                      </w:r>
                      <w:r>
                        <w:rPr>
                          <w:rFonts w:cs="Calibri"/>
                        </w:rPr>
                        <w:t>Functional Collaboration • Risk Management</w:t>
                      </w:r>
                      <w:r>
                        <w:rPr>
                          <w:rFonts w:cs="Calibri"/>
                          <w:spacing w:val="-2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Vendor Liaison • Mentoring &amp; Motivating Talent • Strong Communication &amp; Presentation</w:t>
                      </w:r>
                      <w:r>
                        <w:rPr>
                          <w:rFonts w:cs="Calibri"/>
                          <w:spacing w:val="-2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Skills</w:t>
                      </w:r>
                    </w:p>
                    <w:p w:rsidR="00C678B6" w:rsidRDefault="00805986">
                      <w:pPr>
                        <w:spacing w:before="118"/>
                        <w:ind w:right="1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  <w:t>Indu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  <w:t xml:space="preserve">stry Experience: </w:t>
                      </w:r>
                      <w: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  <w:t>Cruising • Financial Services • Non-Profit Organizations • Real</w:t>
                      </w:r>
                      <w:r>
                        <w:rPr>
                          <w:rFonts w:ascii="Calibri" w:eastAsia="Calibri" w:hAnsi="Calibri" w:cs="Calibri"/>
                          <w:spacing w:val="-3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  <w:t>Estate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8B6" w:rsidRDefault="00C678B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C678B6" w:rsidRDefault="00805986">
      <w:pPr>
        <w:pStyle w:val="Heading1"/>
        <w:spacing w:before="202"/>
        <w:ind w:left="257" w:right="280"/>
        <w:jc w:val="center"/>
        <w:rPr>
          <w:b w:val="0"/>
          <w:bCs w:val="0"/>
        </w:rPr>
      </w:pPr>
      <w:r>
        <w:rPr>
          <w:spacing w:val="7"/>
          <w:sz w:val="26"/>
        </w:rPr>
        <w:t>P</w:t>
      </w:r>
      <w:r>
        <w:rPr>
          <w:spacing w:val="7"/>
        </w:rPr>
        <w:t>ROFESSIONAL</w:t>
      </w:r>
      <w:r>
        <w:rPr>
          <w:spacing w:val="58"/>
        </w:rPr>
        <w:t xml:space="preserve"> </w:t>
      </w:r>
      <w:r>
        <w:rPr>
          <w:spacing w:val="7"/>
          <w:sz w:val="26"/>
        </w:rPr>
        <w:t>E</w:t>
      </w:r>
      <w:r>
        <w:rPr>
          <w:spacing w:val="7"/>
        </w:rPr>
        <w:t>XPERIENCE</w:t>
      </w:r>
    </w:p>
    <w:p w:rsidR="00C678B6" w:rsidRDefault="00AC5020">
      <w:pPr>
        <w:spacing w:line="1828" w:lineRule="exac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36"/>
          <w:sz w:val="20"/>
          <w:szCs w:val="20"/>
        </w:rPr>
        <mc:AlternateContent>
          <mc:Choice Requires="wpg">
            <w:drawing>
              <wp:inline distT="0" distB="0" distL="0" distR="0">
                <wp:extent cx="6717665" cy="1161415"/>
                <wp:effectExtent l="1905" t="1905" r="5080" b="0"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161415"/>
                          <a:chOff x="0" y="0"/>
                          <a:chExt cx="10579" cy="1829"/>
                        </a:xfrm>
                      </wpg:grpSpPr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536" cy="2"/>
                            <a:chOff x="22" y="22"/>
                            <a:chExt cx="10536" cy="2"/>
                          </a:xfrm>
                        </wpg:grpSpPr>
                        <wps:wsp>
                          <wps:cNvPr id="27" name="Freeform 49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536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557 22"/>
                                <a:gd name="T3" fmla="*/ T2 w 10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36">
                                  <a:moveTo>
                                    <a:pt x="0" y="0"/>
                                  </a:moveTo>
                                  <a:lnTo>
                                    <a:pt x="10535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6"/>
                        <wpg:cNvGrpSpPr>
                          <a:grpSpLocks/>
                        </wpg:cNvGrpSpPr>
                        <wpg:grpSpPr bwMode="auto">
                          <a:xfrm>
                            <a:off x="22" y="77"/>
                            <a:ext cx="10536" cy="286"/>
                            <a:chOff x="22" y="77"/>
                            <a:chExt cx="10536" cy="286"/>
                          </a:xfrm>
                        </wpg:grpSpPr>
                        <wps:wsp>
                          <wps:cNvPr id="29" name="Freeform 47"/>
                          <wps:cNvSpPr>
                            <a:spLocks/>
                          </wps:cNvSpPr>
                          <wps:spPr bwMode="auto">
                            <a:xfrm>
                              <a:off x="22" y="77"/>
                              <a:ext cx="10536" cy="286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362 77"/>
                                <a:gd name="T3" fmla="*/ 362 h 286"/>
                                <a:gd name="T4" fmla="+- 0 10557 22"/>
                                <a:gd name="T5" fmla="*/ T4 w 10536"/>
                                <a:gd name="T6" fmla="+- 0 362 77"/>
                                <a:gd name="T7" fmla="*/ 362 h 286"/>
                                <a:gd name="T8" fmla="+- 0 10557 22"/>
                                <a:gd name="T9" fmla="*/ T8 w 10536"/>
                                <a:gd name="T10" fmla="+- 0 77 77"/>
                                <a:gd name="T11" fmla="*/ 77 h 286"/>
                                <a:gd name="T12" fmla="+- 0 22 22"/>
                                <a:gd name="T13" fmla="*/ T12 w 10536"/>
                                <a:gd name="T14" fmla="+- 0 77 77"/>
                                <a:gd name="T15" fmla="*/ 77 h 286"/>
                                <a:gd name="T16" fmla="+- 0 22 22"/>
                                <a:gd name="T17" fmla="*/ T16 w 10536"/>
                                <a:gd name="T18" fmla="+- 0 362 77"/>
                                <a:gd name="T19" fmla="*/ 362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86">
                                  <a:moveTo>
                                    <a:pt x="0" y="285"/>
                                  </a:moveTo>
                                  <a:lnTo>
                                    <a:pt x="10535" y="285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22" y="362"/>
                            <a:ext cx="10536" cy="27"/>
                            <a:chOff x="22" y="362"/>
                            <a:chExt cx="10536" cy="27"/>
                          </a:xfrm>
                        </wpg:grpSpPr>
                        <wps:wsp>
                          <wps:cNvPr id="31" name="Freeform 45"/>
                          <wps:cNvSpPr>
                            <a:spLocks/>
                          </wps:cNvSpPr>
                          <wps:spPr bwMode="auto">
                            <a:xfrm>
                              <a:off x="22" y="362"/>
                              <a:ext cx="10536" cy="27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389 362"/>
                                <a:gd name="T3" fmla="*/ 389 h 27"/>
                                <a:gd name="T4" fmla="+- 0 10557 22"/>
                                <a:gd name="T5" fmla="*/ T4 w 10536"/>
                                <a:gd name="T6" fmla="+- 0 389 362"/>
                                <a:gd name="T7" fmla="*/ 389 h 27"/>
                                <a:gd name="T8" fmla="+- 0 10557 22"/>
                                <a:gd name="T9" fmla="*/ T8 w 10536"/>
                                <a:gd name="T10" fmla="+- 0 362 362"/>
                                <a:gd name="T11" fmla="*/ 362 h 27"/>
                                <a:gd name="T12" fmla="+- 0 22 22"/>
                                <a:gd name="T13" fmla="*/ T12 w 10536"/>
                                <a:gd name="T14" fmla="+- 0 362 362"/>
                                <a:gd name="T15" fmla="*/ 362 h 27"/>
                                <a:gd name="T16" fmla="+- 0 22 22"/>
                                <a:gd name="T17" fmla="*/ T16 w 10536"/>
                                <a:gd name="T18" fmla="+- 0 389 362"/>
                                <a:gd name="T19" fmla="*/ 389 h 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">
                                  <a:moveTo>
                                    <a:pt x="0" y="27"/>
                                  </a:moveTo>
                                  <a:lnTo>
                                    <a:pt x="10535" y="27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2"/>
                        <wpg:cNvGrpSpPr>
                          <a:grpSpLocks/>
                        </wpg:cNvGrpSpPr>
                        <wpg:grpSpPr bwMode="auto">
                          <a:xfrm>
                            <a:off x="22" y="389"/>
                            <a:ext cx="10536" cy="231"/>
                            <a:chOff x="22" y="389"/>
                            <a:chExt cx="10536" cy="231"/>
                          </a:xfrm>
                        </wpg:grpSpPr>
                        <wps:wsp>
                          <wps:cNvPr id="33" name="Freeform 43"/>
                          <wps:cNvSpPr>
                            <a:spLocks/>
                          </wps:cNvSpPr>
                          <wps:spPr bwMode="auto">
                            <a:xfrm>
                              <a:off x="22" y="389"/>
                              <a:ext cx="10536" cy="231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619 389"/>
                                <a:gd name="T3" fmla="*/ 619 h 231"/>
                                <a:gd name="T4" fmla="+- 0 10557 22"/>
                                <a:gd name="T5" fmla="*/ T4 w 10536"/>
                                <a:gd name="T6" fmla="+- 0 619 389"/>
                                <a:gd name="T7" fmla="*/ 619 h 231"/>
                                <a:gd name="T8" fmla="+- 0 10557 22"/>
                                <a:gd name="T9" fmla="*/ T8 w 10536"/>
                                <a:gd name="T10" fmla="+- 0 389 389"/>
                                <a:gd name="T11" fmla="*/ 389 h 231"/>
                                <a:gd name="T12" fmla="+- 0 22 22"/>
                                <a:gd name="T13" fmla="*/ T12 w 10536"/>
                                <a:gd name="T14" fmla="+- 0 389 389"/>
                                <a:gd name="T15" fmla="*/ 389 h 231"/>
                                <a:gd name="T16" fmla="+- 0 22 22"/>
                                <a:gd name="T17" fmla="*/ T16 w 10536"/>
                                <a:gd name="T18" fmla="+- 0 619 389"/>
                                <a:gd name="T19" fmla="*/ 619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0"/>
                                  </a:moveTo>
                                  <a:lnTo>
                                    <a:pt x="10535" y="230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0"/>
                        <wpg:cNvGrpSpPr>
                          <a:grpSpLocks/>
                        </wpg:cNvGrpSpPr>
                        <wpg:grpSpPr bwMode="auto">
                          <a:xfrm>
                            <a:off x="22" y="619"/>
                            <a:ext cx="10536" cy="231"/>
                            <a:chOff x="22" y="619"/>
                            <a:chExt cx="10536" cy="231"/>
                          </a:xfrm>
                        </wpg:grpSpPr>
                        <wps:wsp>
                          <wps:cNvPr id="35" name="Freeform 41"/>
                          <wps:cNvSpPr>
                            <a:spLocks/>
                          </wps:cNvSpPr>
                          <wps:spPr bwMode="auto">
                            <a:xfrm>
                              <a:off x="22" y="619"/>
                              <a:ext cx="10536" cy="231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850 619"/>
                                <a:gd name="T3" fmla="*/ 850 h 231"/>
                                <a:gd name="T4" fmla="+- 0 10557 22"/>
                                <a:gd name="T5" fmla="*/ T4 w 10536"/>
                                <a:gd name="T6" fmla="+- 0 850 619"/>
                                <a:gd name="T7" fmla="*/ 850 h 231"/>
                                <a:gd name="T8" fmla="+- 0 10557 22"/>
                                <a:gd name="T9" fmla="*/ T8 w 10536"/>
                                <a:gd name="T10" fmla="+- 0 619 619"/>
                                <a:gd name="T11" fmla="*/ 619 h 231"/>
                                <a:gd name="T12" fmla="+- 0 22 22"/>
                                <a:gd name="T13" fmla="*/ T12 w 10536"/>
                                <a:gd name="T14" fmla="+- 0 619 619"/>
                                <a:gd name="T15" fmla="*/ 619 h 231"/>
                                <a:gd name="T16" fmla="+- 0 22 22"/>
                                <a:gd name="T17" fmla="*/ T16 w 10536"/>
                                <a:gd name="T18" fmla="+- 0 850 619"/>
                                <a:gd name="T19" fmla="*/ 850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5" y="231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8"/>
                        <wpg:cNvGrpSpPr>
                          <a:grpSpLocks/>
                        </wpg:cNvGrpSpPr>
                        <wpg:grpSpPr bwMode="auto">
                          <a:xfrm>
                            <a:off x="22" y="850"/>
                            <a:ext cx="10536" cy="154"/>
                            <a:chOff x="22" y="850"/>
                            <a:chExt cx="10536" cy="154"/>
                          </a:xfrm>
                        </wpg:grpSpPr>
                        <wps:wsp>
                          <wps:cNvPr id="37" name="Freeform 39"/>
                          <wps:cNvSpPr>
                            <a:spLocks/>
                          </wps:cNvSpPr>
                          <wps:spPr bwMode="auto">
                            <a:xfrm>
                              <a:off x="22" y="850"/>
                              <a:ext cx="10536" cy="15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03 850"/>
                                <a:gd name="T3" fmla="*/ 1003 h 154"/>
                                <a:gd name="T4" fmla="+- 0 10557 22"/>
                                <a:gd name="T5" fmla="*/ T4 w 10536"/>
                                <a:gd name="T6" fmla="+- 0 1003 850"/>
                                <a:gd name="T7" fmla="*/ 1003 h 154"/>
                                <a:gd name="T8" fmla="+- 0 10557 22"/>
                                <a:gd name="T9" fmla="*/ T8 w 10536"/>
                                <a:gd name="T10" fmla="+- 0 850 850"/>
                                <a:gd name="T11" fmla="*/ 850 h 154"/>
                                <a:gd name="T12" fmla="+- 0 22 22"/>
                                <a:gd name="T13" fmla="*/ T12 w 10536"/>
                                <a:gd name="T14" fmla="+- 0 850 850"/>
                                <a:gd name="T15" fmla="*/ 850 h 154"/>
                                <a:gd name="T16" fmla="+- 0 22 22"/>
                                <a:gd name="T17" fmla="*/ T16 w 10536"/>
                                <a:gd name="T18" fmla="+- 0 1003 850"/>
                                <a:gd name="T19" fmla="*/ 100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154">
                                  <a:moveTo>
                                    <a:pt x="0" y="153"/>
                                  </a:moveTo>
                                  <a:lnTo>
                                    <a:pt x="10535" y="153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22" y="1003"/>
                            <a:ext cx="10536" cy="274"/>
                            <a:chOff x="22" y="1003"/>
                            <a:chExt cx="10536" cy="274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22" y="1003"/>
                              <a:ext cx="10536" cy="27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277 1003"/>
                                <a:gd name="T3" fmla="*/ 1277 h 274"/>
                                <a:gd name="T4" fmla="+- 0 10557 22"/>
                                <a:gd name="T5" fmla="*/ T4 w 10536"/>
                                <a:gd name="T6" fmla="+- 0 1277 1003"/>
                                <a:gd name="T7" fmla="*/ 1277 h 274"/>
                                <a:gd name="T8" fmla="+- 0 10557 22"/>
                                <a:gd name="T9" fmla="*/ T8 w 10536"/>
                                <a:gd name="T10" fmla="+- 0 1003 1003"/>
                                <a:gd name="T11" fmla="*/ 1003 h 274"/>
                                <a:gd name="T12" fmla="+- 0 22 22"/>
                                <a:gd name="T13" fmla="*/ T12 w 10536"/>
                                <a:gd name="T14" fmla="+- 0 1003 1003"/>
                                <a:gd name="T15" fmla="*/ 1003 h 274"/>
                                <a:gd name="T16" fmla="+- 0 22 22"/>
                                <a:gd name="T17" fmla="*/ T16 w 10536"/>
                                <a:gd name="T18" fmla="+- 0 1277 1003"/>
                                <a:gd name="T19" fmla="*/ 1277 h 2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5" y="274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4"/>
                        <wpg:cNvGrpSpPr>
                          <a:grpSpLocks/>
                        </wpg:cNvGrpSpPr>
                        <wpg:grpSpPr bwMode="auto">
                          <a:xfrm>
                            <a:off x="22" y="1277"/>
                            <a:ext cx="10536" cy="276"/>
                            <a:chOff x="22" y="1277"/>
                            <a:chExt cx="10536" cy="276"/>
                          </a:xfrm>
                        </wpg:grpSpPr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22" y="1277"/>
                              <a:ext cx="10536" cy="276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553 1277"/>
                                <a:gd name="T3" fmla="*/ 1553 h 276"/>
                                <a:gd name="T4" fmla="+- 0 10557 22"/>
                                <a:gd name="T5" fmla="*/ T4 w 10536"/>
                                <a:gd name="T6" fmla="+- 0 1553 1277"/>
                                <a:gd name="T7" fmla="*/ 1553 h 276"/>
                                <a:gd name="T8" fmla="+- 0 10557 22"/>
                                <a:gd name="T9" fmla="*/ T8 w 10536"/>
                                <a:gd name="T10" fmla="+- 0 1277 1277"/>
                                <a:gd name="T11" fmla="*/ 1277 h 276"/>
                                <a:gd name="T12" fmla="+- 0 22 22"/>
                                <a:gd name="T13" fmla="*/ T12 w 10536"/>
                                <a:gd name="T14" fmla="+- 0 1277 1277"/>
                                <a:gd name="T15" fmla="*/ 1277 h 276"/>
                                <a:gd name="T16" fmla="+- 0 22 22"/>
                                <a:gd name="T17" fmla="*/ T16 w 10536"/>
                                <a:gd name="T18" fmla="+- 0 1553 1277"/>
                                <a:gd name="T19" fmla="*/ 1553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5" y="276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7"/>
                        <wpg:cNvGrpSpPr>
                          <a:grpSpLocks/>
                        </wpg:cNvGrpSpPr>
                        <wpg:grpSpPr bwMode="auto">
                          <a:xfrm>
                            <a:off x="22" y="1553"/>
                            <a:ext cx="10536" cy="274"/>
                            <a:chOff x="22" y="1553"/>
                            <a:chExt cx="10536" cy="274"/>
                          </a:xfrm>
                        </wpg:grpSpPr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22" y="1553"/>
                              <a:ext cx="10536" cy="27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826 1553"/>
                                <a:gd name="T3" fmla="*/ 1826 h 274"/>
                                <a:gd name="T4" fmla="+- 0 10557 22"/>
                                <a:gd name="T5" fmla="*/ T4 w 10536"/>
                                <a:gd name="T6" fmla="+- 0 1826 1553"/>
                                <a:gd name="T7" fmla="*/ 1826 h 274"/>
                                <a:gd name="T8" fmla="+- 0 10557 22"/>
                                <a:gd name="T9" fmla="*/ T8 w 10536"/>
                                <a:gd name="T10" fmla="+- 0 1553 1553"/>
                                <a:gd name="T11" fmla="*/ 1553 h 274"/>
                                <a:gd name="T12" fmla="+- 0 22 22"/>
                                <a:gd name="T13" fmla="*/ T12 w 10536"/>
                                <a:gd name="T14" fmla="+- 0 1553 1553"/>
                                <a:gd name="T15" fmla="*/ 1553 h 274"/>
                                <a:gd name="T16" fmla="+- 0 22 22"/>
                                <a:gd name="T17" fmla="*/ T16 w 10536"/>
                                <a:gd name="T18" fmla="+- 0 1826 1553"/>
                                <a:gd name="T19" fmla="*/ 1826 h 2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3"/>
                                  </a:moveTo>
                                  <a:lnTo>
                                    <a:pt x="10535" y="273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106"/>
                              <a:ext cx="283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5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 xml:space="preserve">PRING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F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INANCE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, LLC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9"/>
                                    <w:szCs w:val="19"/>
                                  </w:rPr>
                                  <w:t>–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Miami,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2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4" y="134"/>
                              <a:ext cx="1241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2000–Present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408"/>
                              <a:ext cx="10472" cy="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02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 xml:space="preserve">Promoted  to  higher  levels  of  responsibility  and  financial/management  oversight;  directed  major  financial 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2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initiatives,</w:t>
                                </w:r>
                              </w:p>
                              <w:p w:rsidR="00C678B6" w:rsidRDefault="00805986">
                                <w:pPr>
                                  <w:spacing w:line="240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reviewed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financial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reports,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created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comprehensive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budgets.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Oversaw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daily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operations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organizational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growth.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1030"/>
                              <a:ext cx="3454" cy="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3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DMINISTRATOR</w:t>
                                </w:r>
                              </w:p>
                              <w:p w:rsidR="00C678B6" w:rsidRDefault="00805986">
                                <w:pPr>
                                  <w:spacing w:before="1" w:line="276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ROJECT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ANAGER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&amp;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27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REASURER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49" y="1051"/>
                              <a:ext cx="1245" cy="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5" w:lineRule="exact"/>
                                  <w:ind w:left="242" w:hanging="243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2009–Present</w:t>
                                </w:r>
                              </w:p>
                              <w:p w:rsidR="00C678B6" w:rsidRDefault="00805986">
                                <w:pPr>
                                  <w:spacing w:before="5"/>
                                  <w:ind w:left="24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2007–2011</w:t>
                                </w:r>
                              </w:p>
                              <w:p w:rsidR="00C678B6" w:rsidRDefault="00805986">
                                <w:pPr>
                                  <w:spacing w:before="7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2000–Present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8" style="width:528.95pt;height:91.45pt;mso-position-horizontal-relative:char;mso-position-vertical-relative:line" coordsize="10579,1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">
                <v:group id="Group 48" o:spid="_x0000_s1029" style="position:absolute;left:22;top:22;width:10536;height:2" coordorigin="22,22" coordsize="105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9" o:spid="_x0000_s1030" style="position:absolute;left:22;top:22;width:10536;height:2;visibility:visible;mso-wrap-style:square;v-text-anchor:top" coordsize="10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I6cUA&#10;AADbAAAADwAAAGRycy9kb3ducmV2LnhtbESPQWvCQBSE70L/w/IKXqRuYqFpU1dpRdGDl0YFj6/Z&#10;ZxKafRt2V03/vSsUehxm5htmOu9NKy7kfGNZQTpOQBCXVjdcKdjvVk+vIHxA1thaJgW/5GE+exhM&#10;Mdf2yl90KUIlIoR9jgrqELpcSl/WZNCPbUccvZN1BkOUrpLa4TXCTSsnSfIiDTYcF2rsaFFT+VOc&#10;jYLj6MRvPvtc71y6tM/HNNseFt9KDR/7j3cQgfrwH/5rb7SCSQb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8jpxQAAANsAAAAPAAAAAAAAAAAAAAAAAJgCAABkcnMv&#10;ZG93bnJldi54bWxQSwUGAAAAAAQABAD1AAAAigMAAAAA&#10;" path="m,l10535,e" filled="f" strokeweight="2.16pt">
                    <v:path arrowok="t" o:connecttype="custom" o:connectlocs="0,0;10535,0" o:connectangles="0,0"/>
                  </v:shape>
                </v:group>
                <v:group id="Group 46" o:spid="_x0000_s1031" style="position:absolute;left:22;top:77;width:10536;height:286" coordorigin="22,77" coordsize="10536,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7" o:spid="_x0000_s1032" style="position:absolute;left:22;top:77;width:10536;height:286;visibility:visible;mso-wrap-style:square;v-text-anchor:top" coordsize="10536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XqMUA&#10;AADbAAAADwAAAGRycy9kb3ducmV2LnhtbESPQWsCMRSE70L/Q3iCF9FsPajdGqWrWIqetIr09tg8&#10;d5duXpYk6vbfm4LgcZiZb5jZojW1uJLzlWUFr8MEBHFudcWFgsP3ejAF4QOyxtoyKfgjD4v5S2eG&#10;qbY33tF1HwoRIexTVFCG0KRS+rwkg35oG+Lona0zGKJ0hdQObxFuajlKkrE0WHFcKLGhZUn57/5i&#10;FGSyv/0cZz+b1bTfXI67zJ2KyUSpXrf9eAcRqA3P8KP9pRWM3uD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9eoxQAAANsAAAAPAAAAAAAAAAAAAAAAAJgCAABkcnMv&#10;ZG93bnJldi54bWxQSwUGAAAAAAQABAD1AAAAigMAAAAA&#10;" path="m,285r10535,l10535,,,,,285xe" fillcolor="#d9d9d9" stroked="f">
                    <v:path arrowok="t" o:connecttype="custom" o:connectlocs="0,362;10535,362;10535,77;0,77;0,362" o:connectangles="0,0,0,0,0"/>
                  </v:shape>
                </v:group>
                <v:group id="Group 44" o:spid="_x0000_s1033" style="position:absolute;left:22;top:362;width:10536;height:27" coordorigin="22,362" coordsize="10536,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45" o:spid="_x0000_s1034" style="position:absolute;left:22;top:362;width:10536;height:27;visibility:visible;mso-wrap-style:square;v-text-anchor:top" coordsize="10536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Q3nsQA&#10;AADbAAAADwAAAGRycy9kb3ducmV2LnhtbESP0WrCQBRE3wv+w3IF3+omFkqNrqJCqNCHUpsPuGav&#10;SXT3bsiuJvr13UKhj8PMnGGW68EacaPON44VpNMEBHHpdMOVguI7f34D4QOyRuOYFNzJw3o1elpi&#10;pl3PX3Q7hEpECPsMFdQhtJmUvqzJop+6ljh6J9dZDFF2ldQd9hFujZwlyau02HBcqLGlXU3l5XC1&#10;CrD4MNf889hv03b2mJ+L/N1sc6Um42GzABFoCP/hv/ZeK3hJ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kN57EAAAA2wAAAA8AAAAAAAAAAAAAAAAAmAIAAGRycy9k&#10;b3ducmV2LnhtbFBLBQYAAAAABAAEAPUAAACJAwAAAAA=&#10;" path="m,27r10535,l10535,,,,,27xe" fillcolor="#d9d9d9" stroked="f">
                    <v:path arrowok="t" o:connecttype="custom" o:connectlocs="0,389;10535,389;10535,362;0,362;0,389" o:connectangles="0,0,0,0,0"/>
                  </v:shape>
                </v:group>
                <v:group id="Group 42" o:spid="_x0000_s1035" style="position:absolute;left:22;top:389;width:10536;height:231" coordorigin="22,38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3" o:spid="_x0000_s1036" style="position:absolute;left:22;top:38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1SsEA&#10;AADbAAAADwAAAGRycy9kb3ducmV2LnhtbESPQYvCMBSE7wv+h/AEb2u6FkS7pmURFzwJWi/eHs3b&#10;prR5KU3U7r83guBxmJlvmE0x2k7caPCNYwVf8wQEceV0w7WCc/n7uQLhA7LGzjEp+CcPRT752GCm&#10;3Z2PdDuFWkQI+wwVmBD6TEpfGbLo564njt6fGyyGKIda6gHvEW47uUiSpbTYcFww2NPWUNWerlZB&#10;aF1VrnetldtS2s70B0ovV6Vm0/HnG0SgMbzDr/ZeK0hT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8tUrBAAAA2wAAAA8AAAAAAAAAAAAAAAAAmAIAAGRycy9kb3du&#10;cmV2LnhtbFBLBQYAAAAABAAEAPUAAACGAwAAAAA=&#10;" path="m,230r10535,l10535,,,,,230xe" fillcolor="#d9d9d9" stroked="f">
                    <v:path arrowok="t" o:connecttype="custom" o:connectlocs="0,619;10535,619;10535,389;0,389;0,619" o:connectangles="0,0,0,0,0"/>
                  </v:shape>
                </v:group>
                <v:group id="Group 40" o:spid="_x0000_s1037" style="position:absolute;left:22;top:619;width:10536;height:231" coordorigin="22,61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1" o:spid="_x0000_s1038" style="position:absolute;left:22;top:61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IpcEA&#10;AADbAAAADwAAAGRycy9kb3ducmV2LnhtbESPQYvCMBSE74L/ITzBm6auKGttKiIr7EnQ7sXbo3k2&#10;pc1LaaJ2//1mQfA4zMw3TLYbbCse1PvasYLFPAFBXDpdc6XgpzjOPkH4gKyxdUwKfsnDLh+PMky1&#10;e/KZHpdQiQhhn6ICE0KXSulLQxb93HXE0bu53mKIsq+k7vEZ4baVH0mylhZrjgsGOzoYKpvL3SoI&#10;jSuLzVdj5aGQtjXdiZbXu1LTybDfggg0hHf41f7WCpYr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iKXBAAAA2wAAAA8AAAAAAAAAAAAAAAAAmAIAAGRycy9kb3du&#10;cmV2LnhtbFBLBQYAAAAABAAEAPUAAACGAwAAAAA=&#10;" path="m,231r10535,l10535,,,,,231xe" fillcolor="#d9d9d9" stroked="f">
                    <v:path arrowok="t" o:connecttype="custom" o:connectlocs="0,850;10535,850;10535,619;0,619;0,850" o:connectangles="0,0,0,0,0"/>
                  </v:shape>
                </v:group>
                <v:group id="Group 38" o:spid="_x0000_s1039" style="position:absolute;left:22;top:850;width:10536;height:154" coordorigin="22,850" coordsize="10536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9" o:spid="_x0000_s1040" style="position:absolute;left:22;top:850;width:10536;height:154;visibility:visible;mso-wrap-style:square;v-text-anchor:top" coordsize="10536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fycUA&#10;AADbAAAADwAAAGRycy9kb3ducmV2LnhtbESP0WrCQBRE3wv+w3IF3+puK21K6ipiLbUilKgfcJu9&#10;TaLZuyG71eTv3ULBx2FmzjDTeWdrcabWV441PIwVCOLcmYoLDYf9+/0LCB+QDdaOSUNPHuazwd0U&#10;U+MunNF5FwoRIexT1FCG0KRS+rwki37sGuLo/bjWYoiyLaRp8RLhtpaPSj1LixXHhRIbWpaUn3a/&#10;VsP3VvWFSvrPj7enr9Ux23BIsonWo2G3eAURqAu38H97bTRMEvj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5/JxQAAANsAAAAPAAAAAAAAAAAAAAAAAJgCAABkcnMv&#10;ZG93bnJldi54bWxQSwUGAAAAAAQABAD1AAAAigMAAAAA&#10;" path="m,153r10535,l10535,,,,,153xe" fillcolor="#d9d9d9" stroked="f">
                    <v:path arrowok="t" o:connecttype="custom" o:connectlocs="0,1003;10535,1003;10535,850;0,850;0,1003" o:connectangles="0,0,0,0,0"/>
                  </v:shape>
                </v:group>
                <v:group id="Group 36" o:spid="_x0000_s1041" style="position:absolute;left:22;top:1003;width:10536;height:274" coordorigin="22,1003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7" o:spid="_x0000_s1042" style="position:absolute;left:22;top:1003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c/b0A&#10;AADbAAAADwAAAGRycy9kb3ducmV2LnhtbESPTQrCMBCF94J3CCO401QF0WoUEQV3Yu0BxmZsi82k&#10;NFGrpzeC4PLxfj7ect2aSjyocaVlBaNhBII4s7rkXEF63g9mIJxH1lhZJgUvcrBedTtLjLV98oke&#10;ic9FGGEXo4LC+zqW0mUFGXRDWxMH72obgz7IJpe6wWcYN5UcR9FUGiw5EAqsaVtQdkvuJkCqM1ku&#10;8+MluV2T9vTe7UdRqlS/124WIDy1/h/+tQ9awWQO3y/h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UAc/b0AAADbAAAADwAAAAAAAAAAAAAAAACYAgAAZHJzL2Rvd25yZXYu&#10;eG1sUEsFBgAAAAAEAAQA9QAAAIIDAAAAAA==&#10;" path="m,274r10535,l10535,,,,,274xe" fillcolor="#d9d9d9" stroked="f">
                    <v:path arrowok="t" o:connecttype="custom" o:connectlocs="0,1277;10535,1277;10535,1003;0,1003;0,1277" o:connectangles="0,0,0,0,0"/>
                  </v:shape>
                </v:group>
                <v:group id="Group 34" o:spid="_x0000_s1043" style="position:absolute;left:22;top:1277;width:10536;height:276" coordorigin="22,1277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35" o:spid="_x0000_s1044" style="position:absolute;left:22;top:1277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GpMUA&#10;AADbAAAADwAAAGRycy9kb3ducmV2LnhtbESP3WrCQBSE7wXfYTlC73TjD1VTVxFFKIVCjUpvD9nT&#10;bGr2bMhuk/Ttu4VCL4eZ+YbZ7HpbiZYaXzpWMJ0kIIhzp0suFFwvp/EKhA/IGivHpOCbPOy2w8EG&#10;U+06PlObhUJECPsUFZgQ6lRKnxuy6CeuJo7eh2sshiibQuoGuwi3lZwlyaO0WHJcMFjTwVB+z76s&#10;gu54mvN71r7Y1/nCrJfL6vPtflPqYdTvn0AE6sN/+K/9rBUspv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oakxQAAANsAAAAPAAAAAAAAAAAAAAAAAJgCAABkcnMv&#10;ZG93bnJldi54bWxQSwUGAAAAAAQABAD1AAAAigMAAAAA&#10;" path="m,276r10535,l10535,,,,,276xe" fillcolor="#d9d9d9" stroked="f">
                    <v:path arrowok="t" o:connecttype="custom" o:connectlocs="0,1553;10535,1553;10535,1277;0,1277;0,1553" o:connectangles="0,0,0,0,0"/>
                  </v:shape>
                </v:group>
                <v:group id="Group 27" o:spid="_x0000_s1045" style="position:absolute;left:22;top:1553;width:10536;height:274" coordorigin="22,1553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3" o:spid="_x0000_s1046" style="position:absolute;left:22;top:1553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Yar4A&#10;AADbAAAADwAAAGRycy9kb3ducmV2LnhtbESPywrCMBBF94L/EEZwp6kPRKpRRBTcibUfMDZjW2wm&#10;pYla/XojCC4v93G4y3VrKvGgxpWWFYyGEQjizOqScwXpeT+Yg3AeWWNlmRS8yMF61e0sMdb2ySd6&#10;JD4XYYRdjAoK7+tYSpcVZNANbU0cvKttDPogm1zqBp9h3FRyHEUzabDkQCiwpm1B2S25mwCpzmS5&#10;zI+X5HZN2tN7tx9F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uWGq+AAAA2wAAAA8AAAAAAAAAAAAAAAAAmAIAAGRycy9kb3ducmV2&#10;LnhtbFBLBQYAAAAABAAEAPUAAACDAwAAAAA=&#10;" path="m,273r10535,l10535,,,,,273xe" fillcolor="#d9d9d9" stroked="f">
                    <v:path arrowok="t" o:connecttype="custom" o:connectlocs="0,1826;10535,1826;10535,1553;0,1553;0,1826" o:connectangles="0,0,0,0,0"/>
                  </v:shape>
                  <v:shape id="Text Box 32" o:spid="_x0000_s1047" type="#_x0000_t202" style="position:absolute;left:50;top:106;width:2835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C678B6" w:rsidRDefault="00805986">
                          <w:pPr>
                            <w:spacing w:line="25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 xml:space="preserve">PRING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INANCE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, LLC</w:t>
                          </w:r>
                          <w:r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Miami,</w:t>
                          </w:r>
                          <w:r>
                            <w:rPr>
                              <w:rFonts w:ascii="Calibri" w:eastAsia="Calibri" w:hAnsi="Calibri" w:cs="Calibri"/>
                              <w:spacing w:val="-2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FL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9254;top:134;width:1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C678B6" w:rsidRDefault="00805986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2000–Present</w:t>
                          </w:r>
                        </w:p>
                      </w:txbxContent>
                    </v:textbox>
                  </v:shape>
                  <v:shape id="Text Box 30" o:spid="_x0000_s1049" type="#_x0000_t202" style="position:absolute;left:50;top:408;width:1047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C678B6" w:rsidRDefault="00805986">
                          <w:pPr>
                            <w:spacing w:line="202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 xml:space="preserve">Promoted  to  higher  levels  of  responsibility  and  financial/management  oversight;  directed  major  financial </w:t>
                          </w:r>
                          <w:r>
                            <w:rPr>
                              <w:rFonts w:ascii="Calibri"/>
                              <w:i/>
                              <w:spacing w:val="2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initiatives,</w:t>
                          </w:r>
                        </w:p>
                        <w:p w:rsidR="00C678B6" w:rsidRDefault="00805986">
                          <w:pPr>
                            <w:spacing w:line="240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reviewed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financial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reports,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created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comprehensive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budgets.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Oversaw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daily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operations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organizational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growth.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50;top:1030;width:3454;height: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C678B6" w:rsidRDefault="00805986">
                          <w:pPr>
                            <w:spacing w:line="23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DMINISTRATOR</w:t>
                          </w:r>
                        </w:p>
                        <w:p w:rsidR="00C678B6" w:rsidRDefault="00805986">
                          <w:pPr>
                            <w:spacing w:before="1" w:line="276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P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ROJECT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M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ANAGER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-27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DMINISTRATOR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T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REASURER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9249;top:1051;width:1245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25" w:lineRule="exact"/>
                            <w:ind w:left="242" w:hanging="24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2009–Present</w:t>
                          </w:r>
                        </w:p>
                        <w:p w:rsidR="00C678B6" w:rsidRDefault="00805986">
                          <w:pPr>
                            <w:spacing w:before="5"/>
                            <w:ind w:left="242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2007–2011</w:t>
                          </w:r>
                        </w:p>
                        <w:p w:rsidR="00C678B6" w:rsidRDefault="00805986">
                          <w:pPr>
                            <w:spacing w:before="7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2000–Present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78B6" w:rsidRDefault="00C678B6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:rsidR="00C678B6" w:rsidRDefault="00805986">
      <w:pPr>
        <w:spacing w:before="56"/>
        <w:ind w:left="22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i/>
          <w:u w:val="single" w:color="000000"/>
        </w:rPr>
        <w:t>S</w:t>
      </w:r>
      <w:r>
        <w:rPr>
          <w:rFonts w:ascii="Calibri"/>
          <w:b/>
          <w:i/>
          <w:sz w:val="18"/>
          <w:u w:val="single" w:color="000000"/>
        </w:rPr>
        <w:t xml:space="preserve">ELECTED </w:t>
      </w:r>
      <w:r>
        <w:rPr>
          <w:rFonts w:ascii="Calibri"/>
          <w:b/>
          <w:i/>
          <w:u w:val="single" w:color="000000"/>
        </w:rPr>
        <w:t>M</w:t>
      </w:r>
      <w:r>
        <w:rPr>
          <w:rFonts w:ascii="Calibri"/>
          <w:b/>
          <w:i/>
          <w:sz w:val="18"/>
          <w:u w:val="single" w:color="000000"/>
        </w:rPr>
        <w:t>AJOR</w:t>
      </w:r>
      <w:r>
        <w:rPr>
          <w:rFonts w:ascii="Calibri"/>
          <w:b/>
          <w:i/>
          <w:spacing w:val="-12"/>
          <w:sz w:val="18"/>
          <w:u w:val="single" w:color="000000"/>
        </w:rPr>
        <w:t xml:space="preserve"> </w:t>
      </w:r>
      <w:r>
        <w:rPr>
          <w:rFonts w:ascii="Calibri"/>
          <w:b/>
          <w:i/>
          <w:u w:val="single" w:color="000000"/>
        </w:rPr>
        <w:t>A</w:t>
      </w:r>
      <w:r>
        <w:rPr>
          <w:rFonts w:ascii="Calibri"/>
          <w:b/>
          <w:i/>
          <w:sz w:val="18"/>
          <w:u w:val="single" w:color="000000"/>
        </w:rPr>
        <w:t>CCOMPLISHMENTS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6" w:line="237" w:lineRule="exact"/>
        <w:ind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Created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proposed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overhauled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budget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after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identifying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major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cost-savings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expense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reduction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opportunities.</w:t>
      </w:r>
    </w:p>
    <w:p w:rsidR="00C678B6" w:rsidRDefault="00805986">
      <w:pPr>
        <w:pStyle w:val="ListParagraph"/>
        <w:numPr>
          <w:ilvl w:val="1"/>
          <w:numId w:val="1"/>
        </w:numPr>
        <w:tabs>
          <w:tab w:val="left" w:pos="765"/>
        </w:tabs>
        <w:spacing w:line="236" w:lineRule="exact"/>
        <w:ind w:hanging="180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 xml:space="preserve">Directly resulted in </w:t>
      </w:r>
      <w:r>
        <w:rPr>
          <w:rFonts w:ascii="Calibri"/>
          <w:b/>
          <w:sz w:val="21"/>
        </w:rPr>
        <w:t xml:space="preserve">saving organization 15% of original $1M budget; </w:t>
      </w:r>
      <w:r>
        <w:rPr>
          <w:rFonts w:ascii="Calibri"/>
          <w:sz w:val="21"/>
        </w:rPr>
        <w:t>continuously review and monitor</w:t>
      </w:r>
      <w:r>
        <w:rPr>
          <w:rFonts w:ascii="Calibri"/>
          <w:spacing w:val="-32"/>
          <w:sz w:val="21"/>
        </w:rPr>
        <w:t xml:space="preserve"> </w:t>
      </w:r>
      <w:r>
        <w:rPr>
          <w:rFonts w:ascii="Calibri"/>
          <w:sz w:val="21"/>
        </w:rPr>
        <w:t>expenses.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3" w:line="237" w:lineRule="exact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>Reduced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overtime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unnecessary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program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expenditures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sz w:val="21"/>
        </w:rPr>
        <w:t>via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staff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development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performance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reviews.</w:t>
      </w:r>
    </w:p>
    <w:p w:rsidR="00C678B6" w:rsidRDefault="00805986">
      <w:pPr>
        <w:pStyle w:val="ListParagraph"/>
        <w:numPr>
          <w:ilvl w:val="1"/>
          <w:numId w:val="1"/>
        </w:numPr>
        <w:tabs>
          <w:tab w:val="left" w:pos="765"/>
        </w:tabs>
        <w:spacing w:line="236" w:lineRule="exact"/>
        <w:ind w:hanging="180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Recruit and hired staff as well as vendors; strive to build strongest and most effective</w:t>
      </w:r>
      <w:r>
        <w:rPr>
          <w:rFonts w:ascii="Calibri"/>
          <w:spacing w:val="-26"/>
          <w:sz w:val="21"/>
        </w:rPr>
        <w:t xml:space="preserve"> </w:t>
      </w:r>
      <w:r>
        <w:rPr>
          <w:rFonts w:ascii="Calibri"/>
          <w:sz w:val="21"/>
        </w:rPr>
        <w:t>teams.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3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Implemented new–and streamlined existing–programs; raised awareness of new initiatives. </w:t>
      </w:r>
      <w:r>
        <w:rPr>
          <w:rFonts w:ascii="Calibri" w:eastAsia="Calibri" w:hAnsi="Calibri" w:cs="Calibri"/>
          <w:b/>
          <w:bCs/>
          <w:sz w:val="21"/>
          <w:szCs w:val="21"/>
        </w:rPr>
        <w:t>Increased revenue</w:t>
      </w:r>
      <w:r>
        <w:rPr>
          <w:rFonts w:ascii="Calibri" w:eastAsia="Calibri" w:hAnsi="Calibri" w:cs="Calibri"/>
          <w:b/>
          <w:bCs/>
          <w:spacing w:val="-2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10%</w:t>
      </w:r>
      <w:r>
        <w:rPr>
          <w:rFonts w:ascii="Calibri" w:eastAsia="Calibri" w:hAnsi="Calibri" w:cs="Calibri"/>
          <w:sz w:val="21"/>
          <w:szCs w:val="21"/>
        </w:rPr>
        <w:t>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42" w:line="216" w:lineRule="exact"/>
        <w:ind w:right="238"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 xml:space="preserve">Oversaw major renovation project with budget of $4.1M; saved organization $900K </w:t>
      </w:r>
      <w:r>
        <w:rPr>
          <w:rFonts w:ascii="Calibri"/>
          <w:sz w:val="21"/>
        </w:rPr>
        <w:t>by negotiating down</w:t>
      </w:r>
      <w:r>
        <w:rPr>
          <w:rFonts w:ascii="Calibri"/>
          <w:spacing w:val="-16"/>
          <w:sz w:val="21"/>
        </w:rPr>
        <w:t xml:space="preserve"> </w:t>
      </w:r>
      <w:r>
        <w:rPr>
          <w:rFonts w:ascii="Calibri"/>
          <w:sz w:val="21"/>
        </w:rPr>
        <w:t xml:space="preserve">requisitions, purchases &amp; change orders. </w:t>
      </w:r>
      <w:r>
        <w:rPr>
          <w:rFonts w:ascii="Calibri"/>
          <w:b/>
          <w:sz w:val="21"/>
        </w:rPr>
        <w:t xml:space="preserve">Sourced materials and negotiated prices </w:t>
      </w:r>
      <w:r>
        <w:rPr>
          <w:rFonts w:ascii="Calibri"/>
          <w:sz w:val="21"/>
        </w:rPr>
        <w:t>on behalf of</w:t>
      </w:r>
      <w:r>
        <w:rPr>
          <w:rFonts w:ascii="Calibri"/>
          <w:spacing w:val="-29"/>
          <w:sz w:val="21"/>
        </w:rPr>
        <w:t xml:space="preserve"> </w:t>
      </w:r>
      <w:r>
        <w:rPr>
          <w:rFonts w:ascii="Calibri"/>
          <w:sz w:val="21"/>
        </w:rPr>
        <w:t>owners.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27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Developed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key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relationships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with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executive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team,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including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Board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Directors,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Governing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Body,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Members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at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Large.</w:t>
      </w:r>
    </w:p>
    <w:p w:rsidR="00C678B6" w:rsidRDefault="00C678B6">
      <w:pPr>
        <w:rPr>
          <w:rFonts w:ascii="Calibri" w:eastAsia="Calibri" w:hAnsi="Calibri" w:cs="Calibri"/>
          <w:sz w:val="20"/>
          <w:szCs w:val="20"/>
        </w:rPr>
      </w:pPr>
    </w:p>
    <w:p w:rsidR="00C678B6" w:rsidRDefault="00C678B6">
      <w:pPr>
        <w:spacing w:before="5"/>
        <w:rPr>
          <w:rFonts w:ascii="Calibri" w:eastAsia="Calibri" w:hAnsi="Calibri" w:cs="Calibri"/>
          <w:sz w:val="13"/>
          <w:szCs w:val="13"/>
        </w:rPr>
      </w:pPr>
    </w:p>
    <w:p w:rsidR="00C678B6" w:rsidRDefault="00AC5020">
      <w:pPr>
        <w:spacing w:line="2290" w:lineRule="exact"/>
        <w:ind w:left="19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45"/>
          <w:sz w:val="20"/>
          <w:szCs w:val="20"/>
        </w:rPr>
        <mc:AlternateContent>
          <mc:Choice Requires="wpg">
            <w:drawing>
              <wp:inline distT="0" distB="0" distL="0" distR="0">
                <wp:extent cx="6708775" cy="145478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8775" cy="1454785"/>
                          <a:chOff x="0" y="0"/>
                          <a:chExt cx="10565" cy="2291"/>
                        </a:xfrm>
                      </wpg:grpSpPr>
                      <wpg:grpSp>
                        <wpg:cNvPr id="2" name="Group 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36" cy="320"/>
                            <a:chOff x="0" y="0"/>
                            <a:chExt cx="10536" cy="320"/>
                          </a:xfrm>
                        </wpg:grpSpPr>
                        <wps:wsp>
                          <wps:cNvPr id="3" name="Freeform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36" cy="320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*/ 319 h 320"/>
                                <a:gd name="T2" fmla="*/ 10536 w 10536"/>
                                <a:gd name="T3" fmla="*/ 319 h 320"/>
                                <a:gd name="T4" fmla="*/ 10536 w 10536"/>
                                <a:gd name="T5" fmla="*/ 0 h 320"/>
                                <a:gd name="T6" fmla="*/ 0 w 10536"/>
                                <a:gd name="T7" fmla="*/ 0 h 320"/>
                                <a:gd name="T8" fmla="*/ 0 w 10536"/>
                                <a:gd name="T9" fmla="*/ 319 h 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36" h="320">
                                  <a:moveTo>
                                    <a:pt x="0" y="319"/>
                                  </a:moveTo>
                                  <a:lnTo>
                                    <a:pt x="10536" y="319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2"/>
                        <wpg:cNvGrpSpPr>
                          <a:grpSpLocks/>
                        </wpg:cNvGrpSpPr>
                        <wpg:grpSpPr bwMode="auto">
                          <a:xfrm>
                            <a:off x="0" y="319"/>
                            <a:ext cx="10536" cy="231"/>
                            <a:chOff x="0" y="319"/>
                            <a:chExt cx="10536" cy="231"/>
                          </a:xfrm>
                        </wpg:grpSpPr>
                        <wps:wsp>
                          <wps:cNvPr id="5" name="Freeform 23"/>
                          <wps:cNvSpPr>
                            <a:spLocks/>
                          </wps:cNvSpPr>
                          <wps:spPr bwMode="auto">
                            <a:xfrm>
                              <a:off x="0" y="319"/>
                              <a:ext cx="10536" cy="231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550 319"/>
                                <a:gd name="T2" fmla="*/ 550 h 231"/>
                                <a:gd name="T3" fmla="*/ 10536 w 10536"/>
                                <a:gd name="T4" fmla="+- 0 550 319"/>
                                <a:gd name="T5" fmla="*/ 550 h 231"/>
                                <a:gd name="T6" fmla="*/ 10536 w 10536"/>
                                <a:gd name="T7" fmla="+- 0 319 319"/>
                                <a:gd name="T8" fmla="*/ 319 h 231"/>
                                <a:gd name="T9" fmla="*/ 0 w 10536"/>
                                <a:gd name="T10" fmla="+- 0 319 319"/>
                                <a:gd name="T11" fmla="*/ 319 h 231"/>
                                <a:gd name="T12" fmla="*/ 0 w 10536"/>
                                <a:gd name="T13" fmla="+- 0 550 319"/>
                                <a:gd name="T14" fmla="*/ 550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6" y="231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0"/>
                        <wpg:cNvGrpSpPr>
                          <a:grpSpLocks/>
                        </wpg:cNvGrpSpPr>
                        <wpg:grpSpPr bwMode="auto">
                          <a:xfrm>
                            <a:off x="0" y="550"/>
                            <a:ext cx="10536" cy="231"/>
                            <a:chOff x="0" y="550"/>
                            <a:chExt cx="10536" cy="231"/>
                          </a:xfrm>
                        </wpg:grpSpPr>
                        <wps:wsp>
                          <wps:cNvPr id="7" name="Freeform 21"/>
                          <wps:cNvSpPr>
                            <a:spLocks/>
                          </wps:cNvSpPr>
                          <wps:spPr bwMode="auto">
                            <a:xfrm>
                              <a:off x="0" y="550"/>
                              <a:ext cx="10536" cy="231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781 550"/>
                                <a:gd name="T2" fmla="*/ 781 h 231"/>
                                <a:gd name="T3" fmla="*/ 10536 w 10536"/>
                                <a:gd name="T4" fmla="+- 0 781 550"/>
                                <a:gd name="T5" fmla="*/ 781 h 231"/>
                                <a:gd name="T6" fmla="*/ 10536 w 10536"/>
                                <a:gd name="T7" fmla="+- 0 550 550"/>
                                <a:gd name="T8" fmla="*/ 550 h 231"/>
                                <a:gd name="T9" fmla="*/ 0 w 10536"/>
                                <a:gd name="T10" fmla="+- 0 550 550"/>
                                <a:gd name="T11" fmla="*/ 550 h 231"/>
                                <a:gd name="T12" fmla="*/ 0 w 10536"/>
                                <a:gd name="T13" fmla="+- 0 781 550"/>
                                <a:gd name="T14" fmla="*/ 781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6" y="231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0" y="781"/>
                            <a:ext cx="10536" cy="135"/>
                            <a:chOff x="0" y="781"/>
                            <a:chExt cx="10536" cy="135"/>
                          </a:xfrm>
                        </wpg:grpSpPr>
                        <wps:wsp>
                          <wps:cNvPr id="9" name="Freeform 19"/>
                          <wps:cNvSpPr>
                            <a:spLocks/>
                          </wps:cNvSpPr>
                          <wps:spPr bwMode="auto">
                            <a:xfrm>
                              <a:off x="0" y="781"/>
                              <a:ext cx="10536" cy="135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915 781"/>
                                <a:gd name="T2" fmla="*/ 915 h 135"/>
                                <a:gd name="T3" fmla="*/ 10536 w 10536"/>
                                <a:gd name="T4" fmla="+- 0 915 781"/>
                                <a:gd name="T5" fmla="*/ 915 h 135"/>
                                <a:gd name="T6" fmla="*/ 10536 w 10536"/>
                                <a:gd name="T7" fmla="+- 0 781 781"/>
                                <a:gd name="T8" fmla="*/ 781 h 135"/>
                                <a:gd name="T9" fmla="*/ 0 w 10536"/>
                                <a:gd name="T10" fmla="+- 0 781 781"/>
                                <a:gd name="T11" fmla="*/ 781 h 135"/>
                                <a:gd name="T12" fmla="*/ 0 w 10536"/>
                                <a:gd name="T13" fmla="+- 0 915 781"/>
                                <a:gd name="T14" fmla="*/ 915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135">
                                  <a:moveTo>
                                    <a:pt x="0" y="134"/>
                                  </a:moveTo>
                                  <a:lnTo>
                                    <a:pt x="10536" y="13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0" y="915"/>
                            <a:ext cx="10536" cy="274"/>
                            <a:chOff x="0" y="915"/>
                            <a:chExt cx="10536" cy="274"/>
                          </a:xfrm>
                        </wpg:grpSpPr>
                        <wps:wsp>
                          <wps:cNvPr id="11" name="Freeform 17"/>
                          <wps:cNvSpPr>
                            <a:spLocks/>
                          </wps:cNvSpPr>
                          <wps:spPr bwMode="auto">
                            <a:xfrm>
                              <a:off x="0" y="915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189 915"/>
                                <a:gd name="T2" fmla="*/ 1189 h 274"/>
                                <a:gd name="T3" fmla="*/ 10536 w 10536"/>
                                <a:gd name="T4" fmla="+- 0 1189 915"/>
                                <a:gd name="T5" fmla="*/ 1189 h 274"/>
                                <a:gd name="T6" fmla="*/ 10536 w 10536"/>
                                <a:gd name="T7" fmla="+- 0 915 915"/>
                                <a:gd name="T8" fmla="*/ 915 h 274"/>
                                <a:gd name="T9" fmla="*/ 0 w 10536"/>
                                <a:gd name="T10" fmla="+- 0 915 915"/>
                                <a:gd name="T11" fmla="*/ 915 h 274"/>
                                <a:gd name="T12" fmla="*/ 0 w 10536"/>
                                <a:gd name="T13" fmla="+- 0 1189 915"/>
                                <a:gd name="T14" fmla="*/ 1189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6" y="27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0" y="1189"/>
                            <a:ext cx="10536" cy="276"/>
                            <a:chOff x="0" y="1189"/>
                            <a:chExt cx="10536" cy="276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0" y="1189"/>
                              <a:ext cx="10536" cy="276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465 1189"/>
                                <a:gd name="T2" fmla="*/ 1465 h 276"/>
                                <a:gd name="T3" fmla="*/ 10536 w 10536"/>
                                <a:gd name="T4" fmla="+- 0 1465 1189"/>
                                <a:gd name="T5" fmla="*/ 1465 h 276"/>
                                <a:gd name="T6" fmla="*/ 10536 w 10536"/>
                                <a:gd name="T7" fmla="+- 0 1189 1189"/>
                                <a:gd name="T8" fmla="*/ 1189 h 276"/>
                                <a:gd name="T9" fmla="*/ 0 w 10536"/>
                                <a:gd name="T10" fmla="+- 0 1189 1189"/>
                                <a:gd name="T11" fmla="*/ 1189 h 276"/>
                                <a:gd name="T12" fmla="*/ 0 w 10536"/>
                                <a:gd name="T13" fmla="+- 0 1465 1189"/>
                                <a:gd name="T14" fmla="*/ 1465 h 2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6" y="276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0" y="1465"/>
                            <a:ext cx="10536" cy="274"/>
                            <a:chOff x="0" y="1465"/>
                            <a:chExt cx="10536" cy="27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0" y="1465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738 1465"/>
                                <a:gd name="T2" fmla="*/ 1738 h 274"/>
                                <a:gd name="T3" fmla="*/ 10536 w 10536"/>
                                <a:gd name="T4" fmla="+- 0 1738 1465"/>
                                <a:gd name="T5" fmla="*/ 1738 h 274"/>
                                <a:gd name="T6" fmla="*/ 10536 w 10536"/>
                                <a:gd name="T7" fmla="+- 0 1465 1465"/>
                                <a:gd name="T8" fmla="*/ 1465 h 274"/>
                                <a:gd name="T9" fmla="*/ 0 w 10536"/>
                                <a:gd name="T10" fmla="+- 0 1465 1465"/>
                                <a:gd name="T11" fmla="*/ 1465 h 274"/>
                                <a:gd name="T12" fmla="*/ 0 w 10536"/>
                                <a:gd name="T13" fmla="+- 0 1738 1465"/>
                                <a:gd name="T14" fmla="*/ 1738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3"/>
                                  </a:moveTo>
                                  <a:lnTo>
                                    <a:pt x="10536" y="273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0"/>
                        <wpg:cNvGrpSpPr>
                          <a:grpSpLocks/>
                        </wpg:cNvGrpSpPr>
                        <wpg:grpSpPr bwMode="auto">
                          <a:xfrm>
                            <a:off x="0" y="1738"/>
                            <a:ext cx="10536" cy="276"/>
                            <a:chOff x="0" y="1738"/>
                            <a:chExt cx="10536" cy="276"/>
                          </a:xfrm>
                        </wpg:grpSpPr>
                        <wps:wsp>
                          <wps:cNvPr id="17" name="Freeform 11"/>
                          <wps:cNvSpPr>
                            <a:spLocks/>
                          </wps:cNvSpPr>
                          <wps:spPr bwMode="auto">
                            <a:xfrm>
                              <a:off x="0" y="1738"/>
                              <a:ext cx="10536" cy="276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2014 1738"/>
                                <a:gd name="T2" fmla="*/ 2014 h 276"/>
                                <a:gd name="T3" fmla="*/ 10536 w 10536"/>
                                <a:gd name="T4" fmla="+- 0 2014 1738"/>
                                <a:gd name="T5" fmla="*/ 2014 h 276"/>
                                <a:gd name="T6" fmla="*/ 10536 w 10536"/>
                                <a:gd name="T7" fmla="+- 0 1738 1738"/>
                                <a:gd name="T8" fmla="*/ 1738 h 276"/>
                                <a:gd name="T9" fmla="*/ 0 w 10536"/>
                                <a:gd name="T10" fmla="+- 0 1738 1738"/>
                                <a:gd name="T11" fmla="*/ 1738 h 276"/>
                                <a:gd name="T12" fmla="*/ 0 w 10536"/>
                                <a:gd name="T13" fmla="+- 0 2014 1738"/>
                                <a:gd name="T14" fmla="*/ 2014 h 2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6" y="276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0" y="2014"/>
                            <a:ext cx="10536" cy="274"/>
                            <a:chOff x="0" y="2014"/>
                            <a:chExt cx="10536" cy="274"/>
                          </a:xfrm>
                        </wpg:grpSpPr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0" y="2014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2288 2014"/>
                                <a:gd name="T2" fmla="*/ 2288 h 274"/>
                                <a:gd name="T3" fmla="*/ 10536 w 10536"/>
                                <a:gd name="T4" fmla="+- 0 2288 2014"/>
                                <a:gd name="T5" fmla="*/ 2288 h 274"/>
                                <a:gd name="T6" fmla="*/ 10536 w 10536"/>
                                <a:gd name="T7" fmla="+- 0 2014 2014"/>
                                <a:gd name="T8" fmla="*/ 2014 h 274"/>
                                <a:gd name="T9" fmla="*/ 0 w 10536"/>
                                <a:gd name="T10" fmla="+- 0 2014 2014"/>
                                <a:gd name="T11" fmla="*/ 2014 h 274"/>
                                <a:gd name="T12" fmla="*/ 0 w 10536"/>
                                <a:gd name="T13" fmla="+- 0 2288 2014"/>
                                <a:gd name="T14" fmla="*/ 2288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6" y="27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53"/>
                              <a:ext cx="3094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5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 xml:space="preserve">ELEBRITY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RUISES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, L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TD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9"/>
                                    <w:szCs w:val="19"/>
                                  </w:rPr>
                                  <w:t>–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Miami,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2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1" y="82"/>
                              <a:ext cx="1004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1995–2001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338"/>
                              <a:ext cx="10478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02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Worked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series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of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accounting,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purchasing/strategic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sourcing,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project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management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roles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leading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company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</w:t>
                                </w:r>
                              </w:p>
                              <w:p w:rsidR="00C678B6" w:rsidRDefault="00805986">
                                <w:pPr>
                                  <w:spacing w:line="240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the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cruising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sector.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Recognized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often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strong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work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product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ability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take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higher-level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responsibilities.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941"/>
                              <a:ext cx="8494" cy="1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39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HEMICAL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ROJECT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•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AFETY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NVIRONMENT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(S&amp;E)</w:t>
                                </w:r>
                              </w:p>
                              <w:p w:rsidR="00C678B6" w:rsidRDefault="00805986">
                                <w:pPr>
                                  <w:spacing w:before="8" w:line="21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LECTRONIC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ATA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I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NTERCHANGE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(EDI)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16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URCHASING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TRATEGIC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OURCING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LECTRONIC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ATA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I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NTERCHANGE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OORDINATOR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(EDI)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1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•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URCHASING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TRATEGIC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OURCING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ROVISION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&amp; 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URCHASING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GENT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H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 xml:space="preserve">OTEL AND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F&amp;B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</w:p>
                              <w:p w:rsidR="00C678B6" w:rsidRDefault="00805986">
                                <w:pPr>
                                  <w:spacing w:line="278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CCOUNTS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AYABLE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CCOUNTING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2" y="963"/>
                              <a:ext cx="1003" cy="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5" w:lineRule="exact"/>
                                  <w:ind w:left="554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2001</w:t>
                                </w:r>
                              </w:p>
                              <w:p w:rsidR="00C678B6" w:rsidRDefault="00805986">
                                <w:pPr>
                                  <w:spacing w:before="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2000–2001</w:t>
                                </w:r>
                              </w:p>
                              <w:p w:rsidR="00C678B6" w:rsidRDefault="00805986">
                                <w:pPr>
                                  <w:spacing w:before="7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1999–2000</w:t>
                                </w:r>
                              </w:p>
                              <w:p w:rsidR="00C678B6" w:rsidRDefault="00805986">
                                <w:pPr>
                                  <w:spacing w:before="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1997–1999</w:t>
                                </w:r>
                              </w:p>
                              <w:p w:rsidR="00C678B6" w:rsidRDefault="00805986">
                                <w:pPr>
                                  <w:spacing w:before="7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1995–1996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52" style="width:528.25pt;height:114.55pt;mso-position-horizontal-relative:char;mso-position-vertical-relative:line" coordsize="10565,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">
                <v:group id="Group 24" o:spid="_x0000_s1053" style="position:absolute;width:10536;height:320" coordsize="10536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5" o:spid="_x0000_s1054" style="position:absolute;width:10536;height:320;visibility:visible;mso-wrap-style:square;v-text-anchor:top" coordsize="1053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4w8cMA&#10;AADaAAAADwAAAGRycy9kb3ducmV2LnhtbESP3YrCMBSE74V9h3AWvJE1VUGXapSlsGwFb/x5gENz&#10;bLs2J6WJtvXpjSB4OczMN8xq05lK3KhxpWUFk3EEgjizuuRcwen4+/UNwnlkjZVlUtCTg836Y7DC&#10;WNuW93Q7+FwECLsYFRTe17GULivIoBvbmjh4Z9sY9EE2udQNtgFuKjmNork0WHJYKLCmpKDscrga&#10;BUma7rb30eJYX/7/om7W9+3dJ0oNP7ufJQhPnX+HX+1UK5jB80q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4w8cMAAADaAAAADwAAAAAAAAAAAAAAAACYAgAAZHJzL2Rv&#10;d25yZXYueG1sUEsFBgAAAAAEAAQA9QAAAIgDAAAAAA==&#10;" path="m,319r10536,l10536,,,,,319xe" fillcolor="#d9d9d9" stroked="f">
                    <v:path arrowok="t" o:connecttype="custom" o:connectlocs="0,319;10536,319;10536,0;0,0;0,319" o:connectangles="0,0,0,0,0"/>
                  </v:shape>
                </v:group>
                <v:group id="Group 22" o:spid="_x0000_s1055" style="position:absolute;top:319;width:10536;height:231" coordorigin=",31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3" o:spid="_x0000_s1056" style="position:absolute;top:31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GqL78A&#10;AADaAAAADwAAAGRycy9kb3ducmV2LnhtbESPQYvCMBSE7wv+h/AEb2uqomg1ioiCJ0HrxdujeTal&#10;zUtpotZ/b4SFPQ4z8w2z2nS2Fk9qfelYwWiYgCDOnS65UHDNDr9zED4ga6wdk4I3edisez8rTLV7&#10;8Zmel1CICGGfogITQpNK6XNDFv3QNcTRu7vWYoiyLaRu8RXhtpbjJJlJiyXHBYMN7Qzl1eVhFYTK&#10;5dliX1m5y6StTXOiye2h1KDfbZcgAnXhP/zXPmoFU/heiT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saovvwAAANoAAAAPAAAAAAAAAAAAAAAAAJgCAABkcnMvZG93bnJl&#10;di54bWxQSwUGAAAAAAQABAD1AAAAhAMAAAAA&#10;" path="m,231r10536,l10536,,,,,231xe" fillcolor="#d9d9d9" stroked="f">
                    <v:path arrowok="t" o:connecttype="custom" o:connectlocs="0,550;10536,550;10536,319;0,319;0,550" o:connectangles="0,0,0,0,0"/>
                  </v:shape>
                </v:group>
                <v:group id="Group 20" o:spid="_x0000_s1057" style="position:absolute;top:550;width:10536;height:231" coordorigin=",550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21" o:spid="_x0000_s1058" style="position:absolute;top:550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Rw78A&#10;AADaAAAADwAAAGRycy9kb3ducmV2LnhtbESPzarCMBSE9xd8h3AEd9dUBX+qUUQUXAlaN+4OzbEp&#10;bU5KE7W+vREu3OUwM98wq01na/Gk1peOFYyGCQji3OmSCwXX7PA7B+EDssbaMSl4k4fNuvezwlS7&#10;F5/peQmFiBD2KSowITSplD43ZNEPXUMcvbtrLYYo20LqFl8Rbms5TpKptFhyXDDY0M5QXl0eVkGo&#10;XJ4t9pWVu0za2jQnmtweSg363XYJIlAX/sN/7aNWMIPvlXg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L5HDvwAAANoAAAAPAAAAAAAAAAAAAAAAAJgCAABkcnMvZG93bnJl&#10;di54bWxQSwUGAAAAAAQABAD1AAAAhAMAAAAA&#10;" path="m,231r10536,l10536,,,,,231xe" fillcolor="#d9d9d9" stroked="f">
                    <v:path arrowok="t" o:connecttype="custom" o:connectlocs="0,781;10536,781;10536,550;0,550;0,781" o:connectangles="0,0,0,0,0"/>
                  </v:shape>
                </v:group>
                <v:group id="Group 18" o:spid="_x0000_s1059" style="position:absolute;top:781;width:10536;height:135" coordorigin=",781" coordsize="10536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9" o:spid="_x0000_s1060" style="position:absolute;top:781;width:10536;height:135;visibility:visible;mso-wrap-style:square;v-text-anchor:top" coordsize="10536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9XsMA&#10;AADaAAAADwAAAGRycy9kb3ducmV2LnhtbESPQWvCQBSE74X+h+UVems29hBs6iqilYoHIVr1+sg+&#10;s8Hs25BdNf57Vyh4HGbmG2Y06W0jLtT52rGCQZKCIC6drrlS8LddfAxB+ICssXFMCm7kYTJ+fRlh&#10;rt2VC7psQiUihH2OCkwIbS6lLw1Z9IlriaN3dJ3FEGVXSd3hNcJtIz/TNJMWa44LBluaGSpPm7NV&#10;sF4tf6aH3W9W7Hk/mJeu2M0zo9T7Wz/9BhGoD8/wf3upFXzB40q8AX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9XsMAAADaAAAADwAAAAAAAAAAAAAAAACYAgAAZHJzL2Rv&#10;d25yZXYueG1sUEsFBgAAAAAEAAQA9QAAAIgDAAAAAA==&#10;" path="m,134r10536,l10536,,,,,134xe" fillcolor="#d9d9d9" stroked="f">
                    <v:path arrowok="t" o:connecttype="custom" o:connectlocs="0,915;10536,915;10536,781;0,781;0,915" o:connectangles="0,0,0,0,0"/>
                  </v:shape>
                </v:group>
                <v:group id="Group 16" o:spid="_x0000_s1061" style="position:absolute;top:915;width:10536;height:274" coordorigin=",915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7" o:spid="_x0000_s1062" style="position:absolute;top:915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Mm74A&#10;AADbAAAADwAAAGRycy9kb3ducmV2LnhtbESPwQrCMBBE74L/EFbwpmk9iFRjEVHwJlY/YG3WtrTZ&#10;lCZq9euNIHjbZWbnza7S3jTiQZ2rLCuIpxEI4tzqigsFl/N+sgDhPLLGxjIpeJGDdD0crDDR9skn&#10;emS+ECGEXYIKSu/bREqXl2TQTW1LHLSb7Qz6sHaF1B0+Q7hp5CyK5tJgxYFQYkvbkvI6u5sAac5k&#10;uSqO16y+Zf3pvdvH0UWp8ajfLEF46v3f/Ls+6FA/hu8vYQ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DTJu+AAAA2wAAAA8AAAAAAAAAAAAAAAAAmAIAAGRycy9kb3ducmV2&#10;LnhtbFBLBQYAAAAABAAEAPUAAACDAwAAAAA=&#10;" path="m,274r10536,l10536,,,,,274xe" fillcolor="#d9d9d9" stroked="f">
                    <v:path arrowok="t" o:connecttype="custom" o:connectlocs="0,1189;10536,1189;10536,915;0,915;0,1189" o:connectangles="0,0,0,0,0"/>
                  </v:shape>
                </v:group>
                <v:group id="Group 14" o:spid="_x0000_s1063" style="position:absolute;top:1189;width:10536;height:276" coordorigin=",1189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5" o:spid="_x0000_s1064" style="position:absolute;top:1189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SVcMA&#10;AADbAAAADwAAAGRycy9kb3ducmV2LnhtbERP32vCMBB+F/wfwgm+aeo65uyMIhNBhMHWTfZ6NLem&#10;s7mUJrbdf28Gg73dx/fz1tvB1qKj1leOFSzmCQjiwumKSwUf74fZIwgfkDXWjknBD3nYbsajNWba&#10;9fxGXR5KEUPYZ6jAhNBkUvrCkEU/dw1x5L5cazFE2JZSt9jHcFvLuyR5kBYrjg0GG3o2VFzyq1XQ&#10;7w8pf+bdyb6k92a1XNbfr5ezUtPJsHsCEWgI/+I/91HH+Sn8/hIP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SVcMAAADbAAAADwAAAAAAAAAAAAAAAACYAgAAZHJzL2Rv&#10;d25yZXYueG1sUEsFBgAAAAAEAAQA9QAAAIgDAAAAAA==&#10;" path="m,276r10536,l10536,,,,,276xe" fillcolor="#d9d9d9" stroked="f">
                    <v:path arrowok="t" o:connecttype="custom" o:connectlocs="0,1465;10536,1465;10536,1189;0,1189;0,1465" o:connectangles="0,0,0,0,0"/>
                  </v:shape>
                </v:group>
                <v:group id="Group 12" o:spid="_x0000_s1065" style="position:absolute;top:1465;width:10536;height:274" coordorigin=",1465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3" o:spid="_x0000_s1066" style="position:absolute;top:1465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mL4A&#10;AADbAAAADwAAAGRycy9kb3ducmV2LnhtbESPwQrCMBBE74L/EFbwpqmCIrVRRBS8idUPWJu1LW02&#10;pYla/XojCN52mdl5s8m6M7V4UOtKywom4wgEcWZ1ybmCy3k/WoBwHlljbZkUvMjBetXvJRhr++QT&#10;PVKfixDCLkYFhfdNLKXLCjLoxrYhDtrNtgZ9WNtc6hafIdzUchpFc2mw5EAosKFtQVmV3k2A1Gey&#10;XObHa1rd0u703u0n0UWp4aDbLEF46vzf/Ls+6FB/Bt9fwgB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4Spi+AAAA2wAAAA8AAAAAAAAAAAAAAAAAmAIAAGRycy9kb3ducmV2&#10;LnhtbFBLBQYAAAAABAAEAPUAAACDAwAAAAA=&#10;" path="m,273r10536,l10536,,,,,273xe" fillcolor="#d9d9d9" stroked="f">
                    <v:path arrowok="t" o:connecttype="custom" o:connectlocs="0,1738;10536,1738;10536,1465;0,1465;0,1738" o:connectangles="0,0,0,0,0"/>
                  </v:shape>
                </v:group>
                <v:group id="Group 10" o:spid="_x0000_s1067" style="position:absolute;top:1738;width:10536;height:276" coordorigin=",1738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1" o:spid="_x0000_s1068" style="position:absolute;top:1738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UVsMA&#10;AADbAAAADwAAAGRycy9kb3ducmV2LnhtbERP32vCMBB+H/g/hBN8m6lT1tkZRSbCEAaum+z1aG5N&#10;Z3MpTdbW/94MBr7dx/fzVpvB1qKj1leOFcymCQjiwumKSwWfH/v7JxA+IGusHZOCC3nYrEd3K8y0&#10;6/mdujyUIoawz1CBCaHJpPSFIYt+6hriyH271mKIsC2lbrGP4baWD0nyKC1WHBsMNvRiqDjnv1ZB&#10;v9vP+SvvDvZtvjDLNK1/jueTUpPxsH0GEWgIN/G/+1XH+Sn8/RIP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yUVsMAAADbAAAADwAAAAAAAAAAAAAAAACYAgAAZHJzL2Rv&#10;d25yZXYueG1sUEsFBgAAAAAEAAQA9QAAAIgDAAAAAA==&#10;" path="m,276r10536,l10536,,,,,276xe" fillcolor="#d9d9d9" stroked="f">
                    <v:path arrowok="t" o:connecttype="custom" o:connectlocs="0,2014;10536,2014;10536,1738;0,1738;0,2014" o:connectangles="0,0,0,0,0"/>
                  </v:shape>
                </v:group>
                <v:group id="Group 3" o:spid="_x0000_s1069" style="position:absolute;top:2014;width:10536;height:274" coordorigin=",2014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9" o:spid="_x0000_s1070" style="position:absolute;top:2014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Anb4A&#10;AADbAAAADwAAAGRycy9kb3ducmV2LnhtbESPwQrCMBBE74L/EFbwpqkeRGujiCh4E6sfsDZrW9ps&#10;ShO1+vVGELztMrPzZpN1Z2rxoNaVlhVMxhEI4szqknMFl/N+NAfhPLLG2jIpeJGD9arfSzDW9skn&#10;eqQ+FyGEXYwKCu+bWEqXFWTQjW1DHLSbbQ36sLa51C0+Q7ip5TSKZtJgyYFQYEPbgrIqvZsAqc9k&#10;ucyP17S6pd3pvdtPootSw0G3WYLw1Pm/+Xd90KH+Ar6/hAH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1QJ2+AAAA2wAAAA8AAAAAAAAAAAAAAAAAmAIAAGRycy9kb3ducmV2&#10;LnhtbFBLBQYAAAAABAAEAPUAAACDAwAAAAA=&#10;" path="m,274r10536,l10536,,,,,274xe" fillcolor="#d9d9d9" stroked="f">
                    <v:path arrowok="t" o:connecttype="custom" o:connectlocs="0,2288;10536,2288;10536,2014;0,2014;0,2288" o:connectangles="0,0,0,0,0"/>
                  </v:shape>
                  <v:shape id="Text Box 8" o:spid="_x0000_s1071" type="#_x0000_t202" style="position:absolute;left:29;top:53;width:3094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5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 xml:space="preserve">ELEBRITY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RUISES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, L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TD</w:t>
                          </w:r>
                          <w:r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Miami,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FL</w:t>
                          </w:r>
                        </w:p>
                      </w:txbxContent>
                    </v:textbox>
                  </v:shape>
                  <v:shape id="Text Box 7" o:spid="_x0000_s1072" type="#_x0000_t202" style="position:absolute;left:9561;top:82;width:1004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C678B6" w:rsidRDefault="00805986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1995–2001</w:t>
                          </w:r>
                        </w:p>
                      </w:txbxContent>
                    </v:textbox>
                  </v:shape>
                  <v:shape id="Text Box 6" o:spid="_x0000_s1073" type="#_x0000_t202" style="position:absolute;left:29;top:338;width:10478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C678B6" w:rsidRDefault="00805986">
                          <w:pPr>
                            <w:spacing w:line="202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Worked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accounting,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purchasing/strategic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sourcing,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i/>
                              <w:spacing w:val="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roles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leading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company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</w:t>
                          </w:r>
                        </w:p>
                        <w:p w:rsidR="00C678B6" w:rsidRDefault="00805986">
                          <w:pPr>
                            <w:spacing w:line="240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cruising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sector.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Recognized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often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strong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work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product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ability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take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on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higher-level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responsibilities.</w:t>
                          </w:r>
                        </w:p>
                      </w:txbxContent>
                    </v:textbox>
                  </v:shape>
                  <v:shape id="Text Box 5" o:spid="_x0000_s1074" type="#_x0000_t202" style="position:absolute;left:29;top:941;width:8494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39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HEMICAL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ROJECT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DMINISTRATOR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•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AFETY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NVIRONMENT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(S&amp;E)</w:t>
                          </w:r>
                        </w:p>
                        <w:p w:rsidR="00C678B6" w:rsidRDefault="00805986">
                          <w:pPr>
                            <w:spacing w:before="8" w:line="216" w:lineRule="auto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LECTRONIC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ATA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NTERCHANGE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DMINISTRATOR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(EDI)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6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URCHASING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TRATEGIC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OURCING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LECTRONIC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ATA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NTERCHANGE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OORDINATOR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(EDI)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•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URCHASING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TRATEGIC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OURCING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ROVISION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&amp; 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URCHASING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GENT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 xml:space="preserve">OTEL AND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F&amp;B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</w:p>
                        <w:p w:rsidR="00C678B6" w:rsidRDefault="00805986">
                          <w:pPr>
                            <w:spacing w:line="278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CCOUNTS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AYABLE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CCOUNTING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" o:spid="_x0000_s1075" type="#_x0000_t202" style="position:absolute;left:9542;top:963;width:1003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25" w:lineRule="exact"/>
                            <w:ind w:left="554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2001</w:t>
                          </w:r>
                        </w:p>
                        <w:p w:rsidR="00C678B6" w:rsidRDefault="00805986">
                          <w:pPr>
                            <w:spacing w:before="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2000–2001</w:t>
                          </w:r>
                        </w:p>
                        <w:p w:rsidR="00C678B6" w:rsidRDefault="00805986">
                          <w:pPr>
                            <w:spacing w:before="7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1999–2000</w:t>
                          </w:r>
                        </w:p>
                        <w:p w:rsidR="00C678B6" w:rsidRDefault="00805986">
                          <w:pPr>
                            <w:spacing w:before="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1997–1999</w:t>
                          </w:r>
                        </w:p>
                        <w:p w:rsidR="00C678B6" w:rsidRDefault="00805986">
                          <w:pPr>
                            <w:spacing w:before="7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1995–1996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78B6" w:rsidRDefault="00805986">
      <w:pPr>
        <w:spacing w:before="69"/>
        <w:ind w:left="22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i/>
          <w:u w:val="single" w:color="000000"/>
        </w:rPr>
        <w:t>S</w:t>
      </w:r>
      <w:r>
        <w:rPr>
          <w:rFonts w:ascii="Calibri"/>
          <w:b/>
          <w:i/>
          <w:sz w:val="18"/>
          <w:u w:val="single" w:color="000000"/>
        </w:rPr>
        <w:t xml:space="preserve">ELECTED </w:t>
      </w:r>
      <w:r>
        <w:rPr>
          <w:rFonts w:ascii="Calibri"/>
          <w:b/>
          <w:i/>
          <w:u w:val="single" w:color="000000"/>
        </w:rPr>
        <w:t>M</w:t>
      </w:r>
      <w:r>
        <w:rPr>
          <w:rFonts w:ascii="Calibri"/>
          <w:b/>
          <w:i/>
          <w:sz w:val="18"/>
          <w:u w:val="single" w:color="000000"/>
        </w:rPr>
        <w:t>AJOR</w:t>
      </w:r>
      <w:r>
        <w:rPr>
          <w:rFonts w:ascii="Calibri"/>
          <w:b/>
          <w:i/>
          <w:spacing w:val="28"/>
          <w:sz w:val="18"/>
          <w:u w:val="single" w:color="000000"/>
        </w:rPr>
        <w:t xml:space="preserve"> </w:t>
      </w:r>
      <w:r>
        <w:rPr>
          <w:rFonts w:ascii="Calibri"/>
          <w:b/>
          <w:i/>
          <w:u w:val="single" w:color="000000"/>
        </w:rPr>
        <w:t>A</w:t>
      </w:r>
      <w:r>
        <w:rPr>
          <w:rFonts w:ascii="Calibri"/>
          <w:b/>
          <w:i/>
          <w:sz w:val="18"/>
          <w:u w:val="single" w:color="000000"/>
        </w:rPr>
        <w:t>CCOMPLISHMENTS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6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Developed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MSDS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(Material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Safety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Data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Sheets)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management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system;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decreased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number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non-approved</w:t>
      </w:r>
      <w:r>
        <w:rPr>
          <w:rFonts w:ascii="Calibri"/>
          <w:b/>
          <w:spacing w:val="-6"/>
          <w:sz w:val="21"/>
        </w:rPr>
        <w:t xml:space="preserve"> </w:t>
      </w:r>
      <w:r>
        <w:rPr>
          <w:rFonts w:ascii="Calibri"/>
          <w:b/>
          <w:sz w:val="21"/>
        </w:rPr>
        <w:t>chemicals</w:t>
      </w:r>
      <w:r>
        <w:rPr>
          <w:rFonts w:ascii="Calibri"/>
          <w:sz w:val="21"/>
        </w:rPr>
        <w:t>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39" w:line="216" w:lineRule="exact"/>
        <w:ind w:right="238"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>Reviewed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hazardous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waste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taxes</w:t>
      </w:r>
      <w:r>
        <w:rPr>
          <w:rFonts w:ascii="Calibri"/>
          <w:b/>
          <w:spacing w:val="35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regulatory</w:t>
      </w:r>
      <w:r>
        <w:rPr>
          <w:rFonts w:ascii="Calibri"/>
          <w:b/>
          <w:spacing w:val="35"/>
          <w:sz w:val="21"/>
        </w:rPr>
        <w:t xml:space="preserve"> </w:t>
      </w:r>
      <w:r>
        <w:rPr>
          <w:rFonts w:ascii="Calibri"/>
          <w:b/>
          <w:sz w:val="21"/>
        </w:rPr>
        <w:t>fees</w:t>
      </w:r>
      <w:r>
        <w:rPr>
          <w:rFonts w:ascii="Calibri"/>
          <w:sz w:val="21"/>
        </w:rPr>
        <w:t>;</w:t>
      </w:r>
      <w:r>
        <w:rPr>
          <w:rFonts w:ascii="Calibri"/>
          <w:spacing w:val="36"/>
          <w:sz w:val="21"/>
        </w:rPr>
        <w:t xml:space="preserve"> </w:t>
      </w:r>
      <w:r>
        <w:rPr>
          <w:rFonts w:ascii="Calibri"/>
          <w:sz w:val="21"/>
        </w:rPr>
        <w:t>established</w:t>
      </w:r>
      <w:r>
        <w:rPr>
          <w:rFonts w:ascii="Calibri"/>
          <w:spacing w:val="35"/>
          <w:sz w:val="21"/>
        </w:rPr>
        <w:t xml:space="preserve"> </w:t>
      </w:r>
      <w:r>
        <w:rPr>
          <w:rFonts w:ascii="Calibri"/>
          <w:sz w:val="21"/>
        </w:rPr>
        <w:t>electronic</w:t>
      </w:r>
      <w:r>
        <w:rPr>
          <w:rFonts w:ascii="Calibri"/>
          <w:spacing w:val="32"/>
          <w:sz w:val="21"/>
        </w:rPr>
        <w:t xml:space="preserve"> </w:t>
      </w:r>
      <w:r>
        <w:rPr>
          <w:rFonts w:ascii="Calibri"/>
          <w:sz w:val="21"/>
        </w:rPr>
        <w:t>submission</w:t>
      </w:r>
      <w:r>
        <w:rPr>
          <w:rFonts w:ascii="Calibri"/>
          <w:spacing w:val="34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35"/>
          <w:sz w:val="21"/>
        </w:rPr>
        <w:t xml:space="preserve"> </w:t>
      </w:r>
      <w:r>
        <w:rPr>
          <w:rFonts w:ascii="Calibri"/>
          <w:sz w:val="21"/>
        </w:rPr>
        <w:t>invoices,</w:t>
      </w:r>
      <w:r>
        <w:rPr>
          <w:rFonts w:ascii="Calibri"/>
          <w:spacing w:val="37"/>
          <w:sz w:val="21"/>
        </w:rPr>
        <w:t xml:space="preserve"> </w:t>
      </w:r>
      <w:r>
        <w:rPr>
          <w:rFonts w:ascii="Calibri"/>
          <w:sz w:val="21"/>
        </w:rPr>
        <w:t>timely review/approval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requests,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process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for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disputing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discrepancies.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Reduced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interest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charges,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fines,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penalties</w:t>
      </w:r>
      <w:r>
        <w:rPr>
          <w:rFonts w:ascii="Calibri"/>
          <w:sz w:val="21"/>
        </w:rPr>
        <w:t>.</w:t>
      </w:r>
    </w:p>
    <w:p w:rsidR="00C678B6" w:rsidRPr="00AC5020" w:rsidRDefault="00805986" w:rsidP="00AC5020">
      <w:pPr>
        <w:pStyle w:val="ListParagraph"/>
        <w:numPr>
          <w:ilvl w:val="0"/>
          <w:numId w:val="1"/>
        </w:numPr>
        <w:tabs>
          <w:tab w:val="left" w:pos="496"/>
        </w:tabs>
        <w:spacing w:before="29"/>
        <w:ind w:left="495"/>
        <w:rPr>
          <w:rFonts w:ascii="Calibri" w:eastAsia="Calibri" w:hAnsi="Calibri" w:cs="Calibri"/>
          <w:sz w:val="21"/>
          <w:szCs w:val="21"/>
        </w:rPr>
        <w:sectPr w:rsidR="00C678B6" w:rsidRPr="00AC5020">
          <w:pgSz w:w="12240" w:h="15840"/>
          <w:pgMar w:top="480" w:right="660" w:bottom="280" w:left="640" w:header="720" w:footer="720" w:gutter="0"/>
          <w:cols w:space="720"/>
        </w:sectPr>
      </w:pPr>
      <w:r>
        <w:rPr>
          <w:rFonts w:ascii="Calibri"/>
          <w:sz w:val="21"/>
        </w:rPr>
        <w:t>Significantly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decreased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non-moving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inventory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via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creation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strategic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incentive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 xml:space="preserve">program </w:t>
      </w:r>
      <w:r>
        <w:rPr>
          <w:rFonts w:ascii="Calibri"/>
          <w:sz w:val="21"/>
        </w:rPr>
        <w:t>to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sell</w:t>
      </w:r>
      <w:r>
        <w:rPr>
          <w:rFonts w:ascii="Calibri"/>
          <w:spacing w:val="-4"/>
          <w:sz w:val="21"/>
        </w:rPr>
        <w:t xml:space="preserve"> </w:t>
      </w:r>
      <w:r w:rsidR="00E11ECF">
        <w:rPr>
          <w:rFonts w:ascii="Calibri"/>
          <w:sz w:val="21"/>
        </w:rPr>
        <w:t>merchandise</w:t>
      </w:r>
      <w:bookmarkStart w:id="0" w:name="_GoBack"/>
      <w:bookmarkEnd w:id="0"/>
    </w:p>
    <w:p w:rsidR="00C678B6" w:rsidRPr="00E11ECF" w:rsidRDefault="00C678B6" w:rsidP="00E11ECF">
      <w:pPr>
        <w:tabs>
          <w:tab w:val="left" w:pos="3250"/>
        </w:tabs>
        <w:rPr>
          <w:rFonts w:ascii="Courier New" w:eastAsia="Courier New" w:hAnsi="Courier New" w:cs="Courier New"/>
          <w:sz w:val="27"/>
          <w:szCs w:val="27"/>
        </w:rPr>
      </w:pPr>
    </w:p>
    <w:sectPr w:rsidR="00C678B6" w:rsidRPr="00E11EC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947E1"/>
    <w:multiLevelType w:val="hybridMultilevel"/>
    <w:tmpl w:val="A8B49834"/>
    <w:lvl w:ilvl="0" w:tplc="AAE23C38">
      <w:start w:val="1"/>
      <w:numFmt w:val="bullet"/>
      <w:lvlText w:val=""/>
      <w:lvlJc w:val="left"/>
      <w:pPr>
        <w:ind w:left="497" w:hanging="185"/>
      </w:pPr>
      <w:rPr>
        <w:rFonts w:ascii="Symbol" w:eastAsia="Symbol" w:hAnsi="Symbol" w:hint="default"/>
        <w:w w:val="99"/>
        <w:sz w:val="20"/>
        <w:szCs w:val="20"/>
      </w:rPr>
    </w:lvl>
    <w:lvl w:ilvl="1" w:tplc="7A407EE4">
      <w:start w:val="1"/>
      <w:numFmt w:val="bullet"/>
      <w:lvlText w:val="o"/>
      <w:lvlJc w:val="left"/>
      <w:pPr>
        <w:ind w:left="764" w:hanging="181"/>
      </w:pPr>
      <w:rPr>
        <w:rFonts w:ascii="Courier New" w:eastAsia="Courier New" w:hAnsi="Courier New" w:hint="default"/>
        <w:w w:val="100"/>
        <w:sz w:val="15"/>
        <w:szCs w:val="15"/>
      </w:rPr>
    </w:lvl>
    <w:lvl w:ilvl="2" w:tplc="8BD861E4">
      <w:start w:val="1"/>
      <w:numFmt w:val="bullet"/>
      <w:lvlText w:val="•"/>
      <w:lvlJc w:val="left"/>
      <w:pPr>
        <w:ind w:left="1891" w:hanging="181"/>
      </w:pPr>
      <w:rPr>
        <w:rFonts w:hint="default"/>
      </w:rPr>
    </w:lvl>
    <w:lvl w:ilvl="3" w:tplc="F7A4DA56">
      <w:start w:val="1"/>
      <w:numFmt w:val="bullet"/>
      <w:lvlText w:val="•"/>
      <w:lvlJc w:val="left"/>
      <w:pPr>
        <w:ind w:left="3022" w:hanging="181"/>
      </w:pPr>
      <w:rPr>
        <w:rFonts w:hint="default"/>
      </w:rPr>
    </w:lvl>
    <w:lvl w:ilvl="4" w:tplc="D7DC96D4">
      <w:start w:val="1"/>
      <w:numFmt w:val="bullet"/>
      <w:lvlText w:val="•"/>
      <w:lvlJc w:val="left"/>
      <w:pPr>
        <w:ind w:left="4153" w:hanging="181"/>
      </w:pPr>
      <w:rPr>
        <w:rFonts w:hint="default"/>
      </w:rPr>
    </w:lvl>
    <w:lvl w:ilvl="5" w:tplc="A7FE5A92">
      <w:start w:val="1"/>
      <w:numFmt w:val="bullet"/>
      <w:lvlText w:val="•"/>
      <w:lvlJc w:val="left"/>
      <w:pPr>
        <w:ind w:left="5284" w:hanging="181"/>
      </w:pPr>
      <w:rPr>
        <w:rFonts w:hint="default"/>
      </w:rPr>
    </w:lvl>
    <w:lvl w:ilvl="6" w:tplc="048E34C2">
      <w:start w:val="1"/>
      <w:numFmt w:val="bullet"/>
      <w:lvlText w:val="•"/>
      <w:lvlJc w:val="left"/>
      <w:pPr>
        <w:ind w:left="6415" w:hanging="181"/>
      </w:pPr>
      <w:rPr>
        <w:rFonts w:hint="default"/>
      </w:rPr>
    </w:lvl>
    <w:lvl w:ilvl="7" w:tplc="858A73E4">
      <w:start w:val="1"/>
      <w:numFmt w:val="bullet"/>
      <w:lvlText w:val="•"/>
      <w:lvlJc w:val="left"/>
      <w:pPr>
        <w:ind w:left="7546" w:hanging="181"/>
      </w:pPr>
      <w:rPr>
        <w:rFonts w:hint="default"/>
      </w:rPr>
    </w:lvl>
    <w:lvl w:ilvl="8" w:tplc="9224F134">
      <w:start w:val="1"/>
      <w:numFmt w:val="bullet"/>
      <w:lvlText w:val="•"/>
      <w:lvlJc w:val="left"/>
      <w:pPr>
        <w:ind w:left="8677" w:hanging="1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B6"/>
    <w:rsid w:val="000C4AE4"/>
    <w:rsid w:val="00574D9B"/>
    <w:rsid w:val="00805986"/>
    <w:rsid w:val="00AC5020"/>
    <w:rsid w:val="00C678B6"/>
    <w:rsid w:val="00E1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5197D-9187-4C13-B020-62604991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9"/>
      <w:ind w:left="255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495" w:hanging="185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5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PONT992@GMAIL.COM%20" TargetMode="External"/><Relationship Id="rId5" Type="http://schemas.openxmlformats.org/officeDocument/2006/relationships/hyperlink" Target="mailto:DUPONT992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mnation</dc:creator>
  <cp:lastModifiedBy>Cousins, Kristen</cp:lastModifiedBy>
  <cp:revision>2</cp:revision>
  <dcterms:created xsi:type="dcterms:W3CDTF">2015-08-21T18:09:00Z</dcterms:created>
  <dcterms:modified xsi:type="dcterms:W3CDTF">2015-08-21T18:09:00Z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2015-08-18T00:00:00Z</vt:filetime>
  </property>
</Properties>
</file>