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0" w:type="dxa"/>
        <w:tblInd w:w="-1152" w:type="dxa"/>
        <w:tblLook w:val="04A0" w:firstRow="1" w:lastRow="0" w:firstColumn="1" w:lastColumn="0" w:noHBand="0" w:noVBand="1"/>
      </w:tblPr>
      <w:tblGrid>
        <w:gridCol w:w="1980"/>
        <w:gridCol w:w="5940"/>
        <w:gridCol w:w="3060"/>
      </w:tblGrid>
      <w:tr w:rsidR="001572A5" w:rsidRPr="007D312B" w14:paraId="61BD63AD" w14:textId="77777777" w:rsidTr="00DB6B87">
        <w:trPr>
          <w:trHeight w:val="2294"/>
        </w:trPr>
        <w:tc>
          <w:tcPr>
            <w:tcW w:w="10980" w:type="dxa"/>
            <w:gridSpan w:val="3"/>
          </w:tcPr>
          <w:p w14:paraId="2B5B1EE8" w14:textId="77777777" w:rsidR="001572A5" w:rsidRPr="00F34918" w:rsidRDefault="00DB6B87" w:rsidP="00AE41D3">
            <w:pPr>
              <w:pStyle w:val="Title"/>
              <w:snapToGrid w:val="0"/>
              <w:spacing w:beforeLines="50" w:before="156"/>
              <w:jc w:val="both"/>
              <w:rPr>
                <w:rFonts w:ascii="宋体" w:hAnsi="宋体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bCs/>
                <w:szCs w:val="32"/>
              </w:rPr>
              <w:t>周晨</w:t>
            </w:r>
            <w:r w:rsidR="00842A9C" w:rsidRPr="001F641D">
              <w:rPr>
                <w:rFonts w:ascii="宋体" w:hAnsi="宋体" w:hint="eastAsia"/>
                <w:bCs/>
                <w:szCs w:val="32"/>
              </w:rPr>
              <w:t xml:space="preserve">  </w:t>
            </w:r>
            <w:r w:rsidR="00842A9C">
              <w:rPr>
                <w:rFonts w:ascii="宋体" w:hAnsi="宋体" w:hint="eastAsia"/>
                <w:bCs/>
                <w:sz w:val="30"/>
                <w:szCs w:val="30"/>
              </w:rPr>
              <w:t xml:space="preserve">                                                     </w:t>
            </w:r>
            <w:r w:rsidR="00413685" w:rsidRPr="00842A9C">
              <w:rPr>
                <w:rFonts w:ascii="宋体" w:hAnsi="宋体"/>
                <w:bCs/>
                <w:noProof/>
                <w:sz w:val="30"/>
                <w:szCs w:val="30"/>
                <w:lang w:val="en-GB"/>
              </w:rPr>
              <w:drawing>
                <wp:inline distT="0" distB="0" distL="0" distR="0" wp14:anchorId="545ED4AB" wp14:editId="55117E8F">
                  <wp:extent cx="939800" cy="1282700"/>
                  <wp:effectExtent l="0" t="0" r="0" b="0"/>
                  <wp:docPr id="1" name="Picture 1" descr="QQ截图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Q截图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2A5" w:rsidRPr="007D312B" w14:paraId="3DF0DF37" w14:textId="77777777">
        <w:tc>
          <w:tcPr>
            <w:tcW w:w="10980" w:type="dxa"/>
            <w:gridSpan w:val="3"/>
          </w:tcPr>
          <w:p w14:paraId="39A5C2EF" w14:textId="77777777" w:rsidR="00DB6B87" w:rsidRPr="00DB6B87" w:rsidRDefault="00DB6B87" w:rsidP="00F34918">
            <w:pPr>
              <w:pStyle w:val="Title"/>
              <w:snapToGrid w:val="0"/>
              <w:ind w:right="360"/>
              <w:jc w:val="left"/>
              <w:rPr>
                <w:rFonts w:ascii="宋体" w:hAnsi="宋体"/>
                <w:sz w:val="28"/>
                <w:szCs w:val="28"/>
              </w:rPr>
            </w:pPr>
            <w:r w:rsidRPr="00DB6B87">
              <w:rPr>
                <w:rFonts w:ascii="宋体" w:hAnsi="宋体"/>
                <w:sz w:val="28"/>
                <w:szCs w:val="28"/>
              </w:rPr>
              <w:t>Chen Zhou</w:t>
            </w:r>
          </w:p>
          <w:p w14:paraId="2734118F" w14:textId="77777777" w:rsidR="00143B7C" w:rsidRPr="00143B7C" w:rsidRDefault="00143B7C" w:rsidP="00F34918">
            <w:pPr>
              <w:pStyle w:val="Title"/>
              <w:snapToGrid w:val="0"/>
              <w:ind w:right="360"/>
              <w:jc w:val="left"/>
              <w:rPr>
                <w:rFonts w:ascii="宋体" w:hAnsi="宋体"/>
                <w:b w:val="0"/>
                <w:sz w:val="21"/>
                <w:szCs w:val="21"/>
              </w:rPr>
            </w:pPr>
            <w:r w:rsidRPr="00143B7C">
              <w:rPr>
                <w:rFonts w:ascii="宋体" w:hAnsi="宋体"/>
                <w:b w:val="0"/>
                <w:sz w:val="21"/>
                <w:szCs w:val="21"/>
              </w:rPr>
              <w:t>性 别：男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 xml:space="preserve">          </w:t>
            </w:r>
            <w:r w:rsidR="00773C34">
              <w:rPr>
                <w:rFonts w:ascii="宋体" w:hAnsi="宋体" w:hint="eastAsia"/>
                <w:b w:val="0"/>
                <w:sz w:val="21"/>
                <w:szCs w:val="21"/>
              </w:rPr>
              <w:t xml:space="preserve">                  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 xml:space="preserve"> </w:t>
            </w:r>
            <w:r w:rsidR="00773C34">
              <w:rPr>
                <w:rFonts w:ascii="宋体" w:hAnsi="宋体" w:hint="eastAsia"/>
                <w:b w:val="0"/>
                <w:sz w:val="21"/>
                <w:szCs w:val="21"/>
              </w:rPr>
              <w:t xml:space="preserve"> </w:t>
            </w:r>
            <w:r w:rsidRPr="00143B7C">
              <w:rPr>
                <w:rFonts w:ascii="宋体" w:hAnsi="宋体"/>
                <w:b w:val="0"/>
                <w:sz w:val="21"/>
                <w:szCs w:val="21"/>
              </w:rPr>
              <w:t>出生日期：1984年11月4日</w:t>
            </w:r>
          </w:p>
          <w:p w14:paraId="13926069" w14:textId="77777777" w:rsidR="001572A5" w:rsidRDefault="00143B7C" w:rsidP="00F34918">
            <w:pPr>
              <w:pStyle w:val="Title"/>
              <w:snapToGrid w:val="0"/>
              <w:ind w:right="360"/>
              <w:jc w:val="left"/>
              <w:rPr>
                <w:rFonts w:ascii="宋体" w:hAnsi="宋体" w:hint="eastAsia"/>
                <w:b w:val="0"/>
                <w:sz w:val="21"/>
                <w:szCs w:val="21"/>
              </w:rPr>
            </w:pPr>
            <w:r w:rsidRPr="00143B7C">
              <w:rPr>
                <w:rFonts w:ascii="宋体" w:hAnsi="宋体"/>
                <w:b w:val="0"/>
                <w:sz w:val="21"/>
                <w:szCs w:val="21"/>
              </w:rPr>
              <w:t>年 龄：</w:t>
            </w:r>
            <w:r>
              <w:rPr>
                <w:rFonts w:ascii="宋体" w:hAnsi="宋体"/>
                <w:b w:val="0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>6</w:t>
            </w:r>
            <w:r w:rsidRPr="00143B7C">
              <w:rPr>
                <w:rFonts w:ascii="宋体" w:hAnsi="宋体"/>
                <w:b w:val="0"/>
                <w:sz w:val="21"/>
                <w:szCs w:val="21"/>
              </w:rPr>
              <w:t>岁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 xml:space="preserve">        </w:t>
            </w:r>
            <w:r w:rsidR="00773C34">
              <w:rPr>
                <w:rFonts w:ascii="宋体" w:hAnsi="宋体" w:hint="eastAsia"/>
                <w:b w:val="0"/>
                <w:sz w:val="21"/>
                <w:szCs w:val="21"/>
              </w:rPr>
              <w:t xml:space="preserve">                   </w:t>
            </w:r>
            <w:r w:rsidRPr="00143B7C">
              <w:rPr>
                <w:rFonts w:ascii="宋体" w:hAnsi="宋体"/>
                <w:b w:val="0"/>
                <w:sz w:val="21"/>
                <w:szCs w:val="21"/>
              </w:rPr>
              <w:t>户口所在地：河北·沧州</w:t>
            </w:r>
          </w:p>
          <w:p w14:paraId="71895E3B" w14:textId="77777777" w:rsidR="00773C34" w:rsidRPr="00143B7C" w:rsidRDefault="00773C34" w:rsidP="00F34918">
            <w:pPr>
              <w:pStyle w:val="Title"/>
              <w:snapToGrid w:val="0"/>
              <w:ind w:right="360"/>
              <w:jc w:val="left"/>
              <w:rPr>
                <w:rFonts w:ascii="宋体" w:hAnsi="宋体" w:hint="eastAsia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Email</w:t>
            </w:r>
            <w:r w:rsidRPr="00143B7C">
              <w:rPr>
                <w:rFonts w:ascii="宋体" w:hAnsi="宋体"/>
                <w:b w:val="0"/>
                <w:sz w:val="21"/>
                <w:szCs w:val="21"/>
              </w:rPr>
              <w:t>：</w:t>
            </w:r>
            <w:r w:rsidR="00DE4EF3">
              <w:rPr>
                <w:rFonts w:ascii="宋体" w:hAnsi="宋体" w:hint="eastAsia"/>
                <w:b w:val="0"/>
                <w:sz w:val="21"/>
                <w:szCs w:val="21"/>
              </w:rPr>
              <w:t>s</w:t>
            </w:r>
            <w:r w:rsidR="00DE4EF3">
              <w:rPr>
                <w:rFonts w:ascii="宋体" w:hAnsi="宋体"/>
                <w:b w:val="0"/>
                <w:sz w:val="21"/>
                <w:szCs w:val="21"/>
              </w:rPr>
              <w:t>c</w:t>
            </w:r>
            <w:r w:rsidR="00DE4EF3">
              <w:rPr>
                <w:rFonts w:ascii="宋体" w:hAnsi="宋体" w:hint="eastAsia"/>
                <w:b w:val="0"/>
                <w:sz w:val="21"/>
                <w:szCs w:val="21"/>
              </w:rPr>
              <w:t>liu@email</w:t>
            </w:r>
            <w:r w:rsidRPr="00773C34">
              <w:rPr>
                <w:rFonts w:ascii="宋体" w:hAnsi="宋体" w:hint="eastAsia"/>
                <w:b w:val="0"/>
                <w:sz w:val="21"/>
                <w:szCs w:val="21"/>
              </w:rPr>
              <w:t>.com</w:t>
            </w:r>
            <w:r>
              <w:rPr>
                <w:rFonts w:ascii="宋体" w:hAnsi="宋体" w:hint="eastAsia"/>
                <w:b w:val="0"/>
                <w:sz w:val="21"/>
                <w:szCs w:val="21"/>
              </w:rPr>
              <w:t xml:space="preserve">  </w:t>
            </w:r>
            <w:r w:rsidR="00464E8C">
              <w:rPr>
                <w:rFonts w:ascii="宋体" w:hAnsi="宋体" w:hint="eastAsia"/>
                <w:b w:val="0"/>
                <w:sz w:val="21"/>
                <w:szCs w:val="21"/>
              </w:rPr>
              <w:t xml:space="preserve">        移动电话</w:t>
            </w:r>
            <w:r w:rsidR="00464E8C" w:rsidRPr="00143B7C">
              <w:rPr>
                <w:rFonts w:ascii="宋体" w:hAnsi="宋体"/>
                <w:b w:val="0"/>
                <w:sz w:val="21"/>
                <w:szCs w:val="21"/>
              </w:rPr>
              <w:t>：</w:t>
            </w:r>
            <w:r w:rsidR="00464E8C">
              <w:rPr>
                <w:rFonts w:ascii="宋体" w:hAnsi="宋体" w:hint="eastAsia"/>
                <w:b w:val="0"/>
                <w:sz w:val="21"/>
                <w:szCs w:val="21"/>
              </w:rPr>
              <w:t>13811194516</w:t>
            </w:r>
          </w:p>
        </w:tc>
      </w:tr>
      <w:tr w:rsidR="001572A5" w:rsidRPr="007D312B" w14:paraId="6B40F91D" w14:textId="77777777">
        <w:tc>
          <w:tcPr>
            <w:tcW w:w="10980" w:type="dxa"/>
            <w:gridSpan w:val="3"/>
            <w:shd w:val="clear" w:color="auto" w:fill="D9D9D9"/>
          </w:tcPr>
          <w:p w14:paraId="5CB01C77" w14:textId="77777777" w:rsidR="001572A5" w:rsidRPr="007D312B" w:rsidRDefault="001572A5" w:rsidP="003B2770">
            <w:pPr>
              <w:jc w:val="left"/>
              <w:rPr>
                <w:rFonts w:ascii="Times New Roman" w:eastAsia="黑体" w:hAnsi="Times New Roman"/>
                <w:sz w:val="24"/>
                <w:szCs w:val="24"/>
              </w:rPr>
            </w:pPr>
            <w:r w:rsidRPr="007D312B">
              <w:rPr>
                <w:rFonts w:ascii="Times New Roman" w:eastAsia="黑体" w:hAnsi="Times New Roman"/>
                <w:noProof/>
                <w:sz w:val="24"/>
                <w:szCs w:val="24"/>
                <w:shd w:val="pct15" w:color="auto" w:fill="FFFFFF"/>
              </w:rPr>
              <w:t>教育背景</w:t>
            </w:r>
          </w:p>
        </w:tc>
      </w:tr>
      <w:tr w:rsidR="001572A5" w:rsidRPr="007D312B" w14:paraId="2BFA1422" w14:textId="77777777">
        <w:tc>
          <w:tcPr>
            <w:tcW w:w="1980" w:type="dxa"/>
          </w:tcPr>
          <w:p w14:paraId="36A1BF5A" w14:textId="77777777" w:rsidR="001572A5" w:rsidRPr="007D312B" w:rsidRDefault="00C1297F" w:rsidP="003B2770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 w:rsidR="00AE187A" w:rsidRPr="007D312B">
              <w:rPr>
                <w:rFonts w:ascii="Times New Roman" w:hAnsi="Times New Roman"/>
                <w:szCs w:val="21"/>
              </w:rPr>
              <w:t>.0</w:t>
            </w:r>
            <w:r>
              <w:rPr>
                <w:rFonts w:ascii="Times New Roman" w:hAnsi="Times New Roman"/>
                <w:szCs w:val="21"/>
              </w:rPr>
              <w:t>9-200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="001572A5" w:rsidRPr="007D312B">
              <w:rPr>
                <w:rFonts w:ascii="Times New Roman" w:hAnsi="Times New Roman"/>
                <w:szCs w:val="21"/>
              </w:rPr>
              <w:t>.</w:t>
            </w:r>
            <w:r w:rsidR="00AE187A" w:rsidRPr="007D312B">
              <w:rPr>
                <w:rFonts w:ascii="Times New Roman" w:hAnsi="Times New Roman"/>
                <w:szCs w:val="21"/>
              </w:rPr>
              <w:t>0</w:t>
            </w:r>
            <w:r w:rsidR="001572A5" w:rsidRPr="007D312B">
              <w:rPr>
                <w:rFonts w:ascii="Times New Roman" w:hAnsi="Times New Roman"/>
                <w:szCs w:val="21"/>
              </w:rPr>
              <w:t>7</w:t>
            </w:r>
          </w:p>
        </w:tc>
        <w:tc>
          <w:tcPr>
            <w:tcW w:w="9000" w:type="dxa"/>
            <w:gridSpan w:val="2"/>
          </w:tcPr>
          <w:p w14:paraId="7636B63C" w14:textId="77777777" w:rsidR="001572A5" w:rsidRPr="007D312B" w:rsidRDefault="00C1297F" w:rsidP="003B2770">
            <w:pPr>
              <w:jc w:val="left"/>
              <w:rPr>
                <w:rFonts w:ascii="Times New Roman" w:hAnsi="Times New Roman"/>
                <w:szCs w:val="21"/>
              </w:rPr>
            </w:pPr>
            <w:r w:rsidRPr="00C1297F">
              <w:rPr>
                <w:rFonts w:ascii="Times New Roman" w:hAnsi="Times New Roman"/>
                <w:b/>
                <w:bCs/>
              </w:rPr>
              <w:t>中国农业大学</w:t>
            </w:r>
            <w:r w:rsidR="00325FB9" w:rsidRPr="007D312B">
              <w:rPr>
                <w:rFonts w:ascii="Times New Roman" w:hAnsi="Times New Roman"/>
                <w:b/>
              </w:rPr>
              <w:t xml:space="preserve">                            </w:t>
            </w:r>
            <w:r w:rsidR="00E7196F" w:rsidRPr="007D312B">
              <w:rPr>
                <w:rFonts w:ascii="Times New Roman" w:hAnsi="Times New Roman"/>
              </w:rPr>
              <w:t xml:space="preserve"> </w:t>
            </w:r>
            <w:r w:rsidRPr="00C1297F">
              <w:rPr>
                <w:rFonts w:ascii="Times New Roman" w:hAnsi="Times New Roman"/>
                <w:b/>
                <w:bCs/>
              </w:rPr>
              <w:t>工商企业管理</w:t>
            </w:r>
          </w:p>
        </w:tc>
      </w:tr>
      <w:tr w:rsidR="001572A5" w:rsidRPr="007D312B" w14:paraId="2D04DA19" w14:textId="77777777">
        <w:tc>
          <w:tcPr>
            <w:tcW w:w="10980" w:type="dxa"/>
            <w:gridSpan w:val="3"/>
            <w:shd w:val="clear" w:color="auto" w:fill="D9D9D9"/>
          </w:tcPr>
          <w:p w14:paraId="33E32B67" w14:textId="77777777" w:rsidR="001572A5" w:rsidRPr="007D312B" w:rsidRDefault="00893B6E" w:rsidP="003B2770">
            <w:pPr>
              <w:jc w:val="left"/>
              <w:rPr>
                <w:rFonts w:ascii="Times New Roman" w:hAnsi="Times New Roman"/>
                <w:szCs w:val="24"/>
                <w:shd w:val="pct15" w:color="auto" w:fill="FFFFFF"/>
              </w:rPr>
            </w:pPr>
            <w:bookmarkStart w:id="1" w:name="_Hlk250494467"/>
            <w:r>
              <w:rPr>
                <w:rFonts w:ascii="Times New Roman" w:eastAsia="黑体" w:hAnsi="Times New Roman" w:hint="eastAsia"/>
                <w:noProof/>
                <w:sz w:val="24"/>
                <w:szCs w:val="24"/>
                <w:shd w:val="pct15" w:color="auto" w:fill="FFFFFF"/>
              </w:rPr>
              <w:t>工作</w:t>
            </w:r>
            <w:r w:rsidR="001572A5" w:rsidRPr="007D312B">
              <w:rPr>
                <w:rFonts w:ascii="Times New Roman" w:eastAsia="黑体" w:hAnsi="Times New Roman"/>
                <w:noProof/>
                <w:sz w:val="24"/>
                <w:szCs w:val="24"/>
                <w:shd w:val="pct15" w:color="auto" w:fill="FFFFFF"/>
              </w:rPr>
              <w:t>经历</w:t>
            </w:r>
          </w:p>
        </w:tc>
      </w:tr>
      <w:bookmarkEnd w:id="1"/>
      <w:tr w:rsidR="00E068C0" w:rsidRPr="007D312B" w14:paraId="4F4979EA" w14:textId="77777777">
        <w:trPr>
          <w:trHeight w:val="311"/>
        </w:trPr>
        <w:tc>
          <w:tcPr>
            <w:tcW w:w="1980" w:type="dxa"/>
          </w:tcPr>
          <w:p w14:paraId="2E2FB618" w14:textId="77777777" w:rsidR="00E068C0" w:rsidRPr="007D312B" w:rsidRDefault="00E068C0" w:rsidP="00E068C0">
            <w:pPr>
              <w:jc w:val="left"/>
              <w:rPr>
                <w:rFonts w:ascii="Times New Roman" w:hAnsi="Times New Roman"/>
                <w:szCs w:val="21"/>
              </w:rPr>
            </w:pPr>
            <w:r w:rsidRPr="007D312B">
              <w:rPr>
                <w:rFonts w:ascii="Times New Roman" w:hAnsi="Times New Roman"/>
                <w:szCs w:val="21"/>
              </w:rPr>
              <w:t>200</w:t>
            </w:r>
            <w:r w:rsidR="00422F24" w:rsidRPr="007D312B">
              <w:rPr>
                <w:rFonts w:ascii="Times New Roman" w:hAnsi="Times New Roman"/>
                <w:szCs w:val="21"/>
              </w:rPr>
              <w:t>9</w:t>
            </w:r>
            <w:r w:rsidRPr="007D312B">
              <w:rPr>
                <w:rFonts w:ascii="Times New Roman" w:hAnsi="Times New Roman"/>
                <w:szCs w:val="21"/>
              </w:rPr>
              <w:t>.0</w:t>
            </w:r>
            <w:r w:rsidR="009A697D">
              <w:rPr>
                <w:rFonts w:ascii="Times New Roman" w:hAnsi="Times New Roman" w:hint="eastAsia"/>
                <w:szCs w:val="21"/>
              </w:rPr>
              <w:t>5</w:t>
            </w:r>
            <w:r w:rsidRPr="007D312B">
              <w:rPr>
                <w:rFonts w:ascii="Times New Roman" w:hAnsi="Times New Roman"/>
                <w:szCs w:val="21"/>
              </w:rPr>
              <w:t>至今</w:t>
            </w:r>
          </w:p>
        </w:tc>
        <w:tc>
          <w:tcPr>
            <w:tcW w:w="5940" w:type="dxa"/>
          </w:tcPr>
          <w:p w14:paraId="7769755B" w14:textId="77777777" w:rsidR="00E068C0" w:rsidRPr="00893B6E" w:rsidRDefault="00893B6E" w:rsidP="00E068C0">
            <w:pPr>
              <w:rPr>
                <w:rFonts w:ascii="Times New Roman" w:hAnsi="Times New Roman"/>
                <w:b/>
                <w:szCs w:val="21"/>
              </w:rPr>
            </w:pPr>
            <w:r w:rsidRPr="00893B6E">
              <w:rPr>
                <w:rFonts w:ascii="宋体" w:hAnsi="宋体" w:hint="eastAsia"/>
                <w:b/>
                <w:color w:val="000000"/>
                <w:szCs w:val="21"/>
              </w:rPr>
              <w:t>北京易观网络信息咨询有限公司</w:t>
            </w:r>
          </w:p>
        </w:tc>
        <w:tc>
          <w:tcPr>
            <w:tcW w:w="3060" w:type="dxa"/>
          </w:tcPr>
          <w:p w14:paraId="23C81E92" w14:textId="77777777" w:rsidR="00E068C0" w:rsidRPr="007D312B" w:rsidRDefault="00893B6E" w:rsidP="00E068C0">
            <w:pPr>
              <w:jc w:val="left"/>
              <w:rPr>
                <w:rFonts w:ascii="Times New Roman" w:hAnsi="Times New Roman"/>
                <w:szCs w:val="21"/>
              </w:rPr>
            </w:pPr>
            <w:r w:rsidRPr="00893B6E">
              <w:rPr>
                <w:rFonts w:ascii="Times New Roman" w:hAnsi="Times New Roman" w:hint="eastAsia"/>
                <w:b/>
                <w:szCs w:val="21"/>
              </w:rPr>
              <w:t>客户经理</w:t>
            </w:r>
            <w:r w:rsidR="00E068C0" w:rsidRPr="007D312B">
              <w:rPr>
                <w:rFonts w:ascii="Times New Roman" w:hAnsi="Times New Roman"/>
                <w:b/>
                <w:szCs w:val="21"/>
              </w:rPr>
              <w:t xml:space="preserve">                  </w:t>
            </w:r>
          </w:p>
        </w:tc>
      </w:tr>
      <w:tr w:rsidR="00645F89" w:rsidRPr="007D312B" w14:paraId="6041E363" w14:textId="77777777">
        <w:trPr>
          <w:trHeight w:val="311"/>
        </w:trPr>
        <w:tc>
          <w:tcPr>
            <w:tcW w:w="10980" w:type="dxa"/>
            <w:gridSpan w:val="3"/>
          </w:tcPr>
          <w:p w14:paraId="50D6ECA9" w14:textId="77777777" w:rsidR="00645F89" w:rsidRPr="00480097" w:rsidRDefault="00645F89" w:rsidP="00E068C0">
            <w:pPr>
              <w:jc w:val="left"/>
              <w:rPr>
                <w:rFonts w:ascii="Times New Roman" w:hAnsi="Times New Roman" w:hint="eastAsia"/>
                <w:b/>
                <w:sz w:val="18"/>
                <w:szCs w:val="18"/>
              </w:rPr>
            </w:pPr>
            <w:r w:rsidRPr="00480097">
              <w:rPr>
                <w:rFonts w:ascii="Times New Roman" w:hAnsi="Times New Roman" w:hint="eastAsia"/>
                <w:sz w:val="18"/>
                <w:szCs w:val="18"/>
              </w:rPr>
              <w:t>易观</w:t>
            </w:r>
            <w:r w:rsidR="00480097" w:rsidRPr="00480097">
              <w:rPr>
                <w:rFonts w:ascii="Times New Roman" w:hAnsi="Times New Roman" w:hint="eastAsia"/>
                <w:sz w:val="18"/>
                <w:szCs w:val="18"/>
              </w:rPr>
              <w:t>国际</w:t>
            </w:r>
            <w:r w:rsidR="00480097" w:rsidRPr="00480097">
              <w:rPr>
                <w:rFonts w:ascii="ˎ̥" w:hAnsi="ˎ̥"/>
                <w:sz w:val="18"/>
                <w:szCs w:val="18"/>
              </w:rPr>
              <w:t>是中国互联网和互联网化市场卓越的信息产品，服务及解决方案提供商</w:t>
            </w:r>
            <w:r w:rsidR="00001E41">
              <w:rPr>
                <w:rFonts w:ascii="ˎ̥" w:hAnsi="ˎ̥" w:hint="eastAsia"/>
                <w:sz w:val="18"/>
                <w:szCs w:val="18"/>
              </w:rPr>
              <w:t>。</w:t>
            </w:r>
          </w:p>
        </w:tc>
      </w:tr>
      <w:tr w:rsidR="001F641D" w:rsidRPr="007D312B" w14:paraId="689D9332" w14:textId="77777777">
        <w:trPr>
          <w:trHeight w:val="311"/>
        </w:trPr>
        <w:tc>
          <w:tcPr>
            <w:tcW w:w="10980" w:type="dxa"/>
            <w:gridSpan w:val="3"/>
          </w:tcPr>
          <w:p w14:paraId="5ABD3E8E" w14:textId="77777777" w:rsidR="001F641D" w:rsidRDefault="001F641D" w:rsidP="001F641D">
            <w:pPr>
              <w:numPr>
                <w:ilvl w:val="0"/>
                <w:numId w:val="1"/>
              </w:numPr>
              <w:ind w:left="262" w:hanging="262"/>
              <w:rPr>
                <w:rFonts w:ascii="Times New Roman" w:hAnsi="Times New Roman" w:hint="eastAsia"/>
                <w:u w:val="single"/>
              </w:rPr>
            </w:pPr>
            <w:r>
              <w:rPr>
                <w:rFonts w:ascii="Times New Roman" w:hAnsi="Times New Roman" w:hint="eastAsia"/>
                <w:u w:val="single"/>
              </w:rPr>
              <w:t>策划</w:t>
            </w:r>
          </w:p>
          <w:p w14:paraId="2915B583" w14:textId="77777777" w:rsidR="001F641D" w:rsidRDefault="009A697D" w:rsidP="003E4A64">
            <w:pPr>
              <w:tabs>
                <w:tab w:val="left" w:pos="915"/>
              </w:tabs>
              <w:ind w:left="262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根据</w:t>
            </w:r>
            <w:r w:rsidR="00DE64B8">
              <w:rPr>
                <w:rFonts w:ascii="Times New Roman" w:hAnsi="Times New Roman" w:hint="eastAsia"/>
              </w:rPr>
              <w:t>理解</w:t>
            </w:r>
            <w:r>
              <w:rPr>
                <w:rFonts w:ascii="Times New Roman" w:hAnsi="Times New Roman" w:hint="eastAsia"/>
              </w:rPr>
              <w:t>客户需求策划</w:t>
            </w:r>
            <w:r w:rsidR="00DE64B8">
              <w:rPr>
                <w:rFonts w:ascii="Times New Roman" w:hAnsi="Times New Roman" w:hint="eastAsia"/>
              </w:rPr>
              <w:t>相应方案</w:t>
            </w:r>
          </w:p>
          <w:p w14:paraId="40E139F5" w14:textId="77777777" w:rsidR="009A697D" w:rsidRPr="002A562D" w:rsidRDefault="009A697D" w:rsidP="003E4A64">
            <w:pPr>
              <w:tabs>
                <w:tab w:val="left" w:pos="915"/>
              </w:tabs>
              <w:ind w:left="262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</w:rPr>
              <w:t xml:space="preserve">1 </w:t>
            </w:r>
            <w:r w:rsidR="00506127">
              <w:rPr>
                <w:rFonts w:ascii="Times New Roman" w:hAnsi="Times New Roman" w:hint="eastAsia"/>
              </w:rPr>
              <w:t>根据客户对于易观国际数据库、报告、商情服务等需求策划匹配度最高的合作方案</w:t>
            </w:r>
          </w:p>
          <w:p w14:paraId="1B793DE7" w14:textId="77777777" w:rsidR="001F641D" w:rsidRPr="003E4A64" w:rsidRDefault="001F641D" w:rsidP="001F641D">
            <w:pPr>
              <w:ind w:left="262"/>
              <w:rPr>
                <w:rFonts w:ascii="Times New Roman" w:hAnsi="Times New Roman" w:hint="eastAsia"/>
              </w:rPr>
            </w:pPr>
            <w:r w:rsidRPr="003E4A64">
              <w:rPr>
                <w:rFonts w:ascii="Times New Roman" w:hAnsi="Times New Roman" w:hint="eastAsia"/>
              </w:rPr>
              <w:t>2</w:t>
            </w:r>
            <w:r w:rsidR="003E4A64">
              <w:rPr>
                <w:rFonts w:ascii="Times New Roman" w:hAnsi="Times New Roman" w:hint="eastAsia"/>
              </w:rPr>
              <w:t xml:space="preserve"> </w:t>
            </w:r>
            <w:r w:rsidR="00506127">
              <w:rPr>
                <w:rFonts w:ascii="Times New Roman" w:hAnsi="Times New Roman" w:hint="eastAsia"/>
              </w:rPr>
              <w:t>结合易观国际强大的分析师团队，</w:t>
            </w:r>
            <w:r w:rsidR="00506127" w:rsidRPr="003E4A64">
              <w:rPr>
                <w:rFonts w:ascii="Times New Roman" w:hAnsi="Times New Roman" w:hint="eastAsia"/>
              </w:rPr>
              <w:t xml:space="preserve"> </w:t>
            </w:r>
            <w:r w:rsidR="00253138">
              <w:rPr>
                <w:rFonts w:ascii="Times New Roman" w:hAnsi="Times New Roman" w:hint="eastAsia"/>
              </w:rPr>
              <w:t>策划互联网及移动互联网公司、</w:t>
            </w:r>
            <w:r w:rsidR="00253138">
              <w:rPr>
                <w:rFonts w:ascii="Times New Roman" w:hAnsi="Times New Roman" w:hint="eastAsia"/>
              </w:rPr>
              <w:t>IT</w:t>
            </w:r>
            <w:r w:rsidR="00253138">
              <w:rPr>
                <w:rFonts w:ascii="Times New Roman" w:hAnsi="Times New Roman" w:hint="eastAsia"/>
              </w:rPr>
              <w:t>行业客户的行业信息培训方案</w:t>
            </w:r>
          </w:p>
          <w:p w14:paraId="15488EDA" w14:textId="77777777" w:rsidR="001F641D" w:rsidRPr="00DE64B8" w:rsidRDefault="001F641D" w:rsidP="001F641D">
            <w:pPr>
              <w:numPr>
                <w:ilvl w:val="0"/>
                <w:numId w:val="1"/>
              </w:numPr>
              <w:ind w:left="262" w:hanging="262"/>
              <w:rPr>
                <w:rFonts w:ascii="Times New Roman" w:hAnsi="Times New Roman" w:hint="eastAsia"/>
                <w:u w:val="single"/>
              </w:rPr>
            </w:pPr>
            <w:r>
              <w:rPr>
                <w:rFonts w:ascii="Times New Roman" w:hAnsi="Times New Roman" w:hint="eastAsia"/>
              </w:rPr>
              <w:t>销售</w:t>
            </w:r>
          </w:p>
          <w:p w14:paraId="1B9D030F" w14:textId="77777777" w:rsidR="00DE64B8" w:rsidRPr="007D312B" w:rsidRDefault="00DE64B8" w:rsidP="00DE64B8">
            <w:pPr>
              <w:ind w:left="262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</w:rPr>
              <w:t>个人销售</w:t>
            </w:r>
          </w:p>
          <w:p w14:paraId="718B2353" w14:textId="77777777" w:rsidR="001F641D" w:rsidRDefault="001F641D" w:rsidP="001F641D">
            <w:pPr>
              <w:ind w:left="262"/>
              <w:rPr>
                <w:rFonts w:ascii="Times New Roman" w:hAnsi="Times New Roman" w:hint="eastAsia"/>
              </w:rPr>
            </w:pPr>
            <w:r w:rsidRPr="002A562D">
              <w:rPr>
                <w:rFonts w:ascii="Arial" w:hAnsi="Arial" w:cs="Arial"/>
              </w:rPr>
              <w:t>1</w:t>
            </w:r>
            <w:r w:rsidR="003E4A64">
              <w:rPr>
                <w:rFonts w:ascii="Times New Roman" w:hAnsi="Times New Roman" w:hint="eastAsia"/>
              </w:rPr>
              <w:t xml:space="preserve"> </w:t>
            </w:r>
            <w:r w:rsidR="003E4A64" w:rsidRPr="00D17AF2">
              <w:rPr>
                <w:rFonts w:ascii="宋体" w:hAnsi="宋体" w:hint="eastAsia"/>
              </w:rPr>
              <w:t>易观国际</w:t>
            </w:r>
            <w:r w:rsidR="003E4A64" w:rsidRPr="00D17AF2">
              <w:rPr>
                <w:rFonts w:ascii="Arial" w:hAnsi="Arial" w:cs="Arial"/>
              </w:rPr>
              <w:t>Enfodesk</w:t>
            </w:r>
            <w:r w:rsidR="003E4A64">
              <w:rPr>
                <w:rFonts w:ascii="Times New Roman" w:hAnsi="Times New Roman" w:hint="eastAsia"/>
              </w:rPr>
              <w:t>数据库</w:t>
            </w:r>
            <w:r w:rsidR="002A562D">
              <w:rPr>
                <w:rFonts w:ascii="Times New Roman" w:hAnsi="Times New Roman" w:hint="eastAsia"/>
              </w:rPr>
              <w:t>的销售</w:t>
            </w:r>
          </w:p>
          <w:p w14:paraId="01D70EEF" w14:textId="77777777" w:rsidR="001F641D" w:rsidRDefault="001F641D" w:rsidP="001F641D">
            <w:pPr>
              <w:ind w:left="262"/>
              <w:rPr>
                <w:rFonts w:ascii="Arial" w:hAnsi="Arial" w:cs="Arial" w:hint="eastAsia"/>
              </w:rPr>
            </w:pPr>
            <w:r w:rsidRPr="002A562D">
              <w:rPr>
                <w:rFonts w:ascii="Arial" w:hAnsi="Arial" w:cs="Arial"/>
              </w:rPr>
              <w:t>2</w:t>
            </w:r>
            <w:r w:rsidR="002A562D" w:rsidRPr="002A562D">
              <w:rPr>
                <w:rFonts w:ascii="Arial" w:hAnsi="Arial" w:cs="Arial"/>
              </w:rPr>
              <w:t xml:space="preserve"> </w:t>
            </w:r>
            <w:r w:rsidR="00D17AF2">
              <w:rPr>
                <w:rFonts w:ascii="Arial" w:hAnsi="Arial" w:cs="Arial" w:hint="eastAsia"/>
              </w:rPr>
              <w:t>易观国际</w:t>
            </w:r>
            <w:r w:rsidR="00D17AF2">
              <w:rPr>
                <w:rFonts w:ascii="Arial" w:hAnsi="Arial" w:cs="Arial" w:hint="eastAsia"/>
              </w:rPr>
              <w:t>Enfogrowth</w:t>
            </w:r>
            <w:r w:rsidR="00D17AF2">
              <w:rPr>
                <w:rFonts w:ascii="Arial" w:hAnsi="Arial" w:cs="Arial" w:hint="eastAsia"/>
              </w:rPr>
              <w:t>的销售</w:t>
            </w:r>
          </w:p>
          <w:p w14:paraId="326489F7" w14:textId="77777777" w:rsidR="00D17AF2" w:rsidRDefault="00D17AF2" w:rsidP="00D17AF2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合作客户</w:t>
            </w:r>
          </w:p>
          <w:p w14:paraId="560DA9D7" w14:textId="77777777" w:rsidR="00D17AF2" w:rsidRPr="00D17AF2" w:rsidRDefault="00773C34" w:rsidP="00D17AF2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激动网、</w:t>
            </w:r>
            <w:r w:rsidR="00D17AF2">
              <w:rPr>
                <w:rFonts w:ascii="宋体" w:hAnsi="宋体" w:hint="eastAsia"/>
                <w:b/>
                <w:color w:val="000000"/>
                <w:szCs w:val="21"/>
              </w:rPr>
              <w:t>华为、航美传媒、九五在线、掌上明珠</w:t>
            </w:r>
          </w:p>
          <w:p w14:paraId="6539772B" w14:textId="77777777" w:rsidR="001F641D" w:rsidRPr="00D17AF2" w:rsidRDefault="001F641D" w:rsidP="001F641D">
            <w:pPr>
              <w:jc w:val="left"/>
              <w:rPr>
                <w:rFonts w:ascii="Times New Roman" w:hAnsi="Times New Roman" w:hint="eastAsia"/>
                <w:b/>
                <w:szCs w:val="21"/>
              </w:rPr>
            </w:pPr>
          </w:p>
        </w:tc>
      </w:tr>
      <w:tr w:rsidR="001F641D" w:rsidRPr="007D312B" w14:paraId="6A97A226" w14:textId="77777777">
        <w:trPr>
          <w:trHeight w:val="311"/>
        </w:trPr>
        <w:tc>
          <w:tcPr>
            <w:tcW w:w="1980" w:type="dxa"/>
          </w:tcPr>
          <w:p w14:paraId="0024D88F" w14:textId="77777777" w:rsidR="001F641D" w:rsidRPr="007D312B" w:rsidRDefault="001F641D" w:rsidP="002B7C09">
            <w:pPr>
              <w:jc w:val="left"/>
              <w:rPr>
                <w:rFonts w:ascii="Times New Roman" w:hAnsi="Times New Roman" w:hint="eastAsia"/>
                <w:szCs w:val="21"/>
              </w:rPr>
            </w:pPr>
            <w:r w:rsidRPr="007D312B"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 w:hint="eastAsia"/>
                <w:szCs w:val="21"/>
              </w:rPr>
              <w:t>7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 w:hint="eastAsia"/>
                <w:szCs w:val="21"/>
              </w:rPr>
              <w:t>12-2009.5</w:t>
            </w:r>
          </w:p>
        </w:tc>
        <w:tc>
          <w:tcPr>
            <w:tcW w:w="5940" w:type="dxa"/>
          </w:tcPr>
          <w:p w14:paraId="20948EF0" w14:textId="77777777" w:rsidR="001F641D" w:rsidRPr="005E4CCC" w:rsidRDefault="001F641D" w:rsidP="001F641D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cs="宋体" w:hint="eastAsia"/>
                <w:kern w:val="0"/>
                <w:szCs w:val="21"/>
              </w:rPr>
            </w:pPr>
            <w:r w:rsidRPr="005E4CCC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完美假期（北京）投资管理有限责任公司</w:t>
            </w:r>
          </w:p>
        </w:tc>
        <w:tc>
          <w:tcPr>
            <w:tcW w:w="3060" w:type="dxa"/>
          </w:tcPr>
          <w:p w14:paraId="7E3C4E60" w14:textId="77777777" w:rsidR="001F641D" w:rsidRPr="007D312B" w:rsidRDefault="001F641D" w:rsidP="002B7C09">
            <w:pPr>
              <w:jc w:val="left"/>
              <w:rPr>
                <w:rFonts w:ascii="Times New Roman" w:hAnsi="Times New Roman"/>
                <w:szCs w:val="21"/>
              </w:rPr>
            </w:pPr>
            <w:r w:rsidRPr="00893B6E">
              <w:rPr>
                <w:rFonts w:ascii="Times New Roman" w:hAnsi="Times New Roman" w:hint="eastAsia"/>
                <w:b/>
                <w:szCs w:val="21"/>
              </w:rPr>
              <w:t>客户经理</w:t>
            </w:r>
            <w:r w:rsidRPr="007D312B">
              <w:rPr>
                <w:rFonts w:ascii="Times New Roman" w:hAnsi="Times New Roman"/>
                <w:b/>
                <w:szCs w:val="21"/>
              </w:rPr>
              <w:t xml:space="preserve">                  </w:t>
            </w:r>
          </w:p>
        </w:tc>
      </w:tr>
      <w:tr w:rsidR="00645F89" w:rsidRPr="007D312B" w14:paraId="345CEEE8" w14:textId="77777777">
        <w:trPr>
          <w:trHeight w:val="311"/>
        </w:trPr>
        <w:tc>
          <w:tcPr>
            <w:tcW w:w="10980" w:type="dxa"/>
            <w:gridSpan w:val="3"/>
          </w:tcPr>
          <w:p w14:paraId="56346D96" w14:textId="77777777" w:rsidR="00645F89" w:rsidRPr="00480097" w:rsidRDefault="00480097" w:rsidP="002B7C09">
            <w:pPr>
              <w:jc w:val="left"/>
              <w:rPr>
                <w:rFonts w:ascii="Times New Roman" w:hAnsi="Times New Roman" w:hint="eastAsia"/>
                <w:sz w:val="18"/>
                <w:szCs w:val="18"/>
              </w:rPr>
            </w:pPr>
            <w:r w:rsidRPr="00480097">
              <w:rPr>
                <w:rFonts w:ascii="Times New Roman" w:hAnsi="Times New Roman" w:hint="eastAsia"/>
                <w:sz w:val="18"/>
                <w:szCs w:val="18"/>
              </w:rPr>
              <w:t>完美假期是中国最具权威性的旅游信息及广告服务公司之一</w:t>
            </w:r>
          </w:p>
        </w:tc>
      </w:tr>
      <w:tr w:rsidR="001F641D" w:rsidRPr="007D312B" w14:paraId="10092FE6" w14:textId="77777777">
        <w:trPr>
          <w:trHeight w:val="311"/>
        </w:trPr>
        <w:tc>
          <w:tcPr>
            <w:tcW w:w="10980" w:type="dxa"/>
            <w:gridSpan w:val="3"/>
          </w:tcPr>
          <w:p w14:paraId="6C4604D5" w14:textId="77777777" w:rsidR="001F641D" w:rsidRDefault="001F641D" w:rsidP="001F641D">
            <w:pPr>
              <w:numPr>
                <w:ilvl w:val="0"/>
                <w:numId w:val="1"/>
              </w:numPr>
              <w:ind w:left="262" w:hanging="262"/>
              <w:rPr>
                <w:rFonts w:ascii="Times New Roman" w:hAnsi="Times New Roman" w:hint="eastAsia"/>
                <w:u w:val="single"/>
              </w:rPr>
            </w:pPr>
            <w:r>
              <w:rPr>
                <w:rFonts w:ascii="Times New Roman" w:hAnsi="Times New Roman" w:hint="eastAsia"/>
                <w:u w:val="single"/>
              </w:rPr>
              <w:t>策划</w:t>
            </w:r>
          </w:p>
          <w:p w14:paraId="55345551" w14:textId="77777777" w:rsidR="009A697D" w:rsidRPr="009A697D" w:rsidRDefault="009A697D" w:rsidP="009A697D">
            <w:pPr>
              <w:ind w:left="262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根据客户需求制定线上和线下策划方案</w:t>
            </w:r>
          </w:p>
          <w:p w14:paraId="53B9DAAB" w14:textId="77777777" w:rsidR="001F641D" w:rsidRDefault="001F641D" w:rsidP="001F641D">
            <w:pPr>
              <w:ind w:left="262"/>
              <w:rPr>
                <w:rFonts w:ascii="Arial" w:hAnsi="Arial" w:cs="Arial" w:hint="eastAsia"/>
              </w:rPr>
            </w:pPr>
            <w:r w:rsidRPr="002A562D">
              <w:rPr>
                <w:rFonts w:ascii="Arial" w:hAnsi="Arial" w:cs="Arial"/>
              </w:rPr>
              <w:t>1</w:t>
            </w:r>
            <w:r w:rsidR="000C09BD">
              <w:rPr>
                <w:rFonts w:ascii="Arial" w:hAnsi="Arial" w:cs="Arial" w:hint="eastAsia"/>
              </w:rPr>
              <w:t>线上策划</w:t>
            </w:r>
          </w:p>
          <w:p w14:paraId="1C06AE96" w14:textId="77777777" w:rsidR="00354BDB" w:rsidRPr="002A562D" w:rsidRDefault="00354BDB" w:rsidP="001F641D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根据客户需求制定多媒体产品在互联网推广平台推广的策划方案</w:t>
            </w:r>
          </w:p>
          <w:p w14:paraId="47646983" w14:textId="77777777" w:rsidR="001F641D" w:rsidRDefault="001F641D" w:rsidP="001F641D">
            <w:pPr>
              <w:ind w:left="262"/>
              <w:rPr>
                <w:rFonts w:ascii="Arial" w:hAnsi="Arial" w:cs="Arial" w:hint="eastAsia"/>
              </w:rPr>
            </w:pPr>
            <w:r w:rsidRPr="002A562D">
              <w:rPr>
                <w:rFonts w:ascii="Arial" w:hAnsi="Arial" w:cs="Arial"/>
              </w:rPr>
              <w:t>2</w:t>
            </w:r>
            <w:r w:rsidR="000C09BD">
              <w:rPr>
                <w:rFonts w:ascii="Arial" w:hAnsi="Arial" w:cs="Arial" w:hint="eastAsia"/>
              </w:rPr>
              <w:t>线下策划</w:t>
            </w:r>
          </w:p>
          <w:p w14:paraId="7230A931" w14:textId="77777777" w:rsidR="00354BDB" w:rsidRPr="002A562D" w:rsidRDefault="00354BDB" w:rsidP="001F641D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根据公司自身资源，策划旅游景区与公司合作旅行社的合作方案</w:t>
            </w:r>
          </w:p>
          <w:p w14:paraId="4FD7BE80" w14:textId="77777777" w:rsidR="001F641D" w:rsidRPr="007D312B" w:rsidRDefault="001F641D" w:rsidP="001F641D">
            <w:pPr>
              <w:numPr>
                <w:ilvl w:val="0"/>
                <w:numId w:val="1"/>
              </w:numPr>
              <w:ind w:left="262" w:hanging="262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</w:rPr>
              <w:t>销售</w:t>
            </w:r>
          </w:p>
          <w:p w14:paraId="22B41E87" w14:textId="77777777" w:rsidR="001F641D" w:rsidRDefault="00DE64B8" w:rsidP="001F641D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个人销售</w:t>
            </w:r>
          </w:p>
          <w:p w14:paraId="7303D557" w14:textId="77777777" w:rsidR="000C09BD" w:rsidRPr="002A562D" w:rsidRDefault="00354BDB" w:rsidP="001F641D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负责公司多媒体产品的市场销售，</w:t>
            </w:r>
            <w:r w:rsidRPr="00EE2061">
              <w:rPr>
                <w:rFonts w:ascii="Arial" w:hAnsi="Arial" w:cs="Arial"/>
                <w:szCs w:val="21"/>
              </w:rPr>
              <w:t>与终端客户直接谈判、服务</w:t>
            </w:r>
            <w:r w:rsidRPr="00EE2061">
              <w:rPr>
                <w:rFonts w:ascii="Arial" w:hAnsi="Arial" w:cs="Arial" w:hint="eastAsia"/>
                <w:szCs w:val="21"/>
              </w:rPr>
              <w:t>，</w:t>
            </w:r>
            <w:r w:rsidRPr="00EE2061">
              <w:rPr>
                <w:rFonts w:ascii="Arial" w:hAnsi="Arial" w:cs="Arial"/>
                <w:szCs w:val="21"/>
              </w:rPr>
              <w:t>完成公司规定的每个销售渠道的产品渗透及产品显现度</w:t>
            </w:r>
            <w:r w:rsidRPr="00EE2061">
              <w:rPr>
                <w:rFonts w:ascii="Arial" w:hAnsi="Arial" w:cs="Arial" w:hint="eastAsia"/>
                <w:szCs w:val="21"/>
              </w:rPr>
              <w:t>，</w:t>
            </w:r>
            <w:r w:rsidRPr="00EE2061">
              <w:rPr>
                <w:rFonts w:ascii="Arial" w:hAnsi="Arial" w:cs="Arial"/>
                <w:szCs w:val="21"/>
              </w:rPr>
              <w:t xml:space="preserve"> </w:t>
            </w:r>
            <w:r w:rsidRPr="00EE2061">
              <w:rPr>
                <w:rFonts w:ascii="Arial" w:hAnsi="Arial" w:cs="Arial"/>
                <w:szCs w:val="21"/>
              </w:rPr>
              <w:t>与客户保持密切联系</w:t>
            </w:r>
            <w:r>
              <w:rPr>
                <w:rFonts w:ascii="Arial" w:hAnsi="Arial" w:cs="Arial" w:hint="eastAsia"/>
                <w:szCs w:val="21"/>
              </w:rPr>
              <w:t>。</w:t>
            </w:r>
          </w:p>
          <w:p w14:paraId="751C6290" w14:textId="77777777" w:rsidR="001F641D" w:rsidRPr="002A562D" w:rsidRDefault="00DE64B8" w:rsidP="001F641D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销售管理</w:t>
            </w:r>
          </w:p>
          <w:p w14:paraId="5CFE272C" w14:textId="77777777" w:rsidR="001F641D" w:rsidRDefault="000C09BD" w:rsidP="000C09BD">
            <w:pPr>
              <w:ind w:firstLineChars="100" w:firstLine="210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Arial" w:hAnsi="Arial" w:cs="Arial" w:hint="eastAsia"/>
                <w:kern w:val="20"/>
                <w:szCs w:val="21"/>
              </w:rPr>
              <w:t xml:space="preserve">1 </w:t>
            </w:r>
            <w:r w:rsidRPr="002A562D">
              <w:rPr>
                <w:rFonts w:ascii="Arial" w:hAnsi="Arial" w:cs="Arial"/>
                <w:kern w:val="20"/>
                <w:szCs w:val="21"/>
              </w:rPr>
              <w:t>管理协调</w:t>
            </w:r>
            <w:r w:rsidRPr="002A562D">
              <w:rPr>
                <w:rFonts w:ascii="Arial" w:hAnsi="Arial" w:cs="Arial" w:hint="eastAsia"/>
                <w:kern w:val="20"/>
                <w:szCs w:val="21"/>
              </w:rPr>
              <w:t>部门</w:t>
            </w:r>
            <w:r w:rsidRPr="002A562D">
              <w:rPr>
                <w:rFonts w:ascii="Arial" w:hAnsi="Arial" w:cs="Arial"/>
                <w:kern w:val="20"/>
                <w:szCs w:val="21"/>
              </w:rPr>
              <w:t>的日常工作</w:t>
            </w:r>
          </w:p>
          <w:p w14:paraId="1D319C60" w14:textId="77777777" w:rsidR="001F641D" w:rsidRDefault="000C09BD" w:rsidP="002B7C09">
            <w:pPr>
              <w:jc w:val="left"/>
              <w:rPr>
                <w:rFonts w:ascii="Arial" w:hAnsi="Arial" w:cs="Arial" w:hint="eastAsia"/>
                <w:kern w:val="20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 xml:space="preserve">  </w:t>
            </w:r>
            <w:r w:rsidRPr="000C09BD">
              <w:rPr>
                <w:rFonts w:ascii="Arial" w:hAnsi="Arial" w:cs="Arial"/>
                <w:szCs w:val="21"/>
              </w:rPr>
              <w:t>2</w:t>
            </w:r>
            <w:r w:rsidR="00354BDB" w:rsidRPr="002A562D">
              <w:rPr>
                <w:rFonts w:ascii="Arial" w:hAnsi="Arial" w:cs="Arial"/>
                <w:kern w:val="20"/>
                <w:szCs w:val="21"/>
              </w:rPr>
              <w:t>负责制订年度、月度营销目标计划，并呈报</w:t>
            </w:r>
            <w:r w:rsidR="00354BDB">
              <w:rPr>
                <w:rFonts w:ascii="Arial" w:hAnsi="Arial" w:cs="Arial" w:hint="eastAsia"/>
                <w:kern w:val="20"/>
                <w:szCs w:val="21"/>
              </w:rPr>
              <w:t>销售总监</w:t>
            </w:r>
          </w:p>
          <w:p w14:paraId="1348DD1A" w14:textId="77777777" w:rsidR="00354BDB" w:rsidRDefault="00354BDB" w:rsidP="00354BDB">
            <w:pPr>
              <w:ind w:left="262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  <w:kern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</w:rPr>
              <w:t>合作客户</w:t>
            </w:r>
          </w:p>
          <w:p w14:paraId="6D56FA32" w14:textId="77777777" w:rsidR="00354BDB" w:rsidRDefault="00354BDB" w:rsidP="002B7C09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 </w:t>
            </w:r>
            <w:r w:rsidRPr="0088380D">
              <w:rPr>
                <w:rFonts w:ascii="Arial" w:hAnsi="Arial" w:cs="Arial" w:hint="eastAsia"/>
                <w:b/>
                <w:szCs w:val="21"/>
              </w:rPr>
              <w:t xml:space="preserve"> </w:t>
            </w:r>
            <w:r w:rsidR="0088380D" w:rsidRPr="0088380D">
              <w:rPr>
                <w:rFonts w:ascii="Arial" w:hAnsi="Arial" w:cs="Arial" w:hint="eastAsia"/>
                <w:b/>
                <w:szCs w:val="21"/>
              </w:rPr>
              <w:t>神农架旅游景区、黄崖山旅游景区等</w:t>
            </w:r>
          </w:p>
          <w:p w14:paraId="3CC94281" w14:textId="77777777" w:rsidR="00506127" w:rsidRPr="0088380D" w:rsidRDefault="00506127" w:rsidP="002B7C09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</w:p>
        </w:tc>
      </w:tr>
      <w:tr w:rsidR="001F641D" w:rsidRPr="007D312B" w14:paraId="33FFB913" w14:textId="77777777">
        <w:trPr>
          <w:trHeight w:val="311"/>
        </w:trPr>
        <w:tc>
          <w:tcPr>
            <w:tcW w:w="1980" w:type="dxa"/>
          </w:tcPr>
          <w:p w14:paraId="4B7F46A6" w14:textId="77777777" w:rsidR="001F641D" w:rsidRPr="007D312B" w:rsidRDefault="001F641D" w:rsidP="002B7C09">
            <w:pPr>
              <w:jc w:val="left"/>
              <w:rPr>
                <w:rFonts w:ascii="Times New Roman" w:hAnsi="Times New Roman" w:hint="eastAsia"/>
                <w:szCs w:val="21"/>
              </w:rPr>
            </w:pPr>
            <w:r w:rsidRPr="007D312B"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ascii="Times New Roman" w:hAnsi="Times New Roman" w:hint="eastAsia"/>
                <w:szCs w:val="21"/>
              </w:rPr>
              <w:t>6</w:t>
            </w:r>
            <w:r w:rsidRPr="007D312B">
              <w:rPr>
                <w:rFonts w:ascii="Times New Roman" w:hAnsi="Times New Roman"/>
                <w:szCs w:val="21"/>
              </w:rPr>
              <w:t>.0</w:t>
            </w:r>
            <w:r>
              <w:rPr>
                <w:rFonts w:ascii="Times New Roman" w:hAnsi="Times New Roman" w:hint="eastAsia"/>
                <w:szCs w:val="21"/>
              </w:rPr>
              <w:t>2-2007</w:t>
            </w:r>
            <w:r>
              <w:rPr>
                <w:rFonts w:ascii="Times New Roman" w:hAnsi="Times New Roman" w:hint="eastAsia"/>
                <w:szCs w:val="21"/>
              </w:rPr>
              <w:t>．</w:t>
            </w:r>
            <w:r>
              <w:rPr>
                <w:rFonts w:ascii="Times New Roman" w:hAnsi="Times New Roman" w:hint="eastAsia"/>
                <w:szCs w:val="21"/>
              </w:rPr>
              <w:t>11</w:t>
            </w:r>
          </w:p>
        </w:tc>
        <w:tc>
          <w:tcPr>
            <w:tcW w:w="5940" w:type="dxa"/>
          </w:tcPr>
          <w:p w14:paraId="6CC61BB4" w14:textId="77777777" w:rsidR="001F641D" w:rsidRPr="005E4CCC" w:rsidRDefault="001F641D" w:rsidP="002B7C09">
            <w:pPr>
              <w:rPr>
                <w:rFonts w:ascii="Times New Roman" w:hAnsi="Times New Roman"/>
                <w:b/>
                <w:szCs w:val="21"/>
              </w:rPr>
            </w:pPr>
            <w:r w:rsidRPr="005E4CCC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百度在线网络技术（北京）有限公司</w:t>
            </w:r>
          </w:p>
        </w:tc>
        <w:tc>
          <w:tcPr>
            <w:tcW w:w="3060" w:type="dxa"/>
          </w:tcPr>
          <w:p w14:paraId="0721BA96" w14:textId="77777777" w:rsidR="001F641D" w:rsidRPr="007D312B" w:rsidRDefault="001F641D" w:rsidP="002B7C09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销售</w:t>
            </w:r>
            <w:r w:rsidRPr="00893B6E">
              <w:rPr>
                <w:rFonts w:ascii="Times New Roman" w:hAnsi="Times New Roman" w:hint="eastAsia"/>
                <w:b/>
                <w:szCs w:val="21"/>
              </w:rPr>
              <w:t>经理</w:t>
            </w:r>
            <w:r w:rsidRPr="007D312B">
              <w:rPr>
                <w:rFonts w:ascii="Times New Roman" w:hAnsi="Times New Roman"/>
                <w:b/>
                <w:szCs w:val="21"/>
              </w:rPr>
              <w:t xml:space="preserve">                  </w:t>
            </w:r>
          </w:p>
        </w:tc>
      </w:tr>
      <w:tr w:rsidR="00645F89" w:rsidRPr="007D312B" w14:paraId="6B1650A6" w14:textId="77777777">
        <w:trPr>
          <w:trHeight w:val="311"/>
        </w:trPr>
        <w:tc>
          <w:tcPr>
            <w:tcW w:w="10980" w:type="dxa"/>
            <w:gridSpan w:val="3"/>
          </w:tcPr>
          <w:p w14:paraId="746BEAA9" w14:textId="77777777" w:rsidR="00645F89" w:rsidRPr="00480097" w:rsidRDefault="00645F89" w:rsidP="002B7C09">
            <w:pPr>
              <w:jc w:val="left"/>
              <w:rPr>
                <w:rFonts w:ascii="Times New Roman" w:hAnsi="Times New Roman" w:hint="eastAsia"/>
                <w:b/>
                <w:sz w:val="18"/>
                <w:szCs w:val="18"/>
              </w:rPr>
            </w:pPr>
            <w:r w:rsidRPr="00480097">
              <w:rPr>
                <w:rFonts w:ascii="Arial" w:hAnsi="Arial" w:cs="Arial"/>
                <w:sz w:val="18"/>
                <w:szCs w:val="18"/>
              </w:rPr>
              <w:t>百度，全球最大的中文搜索引擎、最大的中文网站。</w:t>
            </w:r>
            <w:r w:rsidR="00480097" w:rsidRPr="00480097">
              <w:rPr>
                <w:rFonts w:ascii="Arial" w:hAnsi="Arial" w:cs="Arial"/>
                <w:sz w:val="18"/>
                <w:szCs w:val="18"/>
              </w:rPr>
              <w:t>百度推广是一种按效果付费的网络推广方式，用少量的投入就可以给企业带来大量的潜在客户，有效提升企业销售额和品牌知名度</w:t>
            </w:r>
          </w:p>
        </w:tc>
      </w:tr>
      <w:tr w:rsidR="003E4A64" w:rsidRPr="007D312B" w14:paraId="084E1872" w14:textId="77777777">
        <w:trPr>
          <w:trHeight w:val="311"/>
        </w:trPr>
        <w:tc>
          <w:tcPr>
            <w:tcW w:w="10980" w:type="dxa"/>
            <w:gridSpan w:val="3"/>
          </w:tcPr>
          <w:p w14:paraId="5220E8DD" w14:textId="77777777" w:rsidR="002A562D" w:rsidRDefault="002A562D" w:rsidP="002A562D">
            <w:pPr>
              <w:numPr>
                <w:ilvl w:val="0"/>
                <w:numId w:val="1"/>
              </w:numPr>
              <w:ind w:left="262" w:hanging="262"/>
              <w:rPr>
                <w:rFonts w:ascii="Times New Roman" w:hAnsi="Times New Roman" w:hint="eastAsia"/>
                <w:u w:val="single"/>
              </w:rPr>
            </w:pPr>
            <w:r>
              <w:rPr>
                <w:rFonts w:ascii="Times New Roman" w:hAnsi="Times New Roman" w:hint="eastAsia"/>
                <w:u w:val="single"/>
              </w:rPr>
              <w:t>策划</w:t>
            </w:r>
          </w:p>
          <w:p w14:paraId="53924A2A" w14:textId="77777777" w:rsidR="002A562D" w:rsidRPr="002A562D" w:rsidRDefault="002A562D" w:rsidP="0088380D">
            <w:pPr>
              <w:ind w:left="262"/>
              <w:rPr>
                <w:rFonts w:ascii="Arial" w:hAnsi="Arial" w:cs="Arial" w:hint="eastAsia"/>
              </w:rPr>
            </w:pPr>
            <w:r w:rsidRPr="002A562D">
              <w:rPr>
                <w:rFonts w:ascii="Arial" w:hAnsi="Arial" w:cs="Arial"/>
              </w:rPr>
              <w:lastRenderedPageBreak/>
              <w:t>1</w:t>
            </w:r>
            <w:r w:rsidR="0088380D">
              <w:rPr>
                <w:rFonts w:ascii="Arial" w:hAnsi="Arial" w:cs="Arial" w:hint="eastAsia"/>
              </w:rPr>
              <w:t xml:space="preserve"> </w:t>
            </w:r>
            <w:r w:rsidR="0088380D">
              <w:rPr>
                <w:rFonts w:ascii="Arial" w:hAnsi="Arial" w:cs="Arial" w:hint="eastAsia"/>
              </w:rPr>
              <w:t>结合百度竞价排名产品优势，为客户制定适合自身的广告投放方案</w:t>
            </w:r>
          </w:p>
          <w:p w14:paraId="2E340BF8" w14:textId="77777777" w:rsidR="002A562D" w:rsidRPr="007D312B" w:rsidRDefault="002A562D" w:rsidP="002A562D">
            <w:pPr>
              <w:numPr>
                <w:ilvl w:val="0"/>
                <w:numId w:val="1"/>
              </w:numPr>
              <w:ind w:left="262" w:hanging="262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 w:hint="eastAsia"/>
              </w:rPr>
              <w:t>销售</w:t>
            </w:r>
          </w:p>
          <w:p w14:paraId="1DBBF35A" w14:textId="77777777" w:rsidR="002A562D" w:rsidRDefault="00DE64B8" w:rsidP="00DE64B8">
            <w:pPr>
              <w:ind w:firstLineChars="100" w:firstLine="21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个人销售</w:t>
            </w:r>
          </w:p>
          <w:p w14:paraId="4E737765" w14:textId="77777777" w:rsidR="00781D31" w:rsidRDefault="00781D31" w:rsidP="00781D31">
            <w:pPr>
              <w:widowControl/>
              <w:ind w:leftChars="200" w:left="42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B1DFB">
              <w:rPr>
                <w:rFonts w:ascii="宋体" w:hAnsi="宋体" w:cs="宋体" w:hint="eastAsia"/>
                <w:kern w:val="0"/>
                <w:szCs w:val="21"/>
              </w:rPr>
              <w:t>在2006年2月—2006年8月期间，通过电话销售，每月在完成公司既定目标的同时，能够超额完成任务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  <w:r w:rsidRPr="00CB1DFB">
              <w:rPr>
                <w:rFonts w:ascii="宋体" w:hAnsi="宋体" w:cs="宋体" w:hint="eastAsia"/>
                <w:kern w:val="0"/>
                <w:szCs w:val="21"/>
              </w:rPr>
              <w:t>由于业绩突出2006年8月提升为销售主管。</w:t>
            </w:r>
            <w:r>
              <w:rPr>
                <w:rFonts w:ascii="宋体" w:hAnsi="宋体" w:cs="宋体" w:hint="eastAsia"/>
                <w:kern w:val="0"/>
                <w:szCs w:val="21"/>
              </w:rPr>
              <w:t>负责部门人员管理兼业务销售；</w:t>
            </w:r>
            <w:r w:rsidRPr="00CB1DFB">
              <w:rPr>
                <w:rFonts w:ascii="宋体" w:hAnsi="宋体" w:cs="宋体" w:hint="eastAsia"/>
                <w:kern w:val="0"/>
                <w:szCs w:val="21"/>
              </w:rPr>
              <w:t>期间业绩及工作能力良好至2007年4月任销售经理，每月负责部门人员销售业绩，按时完成公司分配的任务</w:t>
            </w:r>
          </w:p>
          <w:p w14:paraId="3EB84445" w14:textId="77777777" w:rsidR="00781D31" w:rsidRPr="00CB1DFB" w:rsidRDefault="00781D31" w:rsidP="00781D31">
            <w:pPr>
              <w:widowControl/>
              <w:ind w:firstLineChars="100" w:firstLine="21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</w:rPr>
              <w:t xml:space="preserve">  </w:t>
            </w:r>
            <w:r w:rsidRPr="00CB1DFB">
              <w:rPr>
                <w:rFonts w:ascii="宋体" w:hAnsi="宋体" w:cs="宋体" w:hint="eastAsia"/>
                <w:kern w:val="0"/>
                <w:szCs w:val="21"/>
              </w:rPr>
              <w:t>曾经在公司获得出单最快奖（3天4单），月度部门出单最多奖,</w:t>
            </w:r>
            <w:r>
              <w:rPr>
                <w:rFonts w:ascii="宋体" w:hAnsi="宋体" w:cs="宋体" w:hint="eastAsia"/>
                <w:kern w:val="0"/>
                <w:szCs w:val="21"/>
              </w:rPr>
              <w:t>月度公司销售成绩前十位</w:t>
            </w:r>
          </w:p>
          <w:p w14:paraId="3E1FD818" w14:textId="77777777" w:rsidR="00DE64B8" w:rsidRPr="00781D31" w:rsidRDefault="00DE64B8" w:rsidP="00DE64B8">
            <w:pPr>
              <w:ind w:firstLineChars="100" w:firstLine="210"/>
              <w:rPr>
                <w:rFonts w:ascii="Arial" w:hAnsi="Arial" w:cs="Arial" w:hint="eastAsia"/>
              </w:rPr>
            </w:pPr>
          </w:p>
          <w:p w14:paraId="66B1E011" w14:textId="77777777" w:rsidR="002A562D" w:rsidRPr="002A562D" w:rsidRDefault="00DE64B8" w:rsidP="00DE64B8">
            <w:pPr>
              <w:ind w:firstLineChars="100" w:firstLine="21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销售管理</w:t>
            </w:r>
          </w:p>
          <w:p w14:paraId="50EDD3BA" w14:textId="77777777" w:rsidR="002A562D" w:rsidRPr="002A562D" w:rsidRDefault="002A562D" w:rsidP="002A562D">
            <w:pPr>
              <w:widowControl/>
              <w:spacing w:before="100" w:beforeAutospacing="1" w:after="100" w:afterAutospacing="1" w:line="180" w:lineRule="atLeast"/>
              <w:ind w:firstLineChars="150" w:firstLine="255"/>
              <w:jc w:val="left"/>
              <w:outlineLvl w:val="3"/>
              <w:rPr>
                <w:rFonts w:ascii="Arial" w:hAnsi="Arial" w:cs="Arial" w:hint="eastAsia"/>
                <w:kern w:val="20"/>
                <w:szCs w:val="21"/>
              </w:rPr>
            </w:pPr>
            <w:r>
              <w:rPr>
                <w:rFonts w:ascii="Arial" w:hAnsi="Arial" w:cs="Arial" w:hint="eastAsia"/>
                <w:spacing w:val="-20"/>
                <w:kern w:val="20"/>
                <w:szCs w:val="21"/>
              </w:rPr>
              <w:t xml:space="preserve">1 </w:t>
            </w:r>
            <w:r w:rsidRPr="002A562D">
              <w:rPr>
                <w:rFonts w:ascii="Arial" w:hAnsi="Arial" w:cs="Arial"/>
                <w:kern w:val="20"/>
                <w:szCs w:val="21"/>
              </w:rPr>
              <w:t>协助</w:t>
            </w:r>
            <w:r w:rsidRPr="002A562D">
              <w:rPr>
                <w:rFonts w:ascii="Arial" w:hAnsi="Arial" w:cs="Arial" w:hint="eastAsia"/>
                <w:kern w:val="20"/>
                <w:szCs w:val="21"/>
              </w:rPr>
              <w:t>高级</w:t>
            </w:r>
            <w:r w:rsidRPr="002A562D">
              <w:rPr>
                <w:rFonts w:ascii="Arial" w:hAnsi="Arial" w:cs="Arial"/>
                <w:kern w:val="20"/>
                <w:szCs w:val="21"/>
              </w:rPr>
              <w:t>经理执行公司制定的营销决策、方针、制度、并跟进营销目标计划的达成</w:t>
            </w:r>
          </w:p>
          <w:p w14:paraId="4EE06175" w14:textId="77777777" w:rsidR="002A562D" w:rsidRPr="002A562D" w:rsidRDefault="002A562D" w:rsidP="002A562D">
            <w:pPr>
              <w:widowControl/>
              <w:spacing w:before="100" w:beforeAutospacing="1" w:after="100" w:afterAutospacing="1" w:line="180" w:lineRule="atLeast"/>
              <w:ind w:firstLineChars="150" w:firstLine="315"/>
              <w:jc w:val="left"/>
              <w:outlineLvl w:val="3"/>
              <w:rPr>
                <w:rFonts w:ascii="Arial" w:hAnsi="Arial" w:cs="Arial" w:hint="eastAsia"/>
                <w:kern w:val="20"/>
                <w:szCs w:val="21"/>
              </w:rPr>
            </w:pPr>
            <w:r>
              <w:rPr>
                <w:rFonts w:ascii="Arial" w:hAnsi="Arial" w:cs="Arial" w:hint="eastAsia"/>
                <w:kern w:val="20"/>
                <w:szCs w:val="21"/>
              </w:rPr>
              <w:t xml:space="preserve">2 </w:t>
            </w:r>
            <w:r w:rsidRPr="002A562D">
              <w:rPr>
                <w:rFonts w:ascii="Arial" w:hAnsi="Arial" w:cs="Arial"/>
                <w:kern w:val="20"/>
                <w:szCs w:val="21"/>
              </w:rPr>
              <w:t>管理协调</w:t>
            </w:r>
            <w:r w:rsidRPr="002A562D">
              <w:rPr>
                <w:rFonts w:ascii="Arial" w:hAnsi="Arial" w:cs="Arial" w:hint="eastAsia"/>
                <w:kern w:val="20"/>
                <w:szCs w:val="21"/>
              </w:rPr>
              <w:t>部门</w:t>
            </w:r>
            <w:r w:rsidRPr="002A562D">
              <w:rPr>
                <w:rFonts w:ascii="Arial" w:hAnsi="Arial" w:cs="Arial"/>
                <w:kern w:val="20"/>
                <w:szCs w:val="21"/>
              </w:rPr>
              <w:t>的日常工作</w:t>
            </w:r>
          </w:p>
          <w:p w14:paraId="1107AC02" w14:textId="77777777" w:rsidR="002A562D" w:rsidRPr="002A562D" w:rsidRDefault="002A562D" w:rsidP="002A562D">
            <w:pPr>
              <w:widowControl/>
              <w:spacing w:before="100" w:beforeAutospacing="1" w:after="100" w:afterAutospacing="1" w:line="180" w:lineRule="atLeast"/>
              <w:ind w:firstLineChars="150" w:firstLine="315"/>
              <w:jc w:val="left"/>
              <w:outlineLvl w:val="3"/>
              <w:rPr>
                <w:rFonts w:ascii="Arial" w:hAnsi="Arial" w:cs="Arial" w:hint="eastAsia"/>
                <w:kern w:val="20"/>
                <w:szCs w:val="21"/>
              </w:rPr>
            </w:pPr>
            <w:r>
              <w:rPr>
                <w:rFonts w:ascii="Arial" w:hAnsi="Arial" w:cs="Arial" w:hint="eastAsia"/>
                <w:kern w:val="20"/>
                <w:szCs w:val="21"/>
              </w:rPr>
              <w:t>3</w:t>
            </w:r>
            <w:r w:rsidRPr="002A562D">
              <w:rPr>
                <w:rFonts w:ascii="Arial" w:hAnsi="Arial" w:cs="Arial"/>
                <w:kern w:val="20"/>
                <w:szCs w:val="21"/>
              </w:rPr>
              <w:t>掌握市场动态，及进行应对准备策略</w:t>
            </w:r>
          </w:p>
          <w:p w14:paraId="6E5E8EC8" w14:textId="77777777" w:rsidR="002A562D" w:rsidRPr="002A562D" w:rsidRDefault="002A562D" w:rsidP="002A562D">
            <w:pPr>
              <w:widowControl/>
              <w:spacing w:before="100" w:beforeAutospacing="1" w:after="100" w:afterAutospacing="1" w:line="180" w:lineRule="atLeast"/>
              <w:ind w:firstLineChars="150" w:firstLine="315"/>
              <w:jc w:val="left"/>
              <w:outlineLvl w:val="3"/>
              <w:rPr>
                <w:rFonts w:ascii="Arial" w:hAnsi="Arial" w:cs="Arial" w:hint="eastAsia"/>
                <w:kern w:val="20"/>
                <w:szCs w:val="21"/>
              </w:rPr>
            </w:pPr>
            <w:r>
              <w:rPr>
                <w:rFonts w:ascii="Arial" w:hAnsi="Arial" w:cs="Arial" w:hint="eastAsia"/>
                <w:kern w:val="20"/>
                <w:szCs w:val="21"/>
              </w:rPr>
              <w:t>4</w:t>
            </w:r>
            <w:r w:rsidRPr="002A562D">
              <w:rPr>
                <w:rFonts w:ascii="Arial" w:hAnsi="Arial" w:cs="Arial"/>
                <w:kern w:val="20"/>
                <w:szCs w:val="21"/>
              </w:rPr>
              <w:t>定时检讨</w:t>
            </w:r>
            <w:r w:rsidRPr="002A562D">
              <w:rPr>
                <w:rFonts w:ascii="Arial" w:hAnsi="Arial" w:cs="Arial" w:hint="eastAsia"/>
                <w:kern w:val="20"/>
                <w:szCs w:val="21"/>
              </w:rPr>
              <w:t>部门</w:t>
            </w:r>
            <w:r w:rsidRPr="002A562D">
              <w:rPr>
                <w:rFonts w:ascii="Arial" w:hAnsi="Arial" w:cs="Arial"/>
                <w:kern w:val="20"/>
                <w:szCs w:val="21"/>
              </w:rPr>
              <w:t>运作状态，提交相应合理化建设意见</w:t>
            </w:r>
          </w:p>
          <w:p w14:paraId="3C98887D" w14:textId="77777777" w:rsidR="002A562D" w:rsidRPr="002A562D" w:rsidRDefault="002A562D" w:rsidP="002A562D">
            <w:pPr>
              <w:widowControl/>
              <w:spacing w:before="100" w:beforeAutospacing="1" w:after="100" w:afterAutospacing="1" w:line="180" w:lineRule="atLeast"/>
              <w:ind w:firstLineChars="150" w:firstLine="315"/>
              <w:jc w:val="left"/>
              <w:outlineLvl w:val="3"/>
              <w:rPr>
                <w:rFonts w:ascii="Arial" w:hAnsi="Arial" w:cs="Arial" w:hint="eastAsia"/>
                <w:kern w:val="20"/>
                <w:szCs w:val="21"/>
              </w:rPr>
            </w:pPr>
            <w:r>
              <w:rPr>
                <w:rFonts w:ascii="Arial" w:hAnsi="Arial" w:cs="Arial" w:hint="eastAsia"/>
                <w:kern w:val="20"/>
                <w:szCs w:val="21"/>
              </w:rPr>
              <w:t>5</w:t>
            </w:r>
            <w:r w:rsidRPr="002A562D">
              <w:rPr>
                <w:rFonts w:ascii="Arial" w:hAnsi="Arial" w:cs="Arial"/>
                <w:kern w:val="20"/>
                <w:szCs w:val="21"/>
              </w:rPr>
              <w:t>负责制订年度、月度营销目标计划，并呈报营销</w:t>
            </w:r>
            <w:r w:rsidRPr="002A562D">
              <w:rPr>
                <w:rFonts w:ascii="Arial" w:hAnsi="Arial" w:cs="Arial" w:hint="eastAsia"/>
                <w:kern w:val="20"/>
                <w:szCs w:val="21"/>
              </w:rPr>
              <w:t>高级经理</w:t>
            </w:r>
          </w:p>
          <w:p w14:paraId="42B90ABD" w14:textId="77777777" w:rsidR="002A562D" w:rsidRPr="002A562D" w:rsidRDefault="000C09BD" w:rsidP="000C09BD">
            <w:pPr>
              <w:widowControl/>
              <w:spacing w:before="100" w:beforeAutospacing="1" w:after="100" w:afterAutospacing="1" w:line="180" w:lineRule="atLeast"/>
              <w:ind w:firstLineChars="150" w:firstLine="315"/>
              <w:jc w:val="left"/>
              <w:outlineLvl w:val="3"/>
              <w:rPr>
                <w:rFonts w:ascii="Arial" w:hAnsi="Arial" w:cs="Arial" w:hint="eastAsia"/>
                <w:kern w:val="20"/>
                <w:szCs w:val="21"/>
              </w:rPr>
            </w:pPr>
            <w:r>
              <w:rPr>
                <w:rFonts w:ascii="Arial" w:hAnsi="Arial" w:cs="Arial" w:hint="eastAsia"/>
                <w:kern w:val="20"/>
                <w:szCs w:val="21"/>
              </w:rPr>
              <w:t>6</w:t>
            </w:r>
            <w:r w:rsidR="002A562D" w:rsidRPr="002A562D">
              <w:rPr>
                <w:rFonts w:ascii="Arial" w:hAnsi="Arial" w:cs="Arial"/>
                <w:kern w:val="20"/>
                <w:szCs w:val="21"/>
              </w:rPr>
              <w:t>负责监督所属部门的对于营销目标的执行情况，并制订月度营销实绩报告</w:t>
            </w:r>
          </w:p>
          <w:p w14:paraId="4FDDBAA4" w14:textId="77777777" w:rsidR="003E4A64" w:rsidRDefault="003E4A64" w:rsidP="00506127">
            <w:pPr>
              <w:widowControl/>
              <w:spacing w:before="100" w:beforeAutospacing="1" w:after="100" w:afterAutospacing="1" w:line="180" w:lineRule="atLeast"/>
              <w:ind w:firstLineChars="150" w:firstLine="315"/>
              <w:jc w:val="left"/>
              <w:outlineLvl w:val="3"/>
              <w:rPr>
                <w:rFonts w:ascii="Times New Roman" w:hAnsi="Times New Roman" w:hint="eastAsia"/>
                <w:b/>
                <w:szCs w:val="21"/>
              </w:rPr>
            </w:pPr>
          </w:p>
        </w:tc>
      </w:tr>
      <w:tr w:rsidR="005E4CCC" w:rsidRPr="007D312B" w14:paraId="78573E5D" w14:textId="77777777">
        <w:tc>
          <w:tcPr>
            <w:tcW w:w="10980" w:type="dxa"/>
            <w:gridSpan w:val="3"/>
          </w:tcPr>
          <w:p w14:paraId="370C9259" w14:textId="77777777" w:rsidR="005E4CCC" w:rsidRPr="003E4A64" w:rsidRDefault="005E4CCC" w:rsidP="002B7C09">
            <w:pPr>
              <w:jc w:val="left"/>
              <w:rPr>
                <w:rFonts w:ascii="Times New Roman" w:hAnsi="Times New Roman" w:hint="eastAsia"/>
                <w:szCs w:val="24"/>
                <w:shd w:val="pct15" w:color="auto" w:fill="FFFFFF"/>
              </w:rPr>
            </w:pPr>
            <w:r w:rsidRPr="003E4A64">
              <w:rPr>
                <w:rFonts w:ascii="Times New Roman" w:eastAsia="黑体" w:hAnsi="Times New Roman" w:hint="eastAsia"/>
                <w:noProof/>
                <w:sz w:val="24"/>
                <w:szCs w:val="24"/>
                <w:shd w:val="pct15" w:color="auto" w:fill="FFFFFF"/>
              </w:rPr>
              <w:lastRenderedPageBreak/>
              <w:t>个人技能</w:t>
            </w:r>
            <w:r w:rsidRPr="003E4A64">
              <w:rPr>
                <w:rFonts w:ascii="Times New Roman" w:eastAsia="黑体" w:hAnsi="Times New Roman" w:hint="eastAsia"/>
                <w:noProof/>
                <w:sz w:val="24"/>
                <w:szCs w:val="24"/>
                <w:shd w:val="pct15" w:color="auto" w:fill="FFFFFF"/>
              </w:rPr>
              <w:t xml:space="preserve">                                                                                                 </w:t>
            </w:r>
          </w:p>
        </w:tc>
      </w:tr>
      <w:tr w:rsidR="005E4CCC" w:rsidRPr="007D312B" w14:paraId="67B462E7" w14:textId="77777777">
        <w:tc>
          <w:tcPr>
            <w:tcW w:w="10980" w:type="dxa"/>
            <w:gridSpan w:val="3"/>
          </w:tcPr>
          <w:p w14:paraId="4600746A" w14:textId="77777777" w:rsidR="005E4CCC" w:rsidRPr="00973E17" w:rsidRDefault="005E4CCC" w:rsidP="005E4CCC">
            <w:pPr>
              <w:jc w:val="left"/>
              <w:rPr>
                <w:rFonts w:ascii="宋体" w:hAnsi="宋体" w:hint="eastAsia"/>
                <w:noProof/>
                <w:szCs w:val="21"/>
              </w:rPr>
            </w:pPr>
            <w:r w:rsidRPr="00973E17">
              <w:rPr>
                <w:rFonts w:ascii="宋体" w:hAnsi="宋体" w:hint="eastAsia"/>
                <w:noProof/>
                <w:szCs w:val="21"/>
              </w:rPr>
              <w:t xml:space="preserve">英   语 </w:t>
            </w:r>
          </w:p>
          <w:p w14:paraId="1A7EDF73" w14:textId="77777777" w:rsidR="005E4CCC" w:rsidRPr="00001E41" w:rsidRDefault="005E4CCC" w:rsidP="005E4CCC">
            <w:pPr>
              <w:jc w:val="left"/>
              <w:rPr>
                <w:rFonts w:ascii="宋体" w:hAnsi="宋体" w:hint="eastAsia"/>
                <w:noProof/>
                <w:szCs w:val="21"/>
              </w:rPr>
            </w:pPr>
            <w:r w:rsidRPr="00001E41">
              <w:rPr>
                <w:rFonts w:ascii="宋体" w:hAnsi="宋体" w:hint="eastAsia"/>
                <w:noProof/>
                <w:szCs w:val="21"/>
              </w:rPr>
              <w:t xml:space="preserve">具备熟练的听、说、读、写能力，具备在英语工作环境中工作的能力。 </w:t>
            </w:r>
          </w:p>
          <w:p w14:paraId="104F098F" w14:textId="77777777" w:rsidR="005E4CCC" w:rsidRPr="00973E17" w:rsidRDefault="005E4CCC" w:rsidP="005E4CCC">
            <w:pPr>
              <w:jc w:val="left"/>
              <w:rPr>
                <w:rFonts w:ascii="宋体" w:hAnsi="宋体" w:hint="eastAsia"/>
                <w:noProof/>
                <w:szCs w:val="21"/>
              </w:rPr>
            </w:pPr>
            <w:r w:rsidRPr="00001E41">
              <w:rPr>
                <w:rFonts w:ascii="宋体" w:hAnsi="宋体" w:hint="eastAsia"/>
                <w:noProof/>
                <w:szCs w:val="21"/>
              </w:rPr>
              <w:t>计算机</w:t>
            </w:r>
            <w:r w:rsidRPr="00973E17">
              <w:rPr>
                <w:rFonts w:ascii="宋体" w:hAnsi="宋体" w:hint="eastAsia"/>
                <w:noProof/>
                <w:szCs w:val="21"/>
              </w:rPr>
              <w:t xml:space="preserve"> </w:t>
            </w:r>
          </w:p>
          <w:p w14:paraId="432E7111" w14:textId="77777777" w:rsidR="005E4CCC" w:rsidRDefault="005E4CCC" w:rsidP="005E4CCC">
            <w:pPr>
              <w:jc w:val="left"/>
              <w:rPr>
                <w:rFonts w:ascii="Times New Roman" w:eastAsia="黑体" w:hAnsi="Times New Roman" w:hint="eastAsia"/>
                <w:noProof/>
                <w:sz w:val="24"/>
                <w:szCs w:val="24"/>
                <w:shd w:val="pct15" w:color="auto" w:fill="FFFFFF"/>
              </w:rPr>
            </w:pPr>
            <w:r w:rsidRPr="00973E17">
              <w:rPr>
                <w:rFonts w:ascii="宋体" w:hAnsi="宋体" w:hint="eastAsia"/>
                <w:noProof/>
                <w:szCs w:val="21"/>
              </w:rPr>
              <w:t>能熟练的运用 window系统，Office，Photoshop 等办公软件，能独立操作并及时高效的完成日常办公文档的编辑工作。</w:t>
            </w:r>
          </w:p>
        </w:tc>
      </w:tr>
      <w:tr w:rsidR="005E4CCC" w:rsidRPr="007D312B" w14:paraId="4245E086" w14:textId="77777777">
        <w:tc>
          <w:tcPr>
            <w:tcW w:w="10980" w:type="dxa"/>
            <w:gridSpan w:val="3"/>
            <w:shd w:val="clear" w:color="auto" w:fill="D9D9D9"/>
          </w:tcPr>
          <w:p w14:paraId="0E432DEF" w14:textId="77777777" w:rsidR="005E4CCC" w:rsidRPr="00001E41" w:rsidRDefault="00001E41" w:rsidP="00026349">
            <w:pPr>
              <w:jc w:val="left"/>
              <w:rPr>
                <w:rFonts w:ascii="Times New Roman" w:hAnsi="Times New Roman" w:hint="eastAsia"/>
                <w:szCs w:val="24"/>
                <w:shd w:val="pct15" w:color="auto" w:fill="FFFFFF"/>
              </w:rPr>
            </w:pPr>
            <w:bookmarkStart w:id="2" w:name="_Hlk214897731"/>
            <w:r w:rsidRPr="00001E41">
              <w:rPr>
                <w:rFonts w:ascii="Times New Roman" w:eastAsia="黑体" w:hAnsi="Times New Roman" w:hint="eastAsia"/>
                <w:noProof/>
                <w:sz w:val="24"/>
                <w:szCs w:val="24"/>
                <w:shd w:val="pct15" w:color="auto" w:fill="FFFFFF"/>
              </w:rPr>
              <w:t>自身优势</w:t>
            </w:r>
          </w:p>
        </w:tc>
      </w:tr>
      <w:tr w:rsidR="00001E41" w:rsidRPr="00001E41" w14:paraId="1657F0A2" w14:textId="77777777">
        <w:tc>
          <w:tcPr>
            <w:tcW w:w="10980" w:type="dxa"/>
            <w:gridSpan w:val="3"/>
            <w:shd w:val="clear" w:color="auto" w:fill="D9D9D9"/>
          </w:tcPr>
          <w:p w14:paraId="0DC33F16" w14:textId="77777777" w:rsidR="00001E41" w:rsidRPr="00253138" w:rsidRDefault="00001E41" w:rsidP="00026349">
            <w:pPr>
              <w:jc w:val="left"/>
              <w:rPr>
                <w:rFonts w:ascii="宋体" w:hAnsi="宋体" w:hint="eastAsia"/>
                <w:noProof/>
                <w:szCs w:val="21"/>
              </w:rPr>
            </w:pPr>
            <w:r w:rsidRPr="00253138">
              <w:rPr>
                <w:rFonts w:ascii="宋体" w:hAnsi="宋体" w:hint="eastAsia"/>
                <w:noProof/>
                <w:szCs w:val="21"/>
              </w:rPr>
              <w:t>通过在百度和易观国际的工作经验，对于互联网和广告行业有</w:t>
            </w:r>
            <w:r w:rsidR="00253138" w:rsidRPr="00253138">
              <w:rPr>
                <w:rFonts w:ascii="宋体" w:hAnsi="宋体" w:hint="eastAsia"/>
                <w:noProof/>
                <w:szCs w:val="21"/>
              </w:rPr>
              <w:t>很深的了解；也积累了很多行业客户，比如</w:t>
            </w:r>
            <w:r w:rsidR="00773C34">
              <w:rPr>
                <w:rFonts w:ascii="宋体" w:hAnsi="宋体" w:hint="eastAsia"/>
                <w:noProof/>
                <w:szCs w:val="21"/>
              </w:rPr>
              <w:t>激动网</w:t>
            </w:r>
            <w:r w:rsidR="00253138" w:rsidRPr="00253138">
              <w:rPr>
                <w:rFonts w:ascii="宋体" w:hAnsi="宋体" w:hint="eastAsia"/>
                <w:noProof/>
                <w:szCs w:val="21"/>
              </w:rPr>
              <w:t>、华为、IBM、联想等IT客户；同时在销售经验方面也在稳稳提升。</w:t>
            </w:r>
          </w:p>
        </w:tc>
      </w:tr>
      <w:tr w:rsidR="00001E41" w:rsidRPr="007D312B" w14:paraId="7C8C226D" w14:textId="77777777">
        <w:tc>
          <w:tcPr>
            <w:tcW w:w="10980" w:type="dxa"/>
            <w:gridSpan w:val="3"/>
            <w:shd w:val="clear" w:color="auto" w:fill="D9D9D9"/>
          </w:tcPr>
          <w:p w14:paraId="46B72ED3" w14:textId="77777777" w:rsidR="00001E41" w:rsidRPr="007D312B" w:rsidRDefault="00001E41" w:rsidP="00131552">
            <w:pPr>
              <w:jc w:val="left"/>
              <w:rPr>
                <w:rFonts w:ascii="Times New Roman" w:hAnsi="Times New Roman"/>
                <w:szCs w:val="24"/>
                <w:shd w:val="pct15" w:color="auto" w:fill="FFFFFF"/>
              </w:rPr>
            </w:pPr>
            <w:r w:rsidRPr="007D312B">
              <w:rPr>
                <w:rFonts w:ascii="Times New Roman" w:eastAsia="黑体" w:hAnsi="Times New Roman"/>
                <w:noProof/>
                <w:sz w:val="24"/>
                <w:szCs w:val="24"/>
                <w:shd w:val="pct15" w:color="auto" w:fill="FFFFFF"/>
              </w:rPr>
              <w:t>自我评价</w:t>
            </w:r>
          </w:p>
        </w:tc>
      </w:tr>
      <w:tr w:rsidR="005E4CCC" w:rsidRPr="007D312B" w14:paraId="6A8AC3F3" w14:textId="77777777">
        <w:trPr>
          <w:trHeight w:val="3024"/>
        </w:trPr>
        <w:tc>
          <w:tcPr>
            <w:tcW w:w="10980" w:type="dxa"/>
            <w:gridSpan w:val="3"/>
            <w:vAlign w:val="center"/>
          </w:tcPr>
          <w:p w14:paraId="27119E45" w14:textId="77777777" w:rsidR="005E4CCC" w:rsidRPr="007D312B" w:rsidRDefault="005E4CCC" w:rsidP="00A3050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D312B">
              <w:rPr>
                <w:rFonts w:ascii="Times New Roman" w:hAnsi="Times New Roman"/>
                <w:kern w:val="0"/>
                <w:szCs w:val="21"/>
              </w:rPr>
              <w:t xml:space="preserve">MBTI </w:t>
            </w:r>
            <w:r w:rsidRPr="007D312B">
              <w:rPr>
                <w:rFonts w:ascii="Times New Roman" w:hAnsi="Times New Roman"/>
                <w:kern w:val="0"/>
                <w:szCs w:val="21"/>
              </w:rPr>
              <w:t>职业性格分析：</w:t>
            </w:r>
            <w:r w:rsidRPr="007D312B">
              <w:rPr>
                <w:rFonts w:ascii="Times New Roman" w:hAnsi="Times New Roman"/>
                <w:b/>
              </w:rPr>
              <w:t>ENTP</w:t>
            </w:r>
            <w:r w:rsidRPr="007D312B">
              <w:rPr>
                <w:rFonts w:ascii="Times New Roman" w:hAnsi="Times New Roman"/>
                <w:b/>
              </w:rPr>
              <w:t>（外向、直觉、思维和知觉）</w:t>
            </w:r>
            <w:r w:rsidRPr="007D312B">
              <w:rPr>
                <w:rFonts w:ascii="Times New Roman" w:hAnsi="Times New Roman"/>
              </w:rPr>
              <w:t>；</w:t>
            </w:r>
          </w:p>
          <w:p w14:paraId="69F17B7B" w14:textId="77777777" w:rsidR="005E4CCC" w:rsidRPr="007D312B" w:rsidRDefault="005E4CCC" w:rsidP="00026349">
            <w:pPr>
              <w:rPr>
                <w:rFonts w:ascii="Times New Roman" w:hAnsi="Times New Roman"/>
              </w:rPr>
            </w:pPr>
            <w:r w:rsidRPr="007D312B">
              <w:rPr>
                <w:rFonts w:ascii="Times New Roman" w:hAnsi="Times New Roman"/>
              </w:rPr>
              <w:t>良好的领导力与组织协调能力；</w:t>
            </w:r>
          </w:p>
          <w:p w14:paraId="701B0349" w14:textId="77777777" w:rsidR="005E4CCC" w:rsidRPr="007D312B" w:rsidRDefault="005E4CCC" w:rsidP="00026349">
            <w:pPr>
              <w:rPr>
                <w:rFonts w:ascii="Times New Roman" w:hAnsi="Times New Roman"/>
              </w:rPr>
            </w:pPr>
            <w:r w:rsidRPr="007D312B">
              <w:rPr>
                <w:rFonts w:ascii="Times New Roman" w:hAnsi="Times New Roman"/>
              </w:rPr>
              <w:t>擅长沟通交流，倾听及分析；</w:t>
            </w:r>
          </w:p>
          <w:p w14:paraId="5759ED0C" w14:textId="77777777" w:rsidR="005E4CCC" w:rsidRPr="007D312B" w:rsidRDefault="005E4CCC" w:rsidP="0077554C">
            <w:pPr>
              <w:rPr>
                <w:rFonts w:ascii="Times New Roman" w:hAnsi="Times New Roman"/>
              </w:rPr>
            </w:pPr>
            <w:r w:rsidRPr="007D312B">
              <w:rPr>
                <w:rFonts w:ascii="Times New Roman" w:hAnsi="Times New Roman"/>
              </w:rPr>
              <w:t>具备较好的文字</w:t>
            </w:r>
            <w:r>
              <w:rPr>
                <w:rFonts w:ascii="Times New Roman" w:hAnsi="Times New Roman" w:hint="eastAsia"/>
              </w:rPr>
              <w:t>驾驭</w:t>
            </w:r>
            <w:r w:rsidRPr="007D312B">
              <w:rPr>
                <w:rFonts w:ascii="Times New Roman" w:hAnsi="Times New Roman"/>
              </w:rPr>
              <w:t>能力；</w:t>
            </w:r>
          </w:p>
          <w:p w14:paraId="2FE7C3FF" w14:textId="77777777" w:rsidR="005E4CCC" w:rsidRPr="007D312B" w:rsidRDefault="005E4CCC" w:rsidP="00026349">
            <w:pPr>
              <w:rPr>
                <w:rFonts w:ascii="Times New Roman" w:hAnsi="Times New Roman"/>
              </w:rPr>
            </w:pPr>
            <w:r w:rsidRPr="007D312B">
              <w:rPr>
                <w:rFonts w:ascii="Times New Roman" w:hAnsi="Times New Roman"/>
              </w:rPr>
              <w:t>能够在高压环境下工作；</w:t>
            </w:r>
          </w:p>
          <w:p w14:paraId="6956D0EC" w14:textId="77777777" w:rsidR="005E4CCC" w:rsidRPr="007D312B" w:rsidRDefault="005E4CCC" w:rsidP="00026349">
            <w:pPr>
              <w:rPr>
                <w:rFonts w:ascii="Times New Roman" w:hAnsi="Times New Roman"/>
              </w:rPr>
            </w:pPr>
            <w:r w:rsidRPr="007D312B">
              <w:rPr>
                <w:rFonts w:ascii="Times New Roman" w:hAnsi="Times New Roman"/>
              </w:rPr>
              <w:t>谦虚好学，踏实稳重；</w:t>
            </w:r>
          </w:p>
          <w:p w14:paraId="4299CBEB" w14:textId="77777777" w:rsidR="005E4CCC" w:rsidRDefault="005E4CCC" w:rsidP="00026349">
            <w:pPr>
              <w:rPr>
                <w:rFonts w:ascii="Times New Roman" w:hAnsi="Times New Roman" w:hint="eastAsia"/>
              </w:rPr>
            </w:pPr>
            <w:r w:rsidRPr="007D312B">
              <w:rPr>
                <w:rFonts w:ascii="Times New Roman" w:hAnsi="Times New Roman"/>
              </w:rPr>
              <w:t>团队合作精神良好。</w:t>
            </w:r>
          </w:p>
          <w:p w14:paraId="2130DC93" w14:textId="77777777" w:rsidR="00480097" w:rsidRPr="007D312B" w:rsidRDefault="00480097" w:rsidP="00026349">
            <w:pPr>
              <w:rPr>
                <w:rFonts w:ascii="Times New Roman" w:hAnsi="Times New Roman" w:hint="eastAsia"/>
              </w:rPr>
            </w:pPr>
          </w:p>
        </w:tc>
      </w:tr>
      <w:bookmarkEnd w:id="2"/>
    </w:tbl>
    <w:p w14:paraId="688C253B" w14:textId="77777777" w:rsidR="005E1D69" w:rsidRPr="007D312B" w:rsidRDefault="005E1D69" w:rsidP="00F1391E">
      <w:pPr>
        <w:rPr>
          <w:rFonts w:ascii="Times New Roman" w:hAnsi="Times New Roman" w:hint="eastAsia"/>
        </w:rPr>
        <w:sectPr w:rsidR="005E1D69" w:rsidRPr="007D312B" w:rsidSect="00DF01BD">
          <w:pgSz w:w="11906" w:h="16838"/>
          <w:pgMar w:top="851" w:right="1797" w:bottom="567" w:left="1797" w:header="851" w:footer="992" w:gutter="0"/>
          <w:cols w:space="425"/>
          <w:docGrid w:type="lines" w:linePitch="312"/>
        </w:sectPr>
      </w:pPr>
    </w:p>
    <w:p w14:paraId="637D2E1C" w14:textId="77777777" w:rsidR="00C8417E" w:rsidRPr="007D312B" w:rsidRDefault="00C8417E" w:rsidP="00253138">
      <w:pPr>
        <w:rPr>
          <w:rFonts w:ascii="Times New Roman" w:hAnsi="Times New Roman" w:hint="eastAsia"/>
        </w:rPr>
      </w:pPr>
    </w:p>
    <w:sectPr w:rsidR="00C8417E" w:rsidRPr="007D312B" w:rsidSect="005E1D69">
      <w:pgSz w:w="11906" w:h="16838"/>
      <w:pgMar w:top="851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5BE64" w14:textId="77777777" w:rsidR="008315BC" w:rsidRDefault="008315BC">
      <w:r>
        <w:separator/>
      </w:r>
    </w:p>
  </w:endnote>
  <w:endnote w:type="continuationSeparator" w:id="0">
    <w:p w14:paraId="39AA1E92" w14:textId="77777777" w:rsidR="008315BC" w:rsidRDefault="0083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ˎ̥"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79C03" w14:textId="77777777" w:rsidR="008315BC" w:rsidRDefault="008315BC">
      <w:r>
        <w:separator/>
      </w:r>
    </w:p>
  </w:footnote>
  <w:footnote w:type="continuationSeparator" w:id="0">
    <w:p w14:paraId="0A0301DC" w14:textId="77777777" w:rsidR="008315BC" w:rsidRDefault="00831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DCC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DAB5A6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EAB49E74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B5FAEDB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9280E620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8FAAE366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EE4673B6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5B461758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4D74CBF2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6E6E15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50788B0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8C67CC"/>
    <w:multiLevelType w:val="hybridMultilevel"/>
    <w:tmpl w:val="82AC9A3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120C176E"/>
    <w:multiLevelType w:val="hybridMultilevel"/>
    <w:tmpl w:val="39B41074"/>
    <w:lvl w:ilvl="0" w:tplc="3E0819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2992407"/>
    <w:multiLevelType w:val="hybridMultilevel"/>
    <w:tmpl w:val="C0AACE0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2FC7D82"/>
    <w:multiLevelType w:val="hybridMultilevel"/>
    <w:tmpl w:val="6522336A"/>
    <w:lvl w:ilvl="0" w:tplc="3E0819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1433E43"/>
    <w:multiLevelType w:val="hybridMultilevel"/>
    <w:tmpl w:val="A658F5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4812DE2"/>
    <w:multiLevelType w:val="hybridMultilevel"/>
    <w:tmpl w:val="E5186E0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26DB58E1"/>
    <w:multiLevelType w:val="multilevel"/>
    <w:tmpl w:val="C0AACE0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A9264E0"/>
    <w:multiLevelType w:val="hybridMultilevel"/>
    <w:tmpl w:val="62D8682E"/>
    <w:lvl w:ilvl="0" w:tplc="0409000B">
      <w:start w:val="1"/>
      <w:numFmt w:val="bullet"/>
      <w:lvlText w:val="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19">
    <w:nsid w:val="2DE13C22"/>
    <w:multiLevelType w:val="multilevel"/>
    <w:tmpl w:val="0C48A44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17F17DD"/>
    <w:multiLevelType w:val="hybridMultilevel"/>
    <w:tmpl w:val="82160C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2A0C86"/>
    <w:multiLevelType w:val="hybridMultilevel"/>
    <w:tmpl w:val="2692122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39150B99"/>
    <w:multiLevelType w:val="hybridMultilevel"/>
    <w:tmpl w:val="5C3285B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392A3288"/>
    <w:multiLevelType w:val="hybridMultilevel"/>
    <w:tmpl w:val="085C0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A353C15"/>
    <w:multiLevelType w:val="hybridMultilevel"/>
    <w:tmpl w:val="83DE77BE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3C333ABA"/>
    <w:multiLevelType w:val="multilevel"/>
    <w:tmpl w:val="3BC8F9AC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3C8C7C7E"/>
    <w:multiLevelType w:val="hybridMultilevel"/>
    <w:tmpl w:val="9C2488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3DCB67F3"/>
    <w:multiLevelType w:val="hybridMultilevel"/>
    <w:tmpl w:val="56E62ACA"/>
    <w:lvl w:ilvl="0" w:tplc="DCD8D92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3EA91DE4"/>
    <w:multiLevelType w:val="hybridMultilevel"/>
    <w:tmpl w:val="D10427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445653C5"/>
    <w:multiLevelType w:val="hybridMultilevel"/>
    <w:tmpl w:val="F71A495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>
    <w:nsid w:val="50DE1AA0"/>
    <w:multiLevelType w:val="multilevel"/>
    <w:tmpl w:val="0C48A44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400512A"/>
    <w:multiLevelType w:val="hybridMultilevel"/>
    <w:tmpl w:val="A4C826FA"/>
    <w:lvl w:ilvl="0" w:tplc="3E0819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E1D577F"/>
    <w:multiLevelType w:val="hybridMultilevel"/>
    <w:tmpl w:val="EB1E7966"/>
    <w:lvl w:ilvl="0" w:tplc="3E0819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5EE256F7"/>
    <w:multiLevelType w:val="multilevel"/>
    <w:tmpl w:val="0C48A44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0085C99"/>
    <w:multiLevelType w:val="hybridMultilevel"/>
    <w:tmpl w:val="38E878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034748D"/>
    <w:multiLevelType w:val="hybridMultilevel"/>
    <w:tmpl w:val="AE34893E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6">
    <w:nsid w:val="61413767"/>
    <w:multiLevelType w:val="hybridMultilevel"/>
    <w:tmpl w:val="6310D2E0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37">
    <w:nsid w:val="6B015BE5"/>
    <w:multiLevelType w:val="hybridMultilevel"/>
    <w:tmpl w:val="3BC8F9AC"/>
    <w:lvl w:ilvl="0" w:tplc="3F52851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6F1F589A"/>
    <w:multiLevelType w:val="hybridMultilevel"/>
    <w:tmpl w:val="BB124736"/>
    <w:lvl w:ilvl="0" w:tplc="9E50F36E">
      <w:start w:val="1"/>
      <w:numFmt w:val="bullet"/>
      <w:lvlText w:val="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0"/>
        </w:tabs>
        <w:ind w:left="4470" w:hanging="420"/>
      </w:pPr>
      <w:rPr>
        <w:rFonts w:ascii="Wingdings" w:hAnsi="Wingdings" w:hint="default"/>
      </w:rPr>
    </w:lvl>
  </w:abstractNum>
  <w:abstractNum w:abstractNumId="39">
    <w:nsid w:val="71A50FB9"/>
    <w:multiLevelType w:val="hybridMultilevel"/>
    <w:tmpl w:val="B16ABA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8A80682"/>
    <w:multiLevelType w:val="hybridMultilevel"/>
    <w:tmpl w:val="C8307E0A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41">
    <w:nsid w:val="7BDF6B6A"/>
    <w:multiLevelType w:val="hybridMultilevel"/>
    <w:tmpl w:val="399433B4"/>
    <w:lvl w:ilvl="0" w:tplc="3E0819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22"/>
  </w:num>
  <w:num w:numId="5">
    <w:abstractNumId w:val="16"/>
  </w:num>
  <w:num w:numId="6">
    <w:abstractNumId w:val="21"/>
  </w:num>
  <w:num w:numId="7">
    <w:abstractNumId w:val="28"/>
  </w:num>
  <w:num w:numId="8">
    <w:abstractNumId w:val="11"/>
  </w:num>
  <w:num w:numId="9">
    <w:abstractNumId w:val="38"/>
  </w:num>
  <w:num w:numId="10">
    <w:abstractNumId w:val="31"/>
  </w:num>
  <w:num w:numId="11">
    <w:abstractNumId w:val="41"/>
  </w:num>
  <w:num w:numId="12">
    <w:abstractNumId w:val="14"/>
  </w:num>
  <w:num w:numId="13">
    <w:abstractNumId w:val="32"/>
  </w:num>
  <w:num w:numId="14">
    <w:abstractNumId w:val="12"/>
  </w:num>
  <w:num w:numId="15">
    <w:abstractNumId w:val="36"/>
  </w:num>
  <w:num w:numId="16">
    <w:abstractNumId w:val="39"/>
  </w:num>
  <w:num w:numId="17">
    <w:abstractNumId w:val="20"/>
  </w:num>
  <w:num w:numId="18">
    <w:abstractNumId w:val="13"/>
  </w:num>
  <w:num w:numId="19">
    <w:abstractNumId w:val="17"/>
  </w:num>
  <w:num w:numId="20">
    <w:abstractNumId w:val="37"/>
  </w:num>
  <w:num w:numId="21">
    <w:abstractNumId w:val="25"/>
  </w:num>
  <w:num w:numId="22">
    <w:abstractNumId w:val="26"/>
  </w:num>
  <w:num w:numId="23">
    <w:abstractNumId w:val="18"/>
  </w:num>
  <w:num w:numId="24">
    <w:abstractNumId w:val="27"/>
  </w:num>
  <w:num w:numId="25">
    <w:abstractNumId w:val="30"/>
  </w:num>
  <w:num w:numId="26">
    <w:abstractNumId w:val="15"/>
  </w:num>
  <w:num w:numId="27">
    <w:abstractNumId w:val="19"/>
  </w:num>
  <w:num w:numId="28">
    <w:abstractNumId w:val="33"/>
  </w:num>
  <w:num w:numId="29">
    <w:abstractNumId w:val="34"/>
  </w:num>
  <w:num w:numId="30">
    <w:abstractNumId w:val="40"/>
  </w:num>
  <w:num w:numId="31">
    <w:abstractNumId w:val="35"/>
  </w:num>
  <w:num w:numId="32">
    <w:abstractNumId w:val="9"/>
  </w:num>
  <w:num w:numId="33">
    <w:abstractNumId w:val="4"/>
  </w:num>
  <w:num w:numId="34">
    <w:abstractNumId w:val="3"/>
  </w:num>
  <w:num w:numId="35">
    <w:abstractNumId w:val="2"/>
  </w:num>
  <w:num w:numId="36">
    <w:abstractNumId w:val="1"/>
  </w:num>
  <w:num w:numId="37">
    <w:abstractNumId w:val="10"/>
  </w:num>
  <w:num w:numId="38">
    <w:abstractNumId w:val="8"/>
  </w:num>
  <w:num w:numId="39">
    <w:abstractNumId w:val="7"/>
  </w:num>
  <w:num w:numId="40">
    <w:abstractNumId w:val="6"/>
  </w:num>
  <w:num w:numId="41">
    <w:abstractNumId w:val="5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A5"/>
    <w:rsid w:val="000006CF"/>
    <w:rsid w:val="00001E41"/>
    <w:rsid w:val="00002C65"/>
    <w:rsid w:val="0000477D"/>
    <w:rsid w:val="00005885"/>
    <w:rsid w:val="00010A34"/>
    <w:rsid w:val="00015248"/>
    <w:rsid w:val="00026349"/>
    <w:rsid w:val="0003779C"/>
    <w:rsid w:val="00057C85"/>
    <w:rsid w:val="00066751"/>
    <w:rsid w:val="00066CA3"/>
    <w:rsid w:val="00067287"/>
    <w:rsid w:val="0008626E"/>
    <w:rsid w:val="000B1209"/>
    <w:rsid w:val="000C09BD"/>
    <w:rsid w:val="000F5D08"/>
    <w:rsid w:val="001145CE"/>
    <w:rsid w:val="00123116"/>
    <w:rsid w:val="00131552"/>
    <w:rsid w:val="00137912"/>
    <w:rsid w:val="00143B7C"/>
    <w:rsid w:val="001572A5"/>
    <w:rsid w:val="00191DD4"/>
    <w:rsid w:val="00192189"/>
    <w:rsid w:val="00196DFE"/>
    <w:rsid w:val="001A445D"/>
    <w:rsid w:val="001B275D"/>
    <w:rsid w:val="001E2546"/>
    <w:rsid w:val="001F1EBA"/>
    <w:rsid w:val="001F641D"/>
    <w:rsid w:val="002175D1"/>
    <w:rsid w:val="0024790D"/>
    <w:rsid w:val="002501E6"/>
    <w:rsid w:val="00253138"/>
    <w:rsid w:val="002666BB"/>
    <w:rsid w:val="0028530C"/>
    <w:rsid w:val="00295E9F"/>
    <w:rsid w:val="002A4DDD"/>
    <w:rsid w:val="002A562D"/>
    <w:rsid w:val="002B3FD2"/>
    <w:rsid w:val="002B4C7A"/>
    <w:rsid w:val="002B68AD"/>
    <w:rsid w:val="002B7C09"/>
    <w:rsid w:val="002C170F"/>
    <w:rsid w:val="002C3E43"/>
    <w:rsid w:val="002C5269"/>
    <w:rsid w:val="002D3F43"/>
    <w:rsid w:val="002E1FEC"/>
    <w:rsid w:val="003058A9"/>
    <w:rsid w:val="00325FB9"/>
    <w:rsid w:val="00353CB1"/>
    <w:rsid w:val="00354BDB"/>
    <w:rsid w:val="00384A6D"/>
    <w:rsid w:val="0039257D"/>
    <w:rsid w:val="003A4375"/>
    <w:rsid w:val="003B1133"/>
    <w:rsid w:val="003B2770"/>
    <w:rsid w:val="003E4A64"/>
    <w:rsid w:val="003F54AA"/>
    <w:rsid w:val="003F7069"/>
    <w:rsid w:val="003F7647"/>
    <w:rsid w:val="00407264"/>
    <w:rsid w:val="00410934"/>
    <w:rsid w:val="00413685"/>
    <w:rsid w:val="00414E42"/>
    <w:rsid w:val="00422F24"/>
    <w:rsid w:val="00436129"/>
    <w:rsid w:val="004404DC"/>
    <w:rsid w:val="00443BC7"/>
    <w:rsid w:val="00445FF7"/>
    <w:rsid w:val="00451EF5"/>
    <w:rsid w:val="00464E8C"/>
    <w:rsid w:val="00480097"/>
    <w:rsid w:val="004844CD"/>
    <w:rsid w:val="004852AC"/>
    <w:rsid w:val="004A48EE"/>
    <w:rsid w:val="004B29E7"/>
    <w:rsid w:val="004B4CDD"/>
    <w:rsid w:val="004C1CF2"/>
    <w:rsid w:val="004C4800"/>
    <w:rsid w:val="004C7125"/>
    <w:rsid w:val="004D1000"/>
    <w:rsid w:val="004F1C04"/>
    <w:rsid w:val="00506127"/>
    <w:rsid w:val="00523EA7"/>
    <w:rsid w:val="00555A91"/>
    <w:rsid w:val="005565A1"/>
    <w:rsid w:val="00571D9C"/>
    <w:rsid w:val="005860D8"/>
    <w:rsid w:val="00594D85"/>
    <w:rsid w:val="005B547B"/>
    <w:rsid w:val="005E1D69"/>
    <w:rsid w:val="005E4CCC"/>
    <w:rsid w:val="005F7176"/>
    <w:rsid w:val="005F7BDB"/>
    <w:rsid w:val="00602504"/>
    <w:rsid w:val="00611451"/>
    <w:rsid w:val="0061429F"/>
    <w:rsid w:val="0062121D"/>
    <w:rsid w:val="006212B1"/>
    <w:rsid w:val="006216C0"/>
    <w:rsid w:val="00622554"/>
    <w:rsid w:val="00632612"/>
    <w:rsid w:val="00645F89"/>
    <w:rsid w:val="00647904"/>
    <w:rsid w:val="00655AA7"/>
    <w:rsid w:val="00667841"/>
    <w:rsid w:val="0067047A"/>
    <w:rsid w:val="0067151F"/>
    <w:rsid w:val="006809C3"/>
    <w:rsid w:val="006D0B1F"/>
    <w:rsid w:val="006E4105"/>
    <w:rsid w:val="00703C5A"/>
    <w:rsid w:val="00710C39"/>
    <w:rsid w:val="00715A9D"/>
    <w:rsid w:val="00721034"/>
    <w:rsid w:val="00743920"/>
    <w:rsid w:val="007546DD"/>
    <w:rsid w:val="007650C1"/>
    <w:rsid w:val="00770475"/>
    <w:rsid w:val="00773C34"/>
    <w:rsid w:val="0077554C"/>
    <w:rsid w:val="00781D31"/>
    <w:rsid w:val="0078722A"/>
    <w:rsid w:val="00795559"/>
    <w:rsid w:val="007C4538"/>
    <w:rsid w:val="007D0C70"/>
    <w:rsid w:val="007D1C38"/>
    <w:rsid w:val="007D312B"/>
    <w:rsid w:val="007D5CD3"/>
    <w:rsid w:val="007E07F4"/>
    <w:rsid w:val="007E23EB"/>
    <w:rsid w:val="00814939"/>
    <w:rsid w:val="00823685"/>
    <w:rsid w:val="00827889"/>
    <w:rsid w:val="008315BC"/>
    <w:rsid w:val="00835E9A"/>
    <w:rsid w:val="00837F8A"/>
    <w:rsid w:val="00842A9C"/>
    <w:rsid w:val="00842E82"/>
    <w:rsid w:val="00854CC2"/>
    <w:rsid w:val="0087757F"/>
    <w:rsid w:val="0088380D"/>
    <w:rsid w:val="0088430D"/>
    <w:rsid w:val="00886AAC"/>
    <w:rsid w:val="00893B6E"/>
    <w:rsid w:val="008A7D7B"/>
    <w:rsid w:val="008B675A"/>
    <w:rsid w:val="008D06A5"/>
    <w:rsid w:val="008D2A1F"/>
    <w:rsid w:val="008F1C29"/>
    <w:rsid w:val="008F3309"/>
    <w:rsid w:val="00903F53"/>
    <w:rsid w:val="00905DD9"/>
    <w:rsid w:val="0091268E"/>
    <w:rsid w:val="0092466A"/>
    <w:rsid w:val="009562B0"/>
    <w:rsid w:val="00960533"/>
    <w:rsid w:val="00973E17"/>
    <w:rsid w:val="00985637"/>
    <w:rsid w:val="0098639E"/>
    <w:rsid w:val="0098739A"/>
    <w:rsid w:val="00995BB6"/>
    <w:rsid w:val="00997802"/>
    <w:rsid w:val="009A697D"/>
    <w:rsid w:val="009B29B1"/>
    <w:rsid w:val="009C4C69"/>
    <w:rsid w:val="009C6308"/>
    <w:rsid w:val="009E2215"/>
    <w:rsid w:val="009F4927"/>
    <w:rsid w:val="00A04A65"/>
    <w:rsid w:val="00A10215"/>
    <w:rsid w:val="00A30502"/>
    <w:rsid w:val="00A42537"/>
    <w:rsid w:val="00A61301"/>
    <w:rsid w:val="00A62FFE"/>
    <w:rsid w:val="00A90327"/>
    <w:rsid w:val="00A95813"/>
    <w:rsid w:val="00AC71C8"/>
    <w:rsid w:val="00AD61A1"/>
    <w:rsid w:val="00AE187A"/>
    <w:rsid w:val="00AE3B10"/>
    <w:rsid w:val="00AE41D3"/>
    <w:rsid w:val="00B11AE1"/>
    <w:rsid w:val="00B179EA"/>
    <w:rsid w:val="00B20F35"/>
    <w:rsid w:val="00B3751F"/>
    <w:rsid w:val="00B46931"/>
    <w:rsid w:val="00B57FEC"/>
    <w:rsid w:val="00B60955"/>
    <w:rsid w:val="00B87696"/>
    <w:rsid w:val="00B905E7"/>
    <w:rsid w:val="00BB6D85"/>
    <w:rsid w:val="00BD20A9"/>
    <w:rsid w:val="00BE3E15"/>
    <w:rsid w:val="00BF0E35"/>
    <w:rsid w:val="00BF638A"/>
    <w:rsid w:val="00C1297F"/>
    <w:rsid w:val="00C2233D"/>
    <w:rsid w:val="00C44B83"/>
    <w:rsid w:val="00C701CB"/>
    <w:rsid w:val="00C8417E"/>
    <w:rsid w:val="00CA1237"/>
    <w:rsid w:val="00CC0A00"/>
    <w:rsid w:val="00CD6AD6"/>
    <w:rsid w:val="00CF4E8B"/>
    <w:rsid w:val="00D17AF2"/>
    <w:rsid w:val="00D279D6"/>
    <w:rsid w:val="00D73EFF"/>
    <w:rsid w:val="00D754FB"/>
    <w:rsid w:val="00D77009"/>
    <w:rsid w:val="00D915D8"/>
    <w:rsid w:val="00D97D58"/>
    <w:rsid w:val="00DA0C18"/>
    <w:rsid w:val="00DA43DE"/>
    <w:rsid w:val="00DA465B"/>
    <w:rsid w:val="00DB105C"/>
    <w:rsid w:val="00DB4F7A"/>
    <w:rsid w:val="00DB6B87"/>
    <w:rsid w:val="00DB6DFB"/>
    <w:rsid w:val="00DC7B7A"/>
    <w:rsid w:val="00DD1E39"/>
    <w:rsid w:val="00DD5608"/>
    <w:rsid w:val="00DD6A75"/>
    <w:rsid w:val="00DE4EF3"/>
    <w:rsid w:val="00DE64B8"/>
    <w:rsid w:val="00DF01BD"/>
    <w:rsid w:val="00DF0E98"/>
    <w:rsid w:val="00E01276"/>
    <w:rsid w:val="00E068C0"/>
    <w:rsid w:val="00E55D22"/>
    <w:rsid w:val="00E70B0B"/>
    <w:rsid w:val="00E7196F"/>
    <w:rsid w:val="00E84DA1"/>
    <w:rsid w:val="00E8772D"/>
    <w:rsid w:val="00E87A93"/>
    <w:rsid w:val="00EA7F83"/>
    <w:rsid w:val="00EB66AD"/>
    <w:rsid w:val="00EC24F3"/>
    <w:rsid w:val="00EC4B2C"/>
    <w:rsid w:val="00EF0754"/>
    <w:rsid w:val="00EF3666"/>
    <w:rsid w:val="00F001D7"/>
    <w:rsid w:val="00F1391E"/>
    <w:rsid w:val="00F24E17"/>
    <w:rsid w:val="00F34918"/>
    <w:rsid w:val="00F401BE"/>
    <w:rsid w:val="00F42530"/>
    <w:rsid w:val="00F55C1E"/>
    <w:rsid w:val="00F74445"/>
    <w:rsid w:val="00F95DCF"/>
    <w:rsid w:val="00FA6402"/>
    <w:rsid w:val="00FB1F53"/>
    <w:rsid w:val="00FB5529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82F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A6402"/>
    <w:pPr>
      <w:widowControl w:val="0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qFormat/>
    <w:rsid w:val="000C09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0C09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C0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0C09B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C09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C09B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0C09B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rsid w:val="000C09B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Heading9">
    <w:name w:val="heading 9"/>
    <w:basedOn w:val="Normal"/>
    <w:next w:val="Normal"/>
    <w:qFormat/>
    <w:rsid w:val="000C09BD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1572A5"/>
    <w:pPr>
      <w:widowControl/>
      <w:jc w:val="center"/>
    </w:pPr>
    <w:rPr>
      <w:rFonts w:ascii="Palatino Linotype" w:hAnsi="Palatino Linotype"/>
      <w:b/>
      <w:kern w:val="0"/>
      <w:sz w:val="32"/>
      <w:szCs w:val="19"/>
    </w:rPr>
  </w:style>
  <w:style w:type="character" w:customStyle="1" w:styleId="TitleChar">
    <w:name w:val="Title Char"/>
    <w:link w:val="Title"/>
    <w:rsid w:val="001572A5"/>
    <w:rPr>
      <w:rFonts w:ascii="Palatino Linotype" w:eastAsia="宋体" w:hAnsi="Palatino Linotype"/>
      <w:b/>
      <w:sz w:val="32"/>
      <w:szCs w:val="19"/>
      <w:lang w:val="en-US" w:eastAsia="zh-CN" w:bidi="ar-SA"/>
    </w:rPr>
  </w:style>
  <w:style w:type="character" w:styleId="Hyperlink">
    <w:name w:val="Hyperlink"/>
    <w:rsid w:val="0098639E"/>
    <w:rPr>
      <w:color w:val="0000FF"/>
      <w:u w:val="single"/>
    </w:rPr>
  </w:style>
  <w:style w:type="paragraph" w:customStyle="1" w:styleId="CharCharCharCharCharCharCharCharCharChar">
    <w:name w:val=" Char Char Char Char Char Char Char Char Char Char"/>
    <w:basedOn w:val="Normal"/>
    <w:autoRedefine/>
    <w:rsid w:val="009562B0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14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43B7C"/>
    <w:rPr>
      <w:rFonts w:ascii="Calibri" w:hAnsi="Calibri"/>
      <w:kern w:val="2"/>
      <w:sz w:val="18"/>
      <w:szCs w:val="18"/>
    </w:rPr>
  </w:style>
  <w:style w:type="paragraph" w:styleId="Footer">
    <w:name w:val="footer"/>
    <w:basedOn w:val="Normal"/>
    <w:link w:val="FooterChar"/>
    <w:rsid w:val="0014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43B7C"/>
    <w:rPr>
      <w:rFonts w:ascii="Calibri" w:hAnsi="Calibri"/>
      <w:kern w:val="2"/>
      <w:sz w:val="18"/>
      <w:szCs w:val="18"/>
    </w:rPr>
  </w:style>
  <w:style w:type="paragraph" w:styleId="HTMLAddress">
    <w:name w:val="HTML Address"/>
    <w:basedOn w:val="Normal"/>
    <w:rsid w:val="000C09BD"/>
    <w:rPr>
      <w:i/>
      <w:iCs/>
    </w:rPr>
  </w:style>
  <w:style w:type="paragraph" w:styleId="HTMLPreformatted">
    <w:name w:val="HTML Preformatted"/>
    <w:basedOn w:val="Normal"/>
    <w:rsid w:val="000C09B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0C09BD"/>
  </w:style>
  <w:style w:type="paragraph" w:styleId="PlainText">
    <w:name w:val="Plain Text"/>
    <w:basedOn w:val="Normal"/>
    <w:rsid w:val="000C09BD"/>
    <w:rPr>
      <w:rFonts w:ascii="宋体" w:hAnsi="Courier New" w:cs="Courier New"/>
      <w:szCs w:val="21"/>
    </w:rPr>
  </w:style>
  <w:style w:type="paragraph" w:styleId="E-mailSignature">
    <w:name w:val="E-mail Signature"/>
    <w:basedOn w:val="Normal"/>
    <w:rsid w:val="000C09BD"/>
  </w:style>
  <w:style w:type="paragraph" w:styleId="Subtitle">
    <w:name w:val="Subtitle"/>
    <w:basedOn w:val="Normal"/>
    <w:qFormat/>
    <w:rsid w:val="000C09BD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MacroText">
    <w:name w:val="macro"/>
    <w:semiHidden/>
    <w:rsid w:val="000C09B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/>
    </w:rPr>
  </w:style>
  <w:style w:type="paragraph" w:styleId="EnvelopeReturn">
    <w:name w:val="envelope return"/>
    <w:basedOn w:val="Normal"/>
    <w:rsid w:val="000C09BD"/>
    <w:pPr>
      <w:snapToGrid w:val="0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0C09BD"/>
    <w:pPr>
      <w:snapToGrid w:val="0"/>
      <w:jc w:val="left"/>
    </w:pPr>
    <w:rPr>
      <w:sz w:val="18"/>
      <w:szCs w:val="18"/>
    </w:rPr>
  </w:style>
  <w:style w:type="paragraph" w:styleId="Closing">
    <w:name w:val="Closing"/>
    <w:basedOn w:val="Normal"/>
    <w:rsid w:val="000C09BD"/>
    <w:pPr>
      <w:ind w:leftChars="2100" w:left="100"/>
    </w:pPr>
  </w:style>
  <w:style w:type="paragraph" w:styleId="List">
    <w:name w:val="List"/>
    <w:basedOn w:val="Normal"/>
    <w:rsid w:val="000C09BD"/>
    <w:pPr>
      <w:ind w:left="200" w:hangingChars="200" w:hanging="200"/>
    </w:pPr>
  </w:style>
  <w:style w:type="paragraph" w:styleId="List2">
    <w:name w:val="List 2"/>
    <w:basedOn w:val="Normal"/>
    <w:rsid w:val="000C09BD"/>
    <w:pPr>
      <w:ind w:leftChars="200" w:left="100" w:hangingChars="200" w:hanging="200"/>
    </w:pPr>
  </w:style>
  <w:style w:type="paragraph" w:styleId="List3">
    <w:name w:val="List 3"/>
    <w:basedOn w:val="Normal"/>
    <w:rsid w:val="000C09BD"/>
    <w:pPr>
      <w:ind w:leftChars="400" w:left="100" w:hangingChars="200" w:hanging="200"/>
    </w:pPr>
  </w:style>
  <w:style w:type="paragraph" w:styleId="List4">
    <w:name w:val="List 4"/>
    <w:basedOn w:val="Normal"/>
    <w:rsid w:val="000C09BD"/>
    <w:pPr>
      <w:ind w:leftChars="600" w:left="100" w:hangingChars="200" w:hanging="200"/>
    </w:pPr>
  </w:style>
  <w:style w:type="paragraph" w:styleId="List5">
    <w:name w:val="List 5"/>
    <w:basedOn w:val="Normal"/>
    <w:rsid w:val="000C09BD"/>
    <w:pPr>
      <w:ind w:leftChars="800" w:left="100" w:hangingChars="200" w:hanging="200"/>
    </w:pPr>
  </w:style>
  <w:style w:type="paragraph" w:styleId="ListNumber">
    <w:name w:val="List Number"/>
    <w:basedOn w:val="Normal"/>
    <w:rsid w:val="000C09BD"/>
    <w:pPr>
      <w:numPr>
        <w:numId w:val="32"/>
      </w:numPr>
    </w:pPr>
  </w:style>
  <w:style w:type="paragraph" w:styleId="ListNumber2">
    <w:name w:val="List Number 2"/>
    <w:basedOn w:val="Normal"/>
    <w:rsid w:val="000C09BD"/>
    <w:pPr>
      <w:numPr>
        <w:numId w:val="33"/>
      </w:numPr>
    </w:pPr>
  </w:style>
  <w:style w:type="paragraph" w:styleId="ListNumber3">
    <w:name w:val="List Number 3"/>
    <w:basedOn w:val="Normal"/>
    <w:rsid w:val="000C09BD"/>
    <w:pPr>
      <w:numPr>
        <w:numId w:val="34"/>
      </w:numPr>
    </w:pPr>
  </w:style>
  <w:style w:type="paragraph" w:styleId="ListNumber4">
    <w:name w:val="List Number 4"/>
    <w:basedOn w:val="Normal"/>
    <w:rsid w:val="000C09BD"/>
    <w:pPr>
      <w:numPr>
        <w:numId w:val="35"/>
      </w:numPr>
    </w:pPr>
  </w:style>
  <w:style w:type="paragraph" w:styleId="ListNumber5">
    <w:name w:val="List Number 5"/>
    <w:basedOn w:val="Normal"/>
    <w:rsid w:val="000C09BD"/>
    <w:pPr>
      <w:numPr>
        <w:numId w:val="36"/>
      </w:numPr>
    </w:pPr>
  </w:style>
  <w:style w:type="paragraph" w:styleId="ListContinue">
    <w:name w:val="List Continue"/>
    <w:basedOn w:val="Normal"/>
    <w:rsid w:val="000C09BD"/>
    <w:pPr>
      <w:spacing w:after="120"/>
      <w:ind w:leftChars="200" w:left="420"/>
    </w:pPr>
  </w:style>
  <w:style w:type="paragraph" w:styleId="ListContinue2">
    <w:name w:val="List Continue 2"/>
    <w:basedOn w:val="Normal"/>
    <w:rsid w:val="000C09BD"/>
    <w:pPr>
      <w:spacing w:after="120"/>
      <w:ind w:leftChars="400" w:left="840"/>
    </w:pPr>
  </w:style>
  <w:style w:type="paragraph" w:styleId="ListContinue3">
    <w:name w:val="List Continue 3"/>
    <w:basedOn w:val="Normal"/>
    <w:rsid w:val="000C09BD"/>
    <w:pPr>
      <w:spacing w:after="120"/>
      <w:ind w:leftChars="600" w:left="1260"/>
    </w:pPr>
  </w:style>
  <w:style w:type="paragraph" w:styleId="ListContinue4">
    <w:name w:val="List Continue 4"/>
    <w:basedOn w:val="Normal"/>
    <w:rsid w:val="000C09BD"/>
    <w:pPr>
      <w:spacing w:after="120"/>
      <w:ind w:leftChars="800" w:left="1680"/>
    </w:pPr>
  </w:style>
  <w:style w:type="paragraph" w:styleId="ListContinue5">
    <w:name w:val="List Continue 5"/>
    <w:basedOn w:val="Normal"/>
    <w:rsid w:val="000C09BD"/>
    <w:pPr>
      <w:spacing w:after="120"/>
      <w:ind w:leftChars="1000" w:left="2100"/>
    </w:pPr>
  </w:style>
  <w:style w:type="paragraph" w:styleId="ListBullet">
    <w:name w:val="List Bullet"/>
    <w:basedOn w:val="Normal"/>
    <w:rsid w:val="000C09BD"/>
    <w:pPr>
      <w:numPr>
        <w:numId w:val="37"/>
      </w:numPr>
    </w:pPr>
  </w:style>
  <w:style w:type="paragraph" w:styleId="ListBullet2">
    <w:name w:val="List Bullet 2"/>
    <w:basedOn w:val="Normal"/>
    <w:rsid w:val="000C09BD"/>
    <w:pPr>
      <w:numPr>
        <w:numId w:val="38"/>
      </w:numPr>
    </w:pPr>
  </w:style>
  <w:style w:type="paragraph" w:styleId="ListBullet3">
    <w:name w:val="List Bullet 3"/>
    <w:basedOn w:val="Normal"/>
    <w:rsid w:val="000C09BD"/>
    <w:pPr>
      <w:numPr>
        <w:numId w:val="39"/>
      </w:numPr>
    </w:pPr>
  </w:style>
  <w:style w:type="paragraph" w:styleId="ListBullet4">
    <w:name w:val="List Bullet 4"/>
    <w:basedOn w:val="Normal"/>
    <w:rsid w:val="000C09BD"/>
    <w:pPr>
      <w:numPr>
        <w:numId w:val="40"/>
      </w:numPr>
    </w:pPr>
  </w:style>
  <w:style w:type="paragraph" w:styleId="ListBullet5">
    <w:name w:val="List Bullet 5"/>
    <w:basedOn w:val="Normal"/>
    <w:rsid w:val="000C09BD"/>
    <w:pPr>
      <w:numPr>
        <w:numId w:val="41"/>
      </w:numPr>
    </w:pPr>
  </w:style>
  <w:style w:type="paragraph" w:styleId="TOC1">
    <w:name w:val="toc 1"/>
    <w:basedOn w:val="Normal"/>
    <w:next w:val="Normal"/>
    <w:autoRedefine/>
    <w:semiHidden/>
    <w:rsid w:val="000C09BD"/>
  </w:style>
  <w:style w:type="paragraph" w:styleId="TOC2">
    <w:name w:val="toc 2"/>
    <w:basedOn w:val="Normal"/>
    <w:next w:val="Normal"/>
    <w:autoRedefine/>
    <w:semiHidden/>
    <w:rsid w:val="000C09BD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0C09BD"/>
    <w:pPr>
      <w:ind w:leftChars="400" w:left="840"/>
    </w:pPr>
  </w:style>
  <w:style w:type="paragraph" w:styleId="TOC4">
    <w:name w:val="toc 4"/>
    <w:basedOn w:val="Normal"/>
    <w:next w:val="Normal"/>
    <w:autoRedefine/>
    <w:semiHidden/>
    <w:rsid w:val="000C09BD"/>
    <w:pPr>
      <w:ind w:leftChars="600" w:left="1260"/>
    </w:pPr>
  </w:style>
  <w:style w:type="paragraph" w:styleId="TOC5">
    <w:name w:val="toc 5"/>
    <w:basedOn w:val="Normal"/>
    <w:next w:val="Normal"/>
    <w:autoRedefine/>
    <w:semiHidden/>
    <w:rsid w:val="000C09BD"/>
    <w:pPr>
      <w:ind w:leftChars="800" w:left="1680"/>
    </w:pPr>
  </w:style>
  <w:style w:type="paragraph" w:styleId="TOC6">
    <w:name w:val="toc 6"/>
    <w:basedOn w:val="Normal"/>
    <w:next w:val="Normal"/>
    <w:autoRedefine/>
    <w:semiHidden/>
    <w:rsid w:val="000C09BD"/>
    <w:pPr>
      <w:ind w:leftChars="1000" w:left="2100"/>
    </w:pPr>
  </w:style>
  <w:style w:type="paragraph" w:styleId="TOC7">
    <w:name w:val="toc 7"/>
    <w:basedOn w:val="Normal"/>
    <w:next w:val="Normal"/>
    <w:autoRedefine/>
    <w:semiHidden/>
    <w:rsid w:val="000C09BD"/>
    <w:pPr>
      <w:ind w:leftChars="1200" w:left="2520"/>
    </w:pPr>
  </w:style>
  <w:style w:type="paragraph" w:styleId="TOC8">
    <w:name w:val="toc 8"/>
    <w:basedOn w:val="Normal"/>
    <w:next w:val="Normal"/>
    <w:autoRedefine/>
    <w:semiHidden/>
    <w:rsid w:val="000C09BD"/>
    <w:pPr>
      <w:ind w:leftChars="1400" w:left="2940"/>
    </w:pPr>
  </w:style>
  <w:style w:type="paragraph" w:styleId="TOC9">
    <w:name w:val="toc 9"/>
    <w:basedOn w:val="Normal"/>
    <w:next w:val="Normal"/>
    <w:autoRedefine/>
    <w:semiHidden/>
    <w:rsid w:val="000C09BD"/>
    <w:pPr>
      <w:ind w:leftChars="1600" w:left="3360"/>
    </w:pPr>
  </w:style>
  <w:style w:type="paragraph" w:styleId="BalloonText">
    <w:name w:val="Balloon Text"/>
    <w:basedOn w:val="Normal"/>
    <w:semiHidden/>
    <w:rsid w:val="000C09BD"/>
    <w:rPr>
      <w:sz w:val="18"/>
      <w:szCs w:val="18"/>
    </w:rPr>
  </w:style>
  <w:style w:type="paragraph" w:styleId="CommentText">
    <w:name w:val="annotation text"/>
    <w:basedOn w:val="Normal"/>
    <w:semiHidden/>
    <w:rsid w:val="000C09B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0C09BD"/>
    <w:rPr>
      <w:b/>
      <w:bCs/>
    </w:rPr>
  </w:style>
  <w:style w:type="paragraph" w:styleId="NormalWeb">
    <w:name w:val="Normal (Web)"/>
    <w:basedOn w:val="Normal"/>
    <w:rsid w:val="000C09BD"/>
    <w:rPr>
      <w:rFonts w:ascii="Times New Roman" w:hAnsi="Times New Roman"/>
      <w:sz w:val="24"/>
      <w:szCs w:val="24"/>
    </w:rPr>
  </w:style>
  <w:style w:type="paragraph" w:styleId="Signature">
    <w:name w:val="Signature"/>
    <w:basedOn w:val="Normal"/>
    <w:rsid w:val="000C09BD"/>
    <w:pPr>
      <w:ind w:leftChars="2100" w:left="100"/>
    </w:pPr>
  </w:style>
  <w:style w:type="paragraph" w:styleId="Date">
    <w:name w:val="Date"/>
    <w:basedOn w:val="Normal"/>
    <w:next w:val="Normal"/>
    <w:rsid w:val="000C09BD"/>
    <w:pPr>
      <w:ind w:leftChars="2500" w:left="100"/>
    </w:pPr>
  </w:style>
  <w:style w:type="paragraph" w:styleId="EnvelopeAddress">
    <w:name w:val="envelope address"/>
    <w:basedOn w:val="Normal"/>
    <w:rsid w:val="000C09BD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0C09BD"/>
  </w:style>
  <w:style w:type="paragraph" w:styleId="Index2">
    <w:name w:val="index 2"/>
    <w:basedOn w:val="Normal"/>
    <w:next w:val="Normal"/>
    <w:autoRedefine/>
    <w:semiHidden/>
    <w:rsid w:val="000C09BD"/>
    <w:pPr>
      <w:ind w:leftChars="200" w:left="200"/>
    </w:pPr>
  </w:style>
  <w:style w:type="paragraph" w:styleId="Index3">
    <w:name w:val="index 3"/>
    <w:basedOn w:val="Normal"/>
    <w:next w:val="Normal"/>
    <w:autoRedefine/>
    <w:semiHidden/>
    <w:rsid w:val="000C09BD"/>
    <w:pPr>
      <w:ind w:leftChars="400" w:left="400"/>
    </w:pPr>
  </w:style>
  <w:style w:type="paragraph" w:styleId="Index4">
    <w:name w:val="index 4"/>
    <w:basedOn w:val="Normal"/>
    <w:next w:val="Normal"/>
    <w:autoRedefine/>
    <w:semiHidden/>
    <w:rsid w:val="000C09BD"/>
    <w:pPr>
      <w:ind w:leftChars="600" w:left="600"/>
    </w:pPr>
  </w:style>
  <w:style w:type="paragraph" w:styleId="Index5">
    <w:name w:val="index 5"/>
    <w:basedOn w:val="Normal"/>
    <w:next w:val="Normal"/>
    <w:autoRedefine/>
    <w:semiHidden/>
    <w:rsid w:val="000C09BD"/>
    <w:pPr>
      <w:ind w:leftChars="800" w:left="800"/>
    </w:pPr>
  </w:style>
  <w:style w:type="paragraph" w:styleId="Index6">
    <w:name w:val="index 6"/>
    <w:basedOn w:val="Normal"/>
    <w:next w:val="Normal"/>
    <w:autoRedefine/>
    <w:semiHidden/>
    <w:rsid w:val="000C09BD"/>
    <w:pPr>
      <w:ind w:leftChars="1000" w:left="1000"/>
    </w:pPr>
  </w:style>
  <w:style w:type="paragraph" w:styleId="Index7">
    <w:name w:val="index 7"/>
    <w:basedOn w:val="Normal"/>
    <w:next w:val="Normal"/>
    <w:autoRedefine/>
    <w:semiHidden/>
    <w:rsid w:val="000C09BD"/>
    <w:pPr>
      <w:ind w:leftChars="1200" w:left="1200"/>
    </w:pPr>
  </w:style>
  <w:style w:type="paragraph" w:styleId="Index8">
    <w:name w:val="index 8"/>
    <w:basedOn w:val="Normal"/>
    <w:next w:val="Normal"/>
    <w:autoRedefine/>
    <w:semiHidden/>
    <w:rsid w:val="000C09BD"/>
    <w:pPr>
      <w:ind w:leftChars="1400" w:left="1400"/>
    </w:pPr>
  </w:style>
  <w:style w:type="paragraph" w:styleId="Index9">
    <w:name w:val="index 9"/>
    <w:basedOn w:val="Normal"/>
    <w:next w:val="Normal"/>
    <w:autoRedefine/>
    <w:semiHidden/>
    <w:rsid w:val="000C09BD"/>
    <w:pPr>
      <w:ind w:leftChars="1600" w:left="1600"/>
    </w:pPr>
  </w:style>
  <w:style w:type="paragraph" w:styleId="IndexHeading">
    <w:name w:val="index heading"/>
    <w:basedOn w:val="Normal"/>
    <w:next w:val="Index1"/>
    <w:semiHidden/>
    <w:rsid w:val="000C09BD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qFormat/>
    <w:rsid w:val="000C09BD"/>
    <w:rPr>
      <w:rFonts w:ascii="Arial" w:eastAsia="黑体" w:hAnsi="Arial" w:cs="Arial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0C09BD"/>
    <w:pPr>
      <w:ind w:leftChars="200" w:hangingChars="200" w:hanging="200"/>
    </w:pPr>
  </w:style>
  <w:style w:type="paragraph" w:styleId="EndnoteText">
    <w:name w:val="endnote text"/>
    <w:basedOn w:val="Normal"/>
    <w:semiHidden/>
    <w:rsid w:val="000C09BD"/>
    <w:pPr>
      <w:snapToGrid w:val="0"/>
      <w:jc w:val="left"/>
    </w:pPr>
  </w:style>
  <w:style w:type="paragraph" w:styleId="BlockText">
    <w:name w:val="Block Text"/>
    <w:basedOn w:val="Normal"/>
    <w:rsid w:val="000C09BD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semiHidden/>
    <w:rsid w:val="000C09BD"/>
    <w:pPr>
      <w:shd w:val="clear" w:color="auto" w:fill="000080"/>
    </w:pPr>
  </w:style>
  <w:style w:type="paragraph" w:styleId="MessageHeader">
    <w:name w:val="Message Header"/>
    <w:basedOn w:val="Normal"/>
    <w:rsid w:val="000C09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C09BD"/>
    <w:pPr>
      <w:ind w:leftChars="200" w:left="420"/>
    </w:pPr>
  </w:style>
  <w:style w:type="paragraph" w:styleId="TOAHeading">
    <w:name w:val="toa heading"/>
    <w:basedOn w:val="Normal"/>
    <w:next w:val="Normal"/>
    <w:semiHidden/>
    <w:rsid w:val="000C09BD"/>
    <w:pPr>
      <w:spacing w:before="120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rsid w:val="000C09BD"/>
    <w:pPr>
      <w:spacing w:after="120"/>
    </w:pPr>
  </w:style>
  <w:style w:type="paragraph" w:styleId="BodyTextFirstIndent">
    <w:name w:val="Body Text First Indent"/>
    <w:basedOn w:val="BodyText"/>
    <w:rsid w:val="000C09BD"/>
    <w:pPr>
      <w:ind w:firstLineChars="100" w:firstLine="420"/>
    </w:pPr>
  </w:style>
  <w:style w:type="paragraph" w:styleId="BodyTextIndent">
    <w:name w:val="Body Text Indent"/>
    <w:basedOn w:val="Normal"/>
    <w:rsid w:val="000C09BD"/>
    <w:pPr>
      <w:spacing w:after="120"/>
      <w:ind w:leftChars="200" w:left="420"/>
    </w:pPr>
  </w:style>
  <w:style w:type="paragraph" w:styleId="BodyTextFirstIndent2">
    <w:name w:val="Body Text First Indent 2"/>
    <w:basedOn w:val="BodyTextIndent"/>
    <w:rsid w:val="000C09BD"/>
    <w:pPr>
      <w:ind w:firstLineChars="200" w:firstLine="420"/>
    </w:pPr>
  </w:style>
  <w:style w:type="paragraph" w:styleId="NormalIndent">
    <w:name w:val="Normal Indent"/>
    <w:basedOn w:val="Normal"/>
    <w:rsid w:val="000C09BD"/>
    <w:pPr>
      <w:ind w:firstLineChars="200" w:firstLine="420"/>
    </w:pPr>
  </w:style>
  <w:style w:type="paragraph" w:styleId="BodyText2">
    <w:name w:val="Body Text 2"/>
    <w:basedOn w:val="Normal"/>
    <w:rsid w:val="000C09BD"/>
    <w:pPr>
      <w:spacing w:after="120" w:line="480" w:lineRule="auto"/>
    </w:pPr>
  </w:style>
  <w:style w:type="paragraph" w:styleId="BodyText3">
    <w:name w:val="Body Text 3"/>
    <w:basedOn w:val="Normal"/>
    <w:rsid w:val="000C09BD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0C09BD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rsid w:val="000C09BD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rsid w:val="000C09B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4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张茜茜</vt:lpstr>
    </vt:vector>
  </TitlesOfParts>
  <Company>China</Company>
  <LinksUpToDate>false</LinksUpToDate>
  <CharactersWithSpaces>1821</CharactersWithSpaces>
  <SharedDoc>false</SharedDoc>
  <HLinks>
    <vt:vector size="6" baseType="variant">
      <vt:variant>
        <vt:i4>49435004</vt:i4>
      </vt:variant>
      <vt:variant>
        <vt:i4>2162</vt:i4>
      </vt:variant>
      <vt:variant>
        <vt:i4>1025</vt:i4>
      </vt:variant>
      <vt:variant>
        <vt:i4>1</vt:i4>
      </vt:variant>
      <vt:variant>
        <vt:lpwstr>QQ截图未命名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张茜茜</dc:title>
  <dc:subject/>
  <dc:creator>zqq</dc:creator>
  <cp:keywords/>
  <dc:description/>
  <cp:lastModifiedBy>CHEN, Gregg</cp:lastModifiedBy>
  <cp:revision>2</cp:revision>
  <cp:lastPrinted>2009-08-07T09:07:00Z</cp:lastPrinted>
  <dcterms:created xsi:type="dcterms:W3CDTF">2016-10-07T00:32:00Z</dcterms:created>
  <dcterms:modified xsi:type="dcterms:W3CDTF">2016-10-07T00:32:00Z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1050012262</vt:i4>
  </property>
  <property fmtid="{D5CDD505-2E9C-101B-9397-08002B2CF9AE}" pid="3" name="_NewReviewCycle">
    <vt:lpwstr/>
  </property>
  <property fmtid="{D5CDD505-2E9C-101B-9397-08002B2CF9AE}" pid="4" name="_EmailSubject">
    <vt:lpwstr>Chinese Resume</vt:lpwstr>
  </property>
  <property fmtid="{D5CDD505-2E9C-101B-9397-08002B2CF9AE}" pid="5" name="_AuthorEmail">
    <vt:lpwstr>yutao.liu@sap.com</vt:lpwstr>
  </property>
  <property fmtid="{D5CDD505-2E9C-101B-9397-08002B2CF9AE}" pid="6" name="_AuthorEmailDisplayName">
    <vt:lpwstr>Liu, Yutao</vt:lpwstr>
  </property>
</Properties>
</file>