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153" w:rsidRPr="007973B9" w:rsidRDefault="00C94153" w:rsidP="00C94153">
      <w:pPr>
        <w:shd w:val="clear" w:color="auto" w:fill="FFFFFF"/>
        <w:spacing w:after="15" w:line="288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>Brad</w:t>
      </w:r>
      <w:r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>ley</w:t>
      </w:r>
      <w:r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 xml:space="preserve"> Pitt</w:t>
      </w:r>
    </w:p>
    <w:p w:rsidR="00C94153" w:rsidRPr="007973B9" w:rsidRDefault="00C94153" w:rsidP="00C94153">
      <w:pPr>
        <w:shd w:val="clear" w:color="auto" w:fill="FFFFFF"/>
        <w:spacing w:after="0" w:line="288" w:lineRule="atLeast"/>
        <w:jc w:val="center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1901 Avenue of the Stars, Los Angeles, CA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proofErr w:type="gramStart"/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>Home :</w:t>
      </w:r>
      <w:proofErr w:type="gramEnd"/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 xml:space="preserve"> 000-000-0000 Cell: 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555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555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5555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br/>
      </w:r>
      <w:r>
        <w:rPr>
          <w:rFonts w:ascii="Times New Roman" w:eastAsia="Times New Roman" w:hAnsi="Times New Roman" w:cs="Times New Roman"/>
          <w:color w:val="333333"/>
          <w:sz w:val="18"/>
          <w:szCs w:val="18"/>
        </w:rPr>
        <w:t>Brad.Pitt</w:t>
      </w:r>
      <w:r w:rsidRPr="007973B9">
        <w:rPr>
          <w:rFonts w:ascii="Times New Roman" w:eastAsia="Times New Roman" w:hAnsi="Times New Roman" w:cs="Times New Roman"/>
          <w:color w:val="333333"/>
          <w:sz w:val="18"/>
          <w:szCs w:val="18"/>
        </w:rPr>
        <w:t>@example.com</w:t>
      </w:r>
    </w:p>
    <w:p w:rsidR="00C94153" w:rsidRDefault="00C94153" w:rsidP="00C94153">
      <w:pPr>
        <w:shd w:val="clear" w:color="auto" w:fill="FFFFFF"/>
        <w:spacing w:after="75" w:line="288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</w:pPr>
    </w:p>
    <w:p w:rsidR="00C94153" w:rsidRPr="007973B9" w:rsidRDefault="00C94153" w:rsidP="00C94153">
      <w:pPr>
        <w:shd w:val="clear" w:color="auto" w:fill="FFFFFF"/>
        <w:spacing w:after="75" w:line="288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</w:pPr>
      <w:r w:rsidRPr="007973B9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  <w:t>Professional Summary</w:t>
      </w:r>
    </w:p>
    <w:p w:rsidR="00C94153" w:rsidRDefault="00C94153" w:rsidP="00C9415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Exceptionally detail-oriented and adaptable Production Scheduler with an excellent work ethic and customer satisfaction record. Skilled at managing multiple production schedules across a wide variety of large and small businesses. Able to function effectively as an independent worker or as part of a project management team.</w:t>
      </w:r>
    </w:p>
    <w:p w:rsidR="00C94153" w:rsidRPr="007973B9" w:rsidRDefault="00C94153" w:rsidP="00C9415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C94153" w:rsidRPr="007973B9" w:rsidRDefault="00C94153" w:rsidP="00C94153">
      <w:pPr>
        <w:shd w:val="clear" w:color="auto" w:fill="FFFFFF"/>
        <w:spacing w:after="75" w:line="288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</w:pPr>
      <w:r w:rsidRPr="007973B9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  <w:t>Core Qualifications</w:t>
      </w:r>
    </w:p>
    <w:p w:rsidR="00C94153" w:rsidRPr="007973B9" w:rsidRDefault="00C94153" w:rsidP="00C94153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Significant experience in inventory strategies and production scheduling</w:t>
      </w:r>
    </w:p>
    <w:p w:rsidR="00C94153" w:rsidRPr="007973B9" w:rsidRDefault="00C94153" w:rsidP="00C94153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Superior grasp of ERP system and production database maintenance</w:t>
      </w:r>
    </w:p>
    <w:p w:rsidR="00C94153" w:rsidRPr="007973B9" w:rsidRDefault="00C94153" w:rsidP="00C94153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Excellent skills in diagram and instruction interpretation</w:t>
      </w:r>
    </w:p>
    <w:p w:rsidR="00C94153" w:rsidRPr="007973B9" w:rsidRDefault="00C94153" w:rsidP="00C94153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Strong proficiency with MS Office and manufacturing systems</w:t>
      </w:r>
    </w:p>
    <w:p w:rsidR="00C94153" w:rsidRPr="007973B9" w:rsidRDefault="00C94153" w:rsidP="00C94153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Outstanding adaptability to new ideas and approaches</w:t>
      </w:r>
    </w:p>
    <w:p w:rsidR="00C94153" w:rsidRPr="007973B9" w:rsidRDefault="00C94153" w:rsidP="00C94153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Exceptional inventory strategy development skills</w:t>
      </w:r>
    </w:p>
    <w:p w:rsidR="00C94153" w:rsidRDefault="00C94153" w:rsidP="00C94153">
      <w:pPr>
        <w:numPr>
          <w:ilvl w:val="0"/>
          <w:numId w:val="6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High multitasking and prioritization abilities</w:t>
      </w:r>
    </w:p>
    <w:p w:rsidR="00C94153" w:rsidRDefault="00C94153" w:rsidP="00C94153">
      <w:p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C94153" w:rsidRDefault="00C94153" w:rsidP="00C94153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  <w:t>Experience</w:t>
      </w:r>
    </w:p>
    <w:p w:rsidR="00C94153" w:rsidRDefault="00C94153" w:rsidP="00C94153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June 2010 to Present</w:t>
      </w: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>:</w:t>
      </w: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Dawn Foods – </w:t>
      </w: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Production Scheduler</w:t>
      </w: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 – Los Angeles, CA</w:t>
      </w:r>
    </w:p>
    <w:p w:rsidR="00C94153" w:rsidRPr="007973B9" w:rsidRDefault="00C94153" w:rsidP="00C94153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C94153" w:rsidRPr="007973B9" w:rsidRDefault="00C94153" w:rsidP="00C94153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Ensured all work orders submitted per specified schedule.</w:t>
      </w:r>
    </w:p>
    <w:p w:rsidR="00C94153" w:rsidRPr="007973B9" w:rsidRDefault="00C94153" w:rsidP="00C94153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Avoided material shortages through research and planning.</w:t>
      </w:r>
      <w:bookmarkStart w:id="0" w:name="_GoBack"/>
      <w:bookmarkEnd w:id="0"/>
    </w:p>
    <w:p w:rsidR="00C94153" w:rsidRPr="007973B9" w:rsidRDefault="00C94153" w:rsidP="00C94153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Avoided production delays in coordination with materials planners.</w:t>
      </w:r>
    </w:p>
    <w:p w:rsidR="00C94153" w:rsidRPr="007973B9" w:rsidRDefault="00C94153" w:rsidP="00C94153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Optimized utilization of labor and materials to forecast long-term production schedules.</w:t>
      </w:r>
    </w:p>
    <w:p w:rsidR="00C94153" w:rsidRPr="007973B9" w:rsidRDefault="00C94153" w:rsidP="00C94153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Performed weekly requirement evaluations in coordination with material operations and planning teams.</w:t>
      </w:r>
    </w:p>
    <w:p w:rsidR="00C94153" w:rsidRPr="007973B9" w:rsidRDefault="00C94153" w:rsidP="00C94153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Maintained and updated short- and long-term process records.</w:t>
      </w:r>
    </w:p>
    <w:p w:rsidR="00C94153" w:rsidRDefault="00C94153" w:rsidP="00C94153">
      <w:pPr>
        <w:numPr>
          <w:ilvl w:val="0"/>
          <w:numId w:val="7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Ensured schedule regulation compliance with performance indicators.</w:t>
      </w:r>
    </w:p>
    <w:p w:rsidR="00C94153" w:rsidRDefault="00C94153" w:rsidP="00C94153">
      <w:p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C94153" w:rsidRPr="005F6FA3" w:rsidRDefault="00C94153" w:rsidP="00C94153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June 2006 to May 2010 </w:t>
      </w: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>Unilever -</w:t>
      </w: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 Production Scheduler</w:t>
      </w: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 – Columbia, Missouri</w:t>
      </w:r>
    </w:p>
    <w:p w:rsidR="00C94153" w:rsidRPr="007973B9" w:rsidRDefault="00C94153" w:rsidP="00C9415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C94153" w:rsidRPr="007973B9" w:rsidRDefault="00C94153" w:rsidP="00C94153">
      <w:pPr>
        <w:numPr>
          <w:ilvl w:val="0"/>
          <w:numId w:val="8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Monitored and altered production schedule to avoid delays as needed.</w:t>
      </w:r>
    </w:p>
    <w:p w:rsidR="00C94153" w:rsidRPr="007973B9" w:rsidRDefault="00C94153" w:rsidP="00C94153">
      <w:pPr>
        <w:numPr>
          <w:ilvl w:val="0"/>
          <w:numId w:val="8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Formulated individual department schedule workflow analysis on a regular basis.</w:t>
      </w:r>
    </w:p>
    <w:p w:rsidR="00C94153" w:rsidRPr="007973B9" w:rsidRDefault="00C94153" w:rsidP="00C94153">
      <w:pPr>
        <w:numPr>
          <w:ilvl w:val="0"/>
          <w:numId w:val="8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Designed workload balancing strategies.</w:t>
      </w:r>
    </w:p>
    <w:p w:rsidR="00C94153" w:rsidRDefault="00C94153" w:rsidP="00C94153">
      <w:pPr>
        <w:numPr>
          <w:ilvl w:val="0"/>
          <w:numId w:val="8"/>
        </w:num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Provided ERP system expert assistance as needed.</w:t>
      </w:r>
    </w:p>
    <w:p w:rsidR="00C94153" w:rsidRDefault="00C94153" w:rsidP="00C94153">
      <w:pPr>
        <w:shd w:val="clear" w:color="auto" w:fill="FFFFFF"/>
        <w:spacing w:after="0" w:line="288" w:lineRule="atLeast"/>
        <w:ind w:left="225"/>
        <w:rPr>
          <w:rFonts w:ascii="Times New Roman" w:eastAsia="Times New Roman" w:hAnsi="Times New Roman" w:cs="Times New Roman"/>
          <w:color w:val="333333"/>
          <w:sz w:val="24"/>
          <w:szCs w:val="18"/>
        </w:rPr>
      </w:pPr>
    </w:p>
    <w:p w:rsidR="00C94153" w:rsidRPr="007973B9" w:rsidRDefault="00C94153" w:rsidP="00C94153">
      <w:pPr>
        <w:shd w:val="clear" w:color="auto" w:fill="FFFFFF"/>
        <w:spacing w:after="0" w:line="288" w:lineRule="atLeast"/>
        <w:ind w:left="-135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 w:rsidRPr="007973B9">
        <w:rPr>
          <w:rFonts w:ascii="Times New Roman" w:eastAsia="Times New Roman" w:hAnsi="Times New Roman" w:cs="Times New Roman"/>
          <w:b/>
          <w:bCs/>
          <w:color w:val="333333"/>
          <w:sz w:val="28"/>
          <w:u w:val="single"/>
        </w:rPr>
        <w:t>Education</w:t>
      </w:r>
    </w:p>
    <w:p w:rsidR="00C94153" w:rsidRDefault="00C94153" w:rsidP="00C9415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 w:val="24"/>
          <w:szCs w:val="18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18"/>
        </w:rPr>
        <w:t xml:space="preserve">University of Missouri – Columbia, MO 2006 </w:t>
      </w:r>
    </w:p>
    <w:p w:rsidR="00C94153" w:rsidRPr="007973B9" w:rsidRDefault="00C94153" w:rsidP="00C9415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Cs w:val="18"/>
        </w:rPr>
      </w:pPr>
      <w:r w:rsidRPr="007973B9">
        <w:rPr>
          <w:rFonts w:ascii="Times New Roman" w:eastAsia="Times New Roman" w:hAnsi="Times New Roman" w:cs="Times New Roman"/>
          <w:color w:val="333333"/>
          <w:sz w:val="24"/>
          <w:szCs w:val="18"/>
        </w:rPr>
        <w:t>Bachelor's Degree in Business Administration</w:t>
      </w:r>
    </w:p>
    <w:p w:rsidR="00F83D80" w:rsidRPr="00740C73" w:rsidRDefault="00F83D80" w:rsidP="00740C73">
      <w:pPr>
        <w:shd w:val="clear" w:color="auto" w:fill="FFFFFF"/>
        <w:spacing w:after="0" w:line="288" w:lineRule="atLeast"/>
        <w:rPr>
          <w:rFonts w:ascii="Times New Roman" w:eastAsia="Times New Roman" w:hAnsi="Times New Roman" w:cs="Times New Roman"/>
          <w:color w:val="333333"/>
          <w:szCs w:val="18"/>
        </w:rPr>
      </w:pPr>
    </w:p>
    <w:sectPr w:rsidR="00F83D80" w:rsidRPr="0074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9D4"/>
    <w:multiLevelType w:val="multilevel"/>
    <w:tmpl w:val="62D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651E7"/>
    <w:multiLevelType w:val="multilevel"/>
    <w:tmpl w:val="89BC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102A02"/>
    <w:multiLevelType w:val="multilevel"/>
    <w:tmpl w:val="A2C290F4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D6D21"/>
    <w:multiLevelType w:val="multilevel"/>
    <w:tmpl w:val="CBB2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C6D31"/>
    <w:multiLevelType w:val="multilevel"/>
    <w:tmpl w:val="A430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0174C6"/>
    <w:rsid w:val="000608AD"/>
    <w:rsid w:val="002E3E3D"/>
    <w:rsid w:val="003119B6"/>
    <w:rsid w:val="003E0AE7"/>
    <w:rsid w:val="003E4FF8"/>
    <w:rsid w:val="00475674"/>
    <w:rsid w:val="00493E93"/>
    <w:rsid w:val="00582BAB"/>
    <w:rsid w:val="005F3172"/>
    <w:rsid w:val="00635129"/>
    <w:rsid w:val="00651505"/>
    <w:rsid w:val="00661871"/>
    <w:rsid w:val="006B1488"/>
    <w:rsid w:val="006F2759"/>
    <w:rsid w:val="00740C73"/>
    <w:rsid w:val="008256BB"/>
    <w:rsid w:val="008629AF"/>
    <w:rsid w:val="00877FAD"/>
    <w:rsid w:val="00910517"/>
    <w:rsid w:val="0091454E"/>
    <w:rsid w:val="009440F6"/>
    <w:rsid w:val="00A05D00"/>
    <w:rsid w:val="00AC311E"/>
    <w:rsid w:val="00AE4DEA"/>
    <w:rsid w:val="00C94153"/>
    <w:rsid w:val="00C97C46"/>
    <w:rsid w:val="00D159E3"/>
    <w:rsid w:val="00D451D7"/>
    <w:rsid w:val="00DA11CB"/>
    <w:rsid w:val="00E4530A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Kluvo, James</cp:lastModifiedBy>
  <cp:revision>2</cp:revision>
  <dcterms:created xsi:type="dcterms:W3CDTF">2015-08-21T18:16:00Z</dcterms:created>
  <dcterms:modified xsi:type="dcterms:W3CDTF">2015-08-21T18:16:00Z</dcterms:modified>
</cp:coreProperties>
</file>