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46" w:rsidRPr="00FC482F" w:rsidRDefault="00537FE3" w:rsidP="00C97C46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Da</w:t>
      </w:r>
      <w:r w:rsidR="00D5032B">
        <w:rPr>
          <w:rFonts w:ascii="Arial" w:eastAsia="Times New Roman" w:hAnsi="Arial" w:cs="Arial"/>
          <w:color w:val="333333"/>
          <w:sz w:val="18"/>
          <w:szCs w:val="18"/>
        </w:rPr>
        <w:t>n</w:t>
      </w:r>
      <w:r>
        <w:rPr>
          <w:rFonts w:ascii="Arial" w:eastAsia="Times New Roman" w:hAnsi="Arial" w:cs="Arial"/>
          <w:color w:val="333333"/>
          <w:sz w:val="18"/>
          <w:szCs w:val="18"/>
        </w:rPr>
        <w:t>ni Wang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C97C46">
        <w:rPr>
          <w:rFonts w:ascii="Arial" w:eastAsia="Times New Roman" w:hAnsi="Arial" w:cs="Arial"/>
          <w:color w:val="333333"/>
          <w:sz w:val="18"/>
          <w:szCs w:val="18"/>
        </w:rPr>
        <w:t>7658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97C46">
        <w:rPr>
          <w:rFonts w:ascii="Arial" w:eastAsia="Times New Roman" w:hAnsi="Arial" w:cs="Arial"/>
          <w:color w:val="333333"/>
          <w:sz w:val="18"/>
          <w:szCs w:val="18"/>
        </w:rPr>
        <w:t>East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Avenue 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C97C46">
        <w:rPr>
          <w:rFonts w:ascii="Arial" w:eastAsia="Times New Roman" w:hAnsi="Arial" w:cs="Arial"/>
          <w:color w:val="333333"/>
          <w:sz w:val="18"/>
          <w:szCs w:val="18"/>
        </w:rPr>
        <w:t>Freemont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 w:rsidR="00C97C46">
        <w:rPr>
          <w:rFonts w:ascii="Arial" w:eastAsia="Times New Roman" w:hAnsi="Arial" w:cs="Arial"/>
          <w:color w:val="333333"/>
          <w:sz w:val="18"/>
          <w:szCs w:val="18"/>
        </w:rPr>
        <w:t>CA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11743 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br/>
        <w:t>(222)-857-5145 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D.Wang</w:t>
      </w:r>
      <w:r w:rsidR="00C97C46" w:rsidRPr="00FC482F">
        <w:rPr>
          <w:rFonts w:ascii="Arial" w:eastAsia="Times New Roman" w:hAnsi="Arial" w:cs="Arial"/>
          <w:color w:val="333333"/>
          <w:sz w:val="18"/>
          <w:szCs w:val="18"/>
        </w:rPr>
        <w:t>@emailaddress.com</w:t>
      </w:r>
    </w:p>
    <w:p w:rsidR="00C97C46" w:rsidRPr="00FC482F" w:rsidRDefault="00C97C46" w:rsidP="00C97C46">
      <w:pPr>
        <w:rPr>
          <w:rFonts w:ascii="Arial" w:eastAsia="Times New Roman" w:hAnsi="Arial" w:cs="Arial"/>
          <w:color w:val="333333"/>
          <w:sz w:val="18"/>
          <w:szCs w:val="18"/>
          <w:u w:val="single"/>
        </w:rPr>
      </w:pPr>
      <w:bookmarkStart w:id="0" w:name="_GoBack"/>
      <w:bookmarkEnd w:id="0"/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Objective: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</w:p>
    <w:p w:rsidR="00C97C46" w:rsidRDefault="00C97C46" w:rsidP="00C97C46">
      <w:r w:rsidRPr="00FC482F">
        <w:rPr>
          <w:rFonts w:ascii="Arial" w:eastAsia="Times New Roman" w:hAnsi="Arial" w:cs="Arial"/>
          <w:color w:val="333333"/>
          <w:sz w:val="18"/>
          <w:szCs w:val="18"/>
        </w:rPr>
        <w:t>Looking for an opportunity to obtain a Project Leader position and use my abilities to create a good working environment in which to grow and thrive.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Highlights of Qualifications:</w:t>
      </w:r>
      <w:r w:rsidRPr="00FC482F">
        <w:rPr>
          <w:rFonts w:ascii="Arial" w:eastAsia="Times New Roman" w:hAnsi="Arial" w:cs="Arial"/>
          <w:b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Extensive experience in a project environment and working as part of a large multi-skilled project team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In depth knowledge of e-commerce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Huge knowledge of budgets and deliver project within budget constraints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Technical &amp; Communications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planning and control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in use of all test equipment and troubleshooting of infrastructure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plan, organize, monitor, and control projects using appropriate tools and techniques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gathers data, performs analysis, draws conclusions, and presents findings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manage, teach and mentor employees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Professional Experience: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August 2005 - Present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</w:rPr>
        <w:t>Capgemeni</w:t>
      </w:r>
      <w:proofErr w:type="spellEnd"/>
      <w:r w:rsidRPr="00FC482F">
        <w:rPr>
          <w:rFonts w:ascii="Arial" w:eastAsia="Times New Roman" w:hAnsi="Arial" w:cs="Arial"/>
          <w:color w:val="333333"/>
          <w:sz w:val="18"/>
          <w:szCs w:val="18"/>
        </w:rPr>
        <w:t>, Huntington, NY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Handled client’s enquiries in Transmission and Distribution.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Reported potential contract risks.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contract made is in compliance to client’s requirements and claims.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Assured consultative analysis and functional requirements are completed and document deliveries are met.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Tracked and monitored projects against time, effort and cost.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project team resources and external vendor resources.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May 2000 – July 2005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Tesla Motors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Freemont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CA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Overseen project scope, resource requirements, budget, timeline, deliverables and milestones.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risk throughout the project life cycle and made contingency plans to manage issues that pose risk to budget, time delivery and functionality.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integration of projects and adjust project scope, timing and budgets, based on the needs of the customers.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Identified and managed linkages and dependencies between projects.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Prioritized the portfolio of Finance related projects and project phases.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Provided guidance through all phases of the project life cycle.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Education: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 xml:space="preserve">Bachelor's Degree </w:t>
      </w:r>
      <w:proofErr w:type="gramStart"/>
      <w:r w:rsidRPr="00FC482F">
        <w:rPr>
          <w:rFonts w:ascii="Arial" w:eastAsia="Times New Roman" w:hAnsi="Arial" w:cs="Arial"/>
          <w:color w:val="333333"/>
          <w:sz w:val="18"/>
          <w:szCs w:val="18"/>
        </w:rPr>
        <w:t>In</w:t>
      </w:r>
      <w:proofErr w:type="gramEnd"/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Engineering, </w:t>
      </w:r>
      <w:r>
        <w:rPr>
          <w:rFonts w:ascii="Arial" w:eastAsia="Times New Roman" w:hAnsi="Arial" w:cs="Arial"/>
          <w:color w:val="333333"/>
          <w:sz w:val="18"/>
          <w:szCs w:val="18"/>
        </w:rPr>
        <w:t>University of California - Irvine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Irvine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, CA</w:t>
      </w:r>
    </w:p>
    <w:p w:rsidR="00F83D80" w:rsidRPr="00C97C46" w:rsidRDefault="00F83D80" w:rsidP="00C97C46"/>
    <w:sectPr w:rsidR="00F83D80" w:rsidRPr="00C9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37FE3"/>
    <w:rsid w:val="00582BAB"/>
    <w:rsid w:val="00651505"/>
    <w:rsid w:val="008256BB"/>
    <w:rsid w:val="00877FAD"/>
    <w:rsid w:val="00910517"/>
    <w:rsid w:val="0091454E"/>
    <w:rsid w:val="00A05D00"/>
    <w:rsid w:val="00C97C46"/>
    <w:rsid w:val="00D451D7"/>
    <w:rsid w:val="00D5032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Sokkar, Kathrin</cp:lastModifiedBy>
  <cp:revision>3</cp:revision>
  <dcterms:created xsi:type="dcterms:W3CDTF">2016-10-05T22:45:00Z</dcterms:created>
  <dcterms:modified xsi:type="dcterms:W3CDTF">2017-01-30T14:18:00Z</dcterms:modified>
</cp:coreProperties>
</file>