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A5" w:rsidRPr="00952FCE" w:rsidRDefault="00D61956" w:rsidP="008371A5">
      <w:pPr>
        <w:jc w:val="center"/>
        <w:rPr>
          <w:rFonts w:ascii="Arial" w:hAnsi="Arial" w:cs="Arial"/>
          <w:b/>
        </w:rPr>
      </w:pPr>
      <w:r>
        <w:rPr>
          <w:rFonts w:ascii="Arial" w:hAnsi="Arial" w:cs="Arial"/>
          <w:b/>
          <w:sz w:val="36"/>
        </w:rPr>
        <w:t>Aryan Bansal</w:t>
      </w:r>
    </w:p>
    <w:p w:rsidR="008371A5" w:rsidRPr="00952FCE" w:rsidRDefault="008371A5" w:rsidP="008371A5">
      <w:pPr>
        <w:jc w:val="center"/>
        <w:rPr>
          <w:rFonts w:ascii="Arial" w:hAnsi="Arial" w:cs="Arial"/>
        </w:rPr>
      </w:pPr>
    </w:p>
    <w:p w:rsidR="008371A5" w:rsidRPr="00952FCE" w:rsidRDefault="00D61956" w:rsidP="008371A5">
      <w:pPr>
        <w:jc w:val="center"/>
        <w:rPr>
          <w:rFonts w:ascii="Arial" w:hAnsi="Arial" w:cs="Arial"/>
        </w:rPr>
      </w:pPr>
      <w:r>
        <w:rPr>
          <w:rFonts w:ascii="Arial" w:hAnsi="Arial" w:cs="Arial"/>
        </w:rPr>
        <w:t xml:space="preserve">138 </w:t>
      </w:r>
      <w:r w:rsidR="00620C37">
        <w:rPr>
          <w:rFonts w:ascii="Arial" w:hAnsi="Arial" w:cs="Arial"/>
        </w:rPr>
        <w:t>EPIP Zone, Whitfield</w:t>
      </w:r>
      <w:bookmarkStart w:id="0" w:name="_GoBack"/>
      <w:bookmarkEnd w:id="0"/>
    </w:p>
    <w:p w:rsidR="008371A5" w:rsidRPr="00952FCE" w:rsidRDefault="00D61956" w:rsidP="008371A5">
      <w:pPr>
        <w:jc w:val="center"/>
        <w:rPr>
          <w:rFonts w:ascii="Arial" w:hAnsi="Arial" w:cs="Arial"/>
        </w:rPr>
      </w:pPr>
      <w:r>
        <w:rPr>
          <w:rFonts w:ascii="Arial" w:hAnsi="Arial" w:cs="Arial"/>
        </w:rPr>
        <w:t>Bengaluru</w:t>
      </w:r>
      <w:r w:rsidR="002E5527" w:rsidRPr="00952FCE">
        <w:rPr>
          <w:rFonts w:ascii="Arial" w:hAnsi="Arial" w:cs="Arial"/>
        </w:rPr>
        <w:t xml:space="preserve"> </w:t>
      </w:r>
      <w:r>
        <w:rPr>
          <w:rFonts w:ascii="Arial" w:hAnsi="Arial" w:cs="Arial"/>
        </w:rPr>
        <w:t>560066</w:t>
      </w:r>
    </w:p>
    <w:p w:rsidR="00384AEE" w:rsidRPr="00952FCE" w:rsidRDefault="00D61956" w:rsidP="008371A5">
      <w:pPr>
        <w:jc w:val="center"/>
        <w:rPr>
          <w:rFonts w:ascii="Arial" w:hAnsi="Arial" w:cs="Arial"/>
        </w:rPr>
      </w:pPr>
      <w:r>
        <w:rPr>
          <w:rFonts w:ascii="Arial" w:hAnsi="Arial" w:cs="Arial"/>
        </w:rPr>
        <w:t>India</w:t>
      </w:r>
    </w:p>
    <w:p w:rsidR="008371A5" w:rsidRPr="00952FCE" w:rsidRDefault="008371A5" w:rsidP="008371A5">
      <w:pPr>
        <w:jc w:val="center"/>
        <w:rPr>
          <w:rFonts w:ascii="Arial" w:hAnsi="Arial" w:cs="Arial"/>
        </w:rPr>
      </w:pPr>
      <w:r w:rsidRPr="00952FCE">
        <w:rPr>
          <w:rFonts w:ascii="Arial" w:hAnsi="Arial" w:cs="Arial"/>
        </w:rPr>
        <w:t>Email</w:t>
      </w:r>
      <w:r w:rsidR="00D61956">
        <w:rPr>
          <w:rFonts w:ascii="Arial" w:hAnsi="Arial" w:cs="Arial"/>
        </w:rPr>
        <w:t>: Aryan</w:t>
      </w:r>
      <w:r w:rsidR="002E72F6" w:rsidRPr="00952FCE">
        <w:rPr>
          <w:rFonts w:ascii="Arial" w:hAnsi="Arial" w:cs="Arial"/>
        </w:rPr>
        <w:t>@email.com</w:t>
      </w:r>
    </w:p>
    <w:p w:rsidR="008371A5" w:rsidRPr="00952FCE" w:rsidRDefault="008371A5" w:rsidP="008371A5">
      <w:pPr>
        <w:jc w:val="center"/>
        <w:rPr>
          <w:rFonts w:ascii="Arial" w:hAnsi="Arial" w:cs="Arial"/>
        </w:rPr>
      </w:pPr>
      <w:r w:rsidRPr="00952FCE">
        <w:rPr>
          <w:rFonts w:ascii="Arial" w:hAnsi="Arial" w:cs="Arial"/>
        </w:rPr>
        <w:t xml:space="preserve">Phone: </w:t>
      </w:r>
      <w:r w:rsidR="00D61956">
        <w:rPr>
          <w:rFonts w:ascii="Arial" w:hAnsi="Arial" w:cs="Arial"/>
        </w:rPr>
        <w:t>+91 80 422 3333</w:t>
      </w:r>
    </w:p>
    <w:p w:rsidR="00F062C2" w:rsidRDefault="00F062C2"/>
    <w:p w:rsidR="008371A5" w:rsidRDefault="008371A5"/>
    <w:p w:rsidR="00F920C0" w:rsidRPr="00795CB5" w:rsidRDefault="00F920C0" w:rsidP="00F920C0">
      <w:pPr>
        <w:ind w:left="-284"/>
        <w:rPr>
          <w:rFonts w:ascii="Arial" w:hAnsi="Arial" w:cs="Arial"/>
          <w:b/>
          <w:sz w:val="28"/>
          <w:szCs w:val="28"/>
          <w:u w:val="single"/>
        </w:rPr>
      </w:pPr>
      <w:r w:rsidRPr="00795CB5">
        <w:rPr>
          <w:rFonts w:ascii="Arial" w:hAnsi="Arial" w:cs="Arial"/>
          <w:b/>
          <w:sz w:val="28"/>
          <w:szCs w:val="28"/>
          <w:u w:val="single"/>
        </w:rPr>
        <w:t>Key Competencies &amp; Skills</w:t>
      </w:r>
    </w:p>
    <w:p w:rsidR="00F920C0" w:rsidRPr="004F6F68" w:rsidRDefault="00F920C0" w:rsidP="00F920C0">
      <w:pPr>
        <w:rPr>
          <w:rFonts w:ascii="Arial" w:hAnsi="Arial" w:cs="Arial"/>
        </w:rPr>
      </w:pPr>
    </w:p>
    <w:p w:rsidR="00F920C0" w:rsidRDefault="00F920C0" w:rsidP="00F920C0">
      <w:pPr>
        <w:pStyle w:val="ListParagraph"/>
        <w:numPr>
          <w:ilvl w:val="0"/>
          <w:numId w:val="2"/>
        </w:numPr>
        <w:jc w:val="left"/>
        <w:rPr>
          <w:rFonts w:ascii="Arial" w:hAnsi="Arial" w:cs="Arial"/>
        </w:rPr>
      </w:pPr>
      <w:r>
        <w:rPr>
          <w:rFonts w:ascii="Arial" w:hAnsi="Arial" w:cs="Arial"/>
        </w:rPr>
        <w:t>IT Strategy: Demonstrated enterprise level IT strategy development and management</w:t>
      </w:r>
    </w:p>
    <w:p w:rsidR="00F920C0" w:rsidRDefault="00F920C0" w:rsidP="00F920C0">
      <w:pPr>
        <w:pStyle w:val="ListParagraph"/>
        <w:numPr>
          <w:ilvl w:val="0"/>
          <w:numId w:val="2"/>
        </w:numPr>
        <w:jc w:val="left"/>
        <w:rPr>
          <w:rFonts w:ascii="Arial" w:hAnsi="Arial" w:cs="Arial"/>
        </w:rPr>
      </w:pPr>
      <w:r>
        <w:rPr>
          <w:rFonts w:ascii="Arial" w:hAnsi="Arial" w:cs="Arial"/>
        </w:rPr>
        <w:t>Solution Design: Demonstrated experience in leading and supporting system design</w:t>
      </w:r>
    </w:p>
    <w:p w:rsidR="00F920C0" w:rsidRDefault="00F920C0" w:rsidP="00F920C0">
      <w:pPr>
        <w:pStyle w:val="ListParagraph"/>
        <w:numPr>
          <w:ilvl w:val="0"/>
          <w:numId w:val="2"/>
        </w:numPr>
        <w:jc w:val="left"/>
        <w:rPr>
          <w:rFonts w:ascii="Arial" w:hAnsi="Arial" w:cs="Arial"/>
        </w:rPr>
      </w:pPr>
      <w:r>
        <w:rPr>
          <w:rFonts w:ascii="Arial" w:hAnsi="Arial" w:cs="Arial"/>
        </w:rPr>
        <w:t>Business Analysis: across small and large scale IT and business initiative delivery</w:t>
      </w:r>
    </w:p>
    <w:p w:rsidR="00F920C0" w:rsidRDefault="00F920C0" w:rsidP="00F920C0">
      <w:pPr>
        <w:pStyle w:val="ListParagraph"/>
        <w:numPr>
          <w:ilvl w:val="0"/>
          <w:numId w:val="2"/>
        </w:numPr>
        <w:jc w:val="left"/>
        <w:rPr>
          <w:rFonts w:ascii="Arial" w:hAnsi="Arial" w:cs="Arial"/>
        </w:rPr>
      </w:pPr>
      <w:r>
        <w:rPr>
          <w:rFonts w:ascii="Arial" w:hAnsi="Arial" w:cs="Arial"/>
        </w:rPr>
        <w:t>Business Process Management: Implementation of BPM methodology and leading successful process improvement initiatives</w:t>
      </w:r>
    </w:p>
    <w:p w:rsidR="00F920C0" w:rsidRDefault="00F920C0" w:rsidP="00F920C0">
      <w:pPr>
        <w:pStyle w:val="ListParagraph"/>
        <w:numPr>
          <w:ilvl w:val="0"/>
          <w:numId w:val="2"/>
        </w:numPr>
        <w:jc w:val="left"/>
        <w:rPr>
          <w:rFonts w:ascii="Arial" w:hAnsi="Arial" w:cs="Arial"/>
        </w:rPr>
      </w:pPr>
      <w:r>
        <w:rPr>
          <w:rFonts w:ascii="Arial" w:hAnsi="Arial" w:cs="Arial"/>
        </w:rPr>
        <w:t>Project Management: Have successfully delivered projects and demonstrated application of related PM</w:t>
      </w:r>
      <w:r w:rsidRPr="00944AAF">
        <w:rPr>
          <w:rFonts w:ascii="Arial" w:hAnsi="Arial" w:cs="Arial"/>
        </w:rPr>
        <w:t xml:space="preserve"> methodology </w:t>
      </w:r>
    </w:p>
    <w:p w:rsidR="00F920C0" w:rsidRDefault="00F920C0" w:rsidP="00F920C0">
      <w:pPr>
        <w:pStyle w:val="ListParagraph"/>
        <w:numPr>
          <w:ilvl w:val="0"/>
          <w:numId w:val="2"/>
        </w:numPr>
        <w:jc w:val="left"/>
        <w:rPr>
          <w:rFonts w:ascii="Arial" w:hAnsi="Arial" w:cs="Arial"/>
        </w:rPr>
      </w:pPr>
      <w:r>
        <w:rPr>
          <w:rFonts w:ascii="Arial" w:hAnsi="Arial" w:cs="Arial"/>
        </w:rPr>
        <w:t xml:space="preserve">Leadership &amp; People Management: Demonstrated experience in managing small and large teams </w:t>
      </w:r>
    </w:p>
    <w:p w:rsidR="00F920C0" w:rsidRDefault="00F920C0" w:rsidP="00F920C0">
      <w:pPr>
        <w:pStyle w:val="ListParagraph"/>
        <w:numPr>
          <w:ilvl w:val="0"/>
          <w:numId w:val="2"/>
        </w:numPr>
        <w:jc w:val="left"/>
        <w:rPr>
          <w:rFonts w:ascii="Arial" w:hAnsi="Arial" w:cs="Arial"/>
        </w:rPr>
      </w:pPr>
      <w:r>
        <w:rPr>
          <w:rFonts w:ascii="Arial" w:hAnsi="Arial" w:cs="Arial"/>
        </w:rPr>
        <w:t>Strong Federal Government knowledge and relationships</w:t>
      </w:r>
    </w:p>
    <w:p w:rsidR="00F920C0" w:rsidRDefault="00F920C0" w:rsidP="00F920C0">
      <w:pPr>
        <w:pStyle w:val="ListParagraph"/>
        <w:numPr>
          <w:ilvl w:val="0"/>
          <w:numId w:val="2"/>
        </w:numPr>
        <w:jc w:val="left"/>
        <w:rPr>
          <w:rFonts w:ascii="Arial" w:hAnsi="Arial" w:cs="Arial"/>
        </w:rPr>
      </w:pPr>
      <w:r>
        <w:rPr>
          <w:rFonts w:ascii="Arial" w:hAnsi="Arial" w:cs="Arial"/>
        </w:rPr>
        <w:t>Working across public sector and external vendor teams on projects</w:t>
      </w:r>
    </w:p>
    <w:p w:rsidR="00883A04" w:rsidRDefault="00883A04" w:rsidP="00F062C2">
      <w:pPr>
        <w:rPr>
          <w:rStyle w:val="label"/>
        </w:rPr>
      </w:pPr>
    </w:p>
    <w:p w:rsidR="00F920C0" w:rsidRDefault="00F920C0" w:rsidP="00F920C0">
      <w:pPr>
        <w:ind w:left="-284"/>
        <w:rPr>
          <w:rFonts w:ascii="Arial" w:hAnsi="Arial" w:cs="Arial"/>
          <w:b/>
          <w:sz w:val="28"/>
          <w:szCs w:val="28"/>
          <w:u w:val="single"/>
        </w:rPr>
      </w:pPr>
      <w:r w:rsidRPr="007F3E46">
        <w:rPr>
          <w:rFonts w:ascii="Arial" w:hAnsi="Arial" w:cs="Arial"/>
          <w:b/>
          <w:sz w:val="28"/>
          <w:szCs w:val="28"/>
          <w:u w:val="single"/>
        </w:rPr>
        <w:t>SAP</w:t>
      </w:r>
      <w:r>
        <w:rPr>
          <w:rFonts w:ascii="Arial" w:hAnsi="Arial" w:cs="Arial"/>
          <w:b/>
          <w:sz w:val="28"/>
          <w:szCs w:val="28"/>
          <w:u w:val="single"/>
        </w:rPr>
        <w:t xml:space="preserve"> &amp; Related</w:t>
      </w:r>
      <w:r w:rsidRPr="007F3E46">
        <w:rPr>
          <w:rFonts w:ascii="Arial" w:hAnsi="Arial" w:cs="Arial"/>
          <w:b/>
          <w:sz w:val="28"/>
          <w:szCs w:val="28"/>
          <w:u w:val="single"/>
        </w:rPr>
        <w:t xml:space="preserve"> Experience</w:t>
      </w:r>
      <w:r>
        <w:rPr>
          <w:rFonts w:ascii="Arial" w:hAnsi="Arial" w:cs="Arial"/>
          <w:b/>
          <w:sz w:val="28"/>
          <w:szCs w:val="28"/>
          <w:u w:val="single"/>
        </w:rPr>
        <w:br/>
      </w:r>
    </w:p>
    <w:p w:rsidR="00F920C0" w:rsidRDefault="00F920C0" w:rsidP="00F920C0">
      <w:pPr>
        <w:pStyle w:val="ListParagraph"/>
        <w:numPr>
          <w:ilvl w:val="0"/>
          <w:numId w:val="2"/>
        </w:numPr>
        <w:jc w:val="left"/>
        <w:rPr>
          <w:rFonts w:ascii="Arial" w:hAnsi="Arial" w:cs="Arial"/>
        </w:rPr>
      </w:pPr>
      <w:r>
        <w:rPr>
          <w:rFonts w:ascii="Arial" w:hAnsi="Arial" w:cs="Arial"/>
        </w:rPr>
        <w:t xml:space="preserve">Over 7 years experience working with SAP and related systems/technologies </w:t>
      </w:r>
      <w:r>
        <w:rPr>
          <w:rFonts w:ascii="Arial" w:hAnsi="Arial" w:cs="Arial"/>
        </w:rPr>
        <w:br/>
        <w:t>(since 2005)</w:t>
      </w:r>
    </w:p>
    <w:p w:rsidR="00F920C0" w:rsidRDefault="00F920C0" w:rsidP="00F920C0">
      <w:pPr>
        <w:pStyle w:val="ListParagraph"/>
        <w:numPr>
          <w:ilvl w:val="0"/>
          <w:numId w:val="2"/>
        </w:numPr>
        <w:jc w:val="left"/>
        <w:rPr>
          <w:rFonts w:ascii="Arial" w:hAnsi="Arial" w:cs="Arial"/>
        </w:rPr>
      </w:pPr>
      <w:r>
        <w:rPr>
          <w:rFonts w:ascii="Arial" w:hAnsi="Arial" w:cs="Arial"/>
        </w:rPr>
        <w:t>Strong understanding of SAP ERP core functionality and related add-ons/modules</w:t>
      </w:r>
    </w:p>
    <w:p w:rsidR="00F920C0" w:rsidRDefault="00F920C0" w:rsidP="00F920C0">
      <w:pPr>
        <w:pStyle w:val="ListParagraph"/>
        <w:numPr>
          <w:ilvl w:val="0"/>
          <w:numId w:val="2"/>
        </w:numPr>
        <w:jc w:val="left"/>
        <w:rPr>
          <w:rFonts w:ascii="Arial" w:hAnsi="Arial" w:cs="Arial"/>
        </w:rPr>
      </w:pPr>
      <w:r>
        <w:rPr>
          <w:rFonts w:ascii="Arial" w:hAnsi="Arial" w:cs="Arial"/>
        </w:rPr>
        <w:t>Currently manage Australian Taxation Office (ATO) SAP Configuration capability, Human Resource (HR) and departmental finance and controlling (FICO) system processing, SAP user support, SAP research and development capability, and SAP change control board for enhancements</w:t>
      </w:r>
    </w:p>
    <w:p w:rsidR="00F920C0" w:rsidRPr="009B7E21" w:rsidRDefault="00F920C0" w:rsidP="00F920C0">
      <w:pPr>
        <w:pStyle w:val="ListParagraph"/>
        <w:numPr>
          <w:ilvl w:val="0"/>
          <w:numId w:val="2"/>
        </w:numPr>
        <w:jc w:val="left"/>
        <w:rPr>
          <w:rFonts w:ascii="Arial" w:hAnsi="Arial" w:cs="Arial"/>
        </w:rPr>
      </w:pPr>
      <w:r>
        <w:rPr>
          <w:rFonts w:ascii="Arial" w:hAnsi="Arial" w:cs="Arial"/>
        </w:rPr>
        <w:t>Lead the ATO SAP solution design to support strategic OH&amp;S and internal case management requirements, resulting in endorsement to use SAP as the enterprise platform.</w:t>
      </w:r>
    </w:p>
    <w:p w:rsidR="00F920C0" w:rsidRDefault="00F920C0" w:rsidP="00F920C0">
      <w:pPr>
        <w:pStyle w:val="ListParagraph"/>
        <w:numPr>
          <w:ilvl w:val="0"/>
          <w:numId w:val="2"/>
        </w:numPr>
        <w:jc w:val="left"/>
        <w:rPr>
          <w:rFonts w:ascii="Arial" w:hAnsi="Arial" w:cs="Arial"/>
        </w:rPr>
      </w:pPr>
      <w:r>
        <w:rPr>
          <w:rFonts w:ascii="Arial" w:hAnsi="Arial" w:cs="Arial"/>
        </w:rPr>
        <w:t>Currently manage the business project team progressing the business case to acquire SAP CRM/Shared Services Framework and environmental Health &amp; Safety (</w:t>
      </w:r>
      <w:proofErr w:type="spellStart"/>
      <w:r>
        <w:rPr>
          <w:rFonts w:ascii="Arial" w:hAnsi="Arial" w:cs="Arial"/>
        </w:rPr>
        <w:t>eHS</w:t>
      </w:r>
      <w:proofErr w:type="spellEnd"/>
      <w:r>
        <w:rPr>
          <w:rFonts w:ascii="Arial" w:hAnsi="Arial" w:cs="Arial"/>
        </w:rPr>
        <w:t>) management</w:t>
      </w:r>
    </w:p>
    <w:p w:rsidR="00F920C0" w:rsidRPr="000D2682" w:rsidRDefault="00F920C0" w:rsidP="00F920C0">
      <w:pPr>
        <w:pStyle w:val="ListParagraph"/>
        <w:numPr>
          <w:ilvl w:val="0"/>
          <w:numId w:val="2"/>
        </w:numPr>
        <w:jc w:val="left"/>
        <w:rPr>
          <w:rFonts w:ascii="Arial" w:hAnsi="Arial" w:cs="Arial"/>
        </w:rPr>
      </w:pPr>
      <w:r>
        <w:rPr>
          <w:rFonts w:ascii="Arial" w:hAnsi="Arial" w:cs="Arial"/>
        </w:rPr>
        <w:t>Successfully developed an ATO corporate systems strategy and obtained ATO Executive endorsement to utilize SAP for all core HR &amp; Finance business processes</w:t>
      </w:r>
    </w:p>
    <w:p w:rsidR="00F920C0" w:rsidRDefault="00F920C0" w:rsidP="00F920C0">
      <w:pPr>
        <w:pStyle w:val="ListParagraph"/>
        <w:numPr>
          <w:ilvl w:val="0"/>
          <w:numId w:val="2"/>
        </w:numPr>
        <w:jc w:val="left"/>
        <w:rPr>
          <w:rFonts w:ascii="Arial" w:hAnsi="Arial" w:cs="Arial"/>
        </w:rPr>
      </w:pPr>
      <w:r>
        <w:rPr>
          <w:rFonts w:ascii="Arial" w:hAnsi="Arial" w:cs="Arial"/>
        </w:rPr>
        <w:t>Played a lead role in building the business case to acquire and implement the SAP Enterprise Learning Solution, and played an assurance role as part of the implementation.</w:t>
      </w:r>
    </w:p>
    <w:p w:rsidR="00F920C0" w:rsidRDefault="00F920C0" w:rsidP="00F920C0">
      <w:pPr>
        <w:pStyle w:val="ListParagraph"/>
        <w:numPr>
          <w:ilvl w:val="0"/>
          <w:numId w:val="2"/>
        </w:numPr>
        <w:jc w:val="left"/>
        <w:rPr>
          <w:rFonts w:ascii="Arial" w:hAnsi="Arial" w:cs="Arial"/>
        </w:rPr>
      </w:pPr>
      <w:r>
        <w:rPr>
          <w:rFonts w:ascii="Arial" w:hAnsi="Arial" w:cs="Arial"/>
        </w:rPr>
        <w:t>Lead the ATO solution design to successfully acquire the Procurement for Public Sector (PPS) solution and related components, inclusive of:</w:t>
      </w:r>
    </w:p>
    <w:p w:rsidR="00F920C0" w:rsidRDefault="00F920C0" w:rsidP="00F920C0">
      <w:pPr>
        <w:pStyle w:val="ListParagraph"/>
        <w:numPr>
          <w:ilvl w:val="1"/>
          <w:numId w:val="2"/>
        </w:numPr>
        <w:jc w:val="left"/>
        <w:rPr>
          <w:rFonts w:ascii="Arial" w:hAnsi="Arial" w:cs="Arial"/>
        </w:rPr>
      </w:pPr>
      <w:r>
        <w:rPr>
          <w:rFonts w:ascii="Arial" w:hAnsi="Arial" w:cs="Arial"/>
        </w:rPr>
        <w:t>SAP Vendor Invoice Management by Open Text</w:t>
      </w:r>
    </w:p>
    <w:p w:rsidR="00F920C0" w:rsidRDefault="00F920C0" w:rsidP="00F920C0">
      <w:pPr>
        <w:pStyle w:val="ListParagraph"/>
        <w:numPr>
          <w:ilvl w:val="1"/>
          <w:numId w:val="2"/>
        </w:numPr>
        <w:jc w:val="left"/>
        <w:rPr>
          <w:rFonts w:ascii="Arial" w:hAnsi="Arial" w:cs="Arial"/>
        </w:rPr>
      </w:pPr>
      <w:r>
        <w:rPr>
          <w:rFonts w:ascii="Arial" w:hAnsi="Arial" w:cs="Arial"/>
        </w:rPr>
        <w:lastRenderedPageBreak/>
        <w:t>SAP Document Access &amp; Archiving by Open Text</w:t>
      </w:r>
    </w:p>
    <w:p w:rsidR="00F920C0" w:rsidRDefault="00F920C0" w:rsidP="00F920C0">
      <w:pPr>
        <w:pStyle w:val="ListParagraph"/>
        <w:numPr>
          <w:ilvl w:val="1"/>
          <w:numId w:val="2"/>
        </w:numPr>
        <w:jc w:val="left"/>
        <w:rPr>
          <w:rFonts w:ascii="Arial" w:hAnsi="Arial" w:cs="Arial"/>
        </w:rPr>
      </w:pPr>
      <w:r>
        <w:rPr>
          <w:rFonts w:ascii="Arial" w:hAnsi="Arial" w:cs="Arial"/>
        </w:rPr>
        <w:t>Invoice Capture Centre (ICC) by Open Text</w:t>
      </w:r>
    </w:p>
    <w:p w:rsidR="00F920C0" w:rsidRDefault="00F920C0" w:rsidP="00F920C0">
      <w:pPr>
        <w:pStyle w:val="ListParagraph"/>
        <w:numPr>
          <w:ilvl w:val="0"/>
          <w:numId w:val="2"/>
        </w:numPr>
        <w:jc w:val="left"/>
        <w:rPr>
          <w:rFonts w:ascii="Arial" w:hAnsi="Arial" w:cs="Arial"/>
        </w:rPr>
      </w:pPr>
      <w:r>
        <w:rPr>
          <w:rFonts w:ascii="Arial" w:hAnsi="Arial" w:cs="Arial"/>
        </w:rPr>
        <w:t>Lead the solution design for the successful acquisition of additional components to support future SAP initiatives, inclusive of:</w:t>
      </w:r>
    </w:p>
    <w:p w:rsidR="00F920C0" w:rsidRDefault="00F920C0" w:rsidP="00F920C0">
      <w:pPr>
        <w:pStyle w:val="ListParagraph"/>
        <w:numPr>
          <w:ilvl w:val="1"/>
          <w:numId w:val="2"/>
        </w:numPr>
        <w:jc w:val="left"/>
        <w:rPr>
          <w:rFonts w:ascii="Arial" w:hAnsi="Arial" w:cs="Arial"/>
        </w:rPr>
      </w:pPr>
      <w:proofErr w:type="spellStart"/>
      <w:r>
        <w:rPr>
          <w:rFonts w:ascii="Arial" w:hAnsi="Arial" w:cs="Arial"/>
        </w:rPr>
        <w:t>Xcelsius</w:t>
      </w:r>
      <w:proofErr w:type="spellEnd"/>
      <w:r>
        <w:rPr>
          <w:rFonts w:ascii="Arial" w:hAnsi="Arial" w:cs="Arial"/>
        </w:rPr>
        <w:t xml:space="preserve"> dashboards (now business objects dashboards)</w:t>
      </w:r>
    </w:p>
    <w:p w:rsidR="00F920C0" w:rsidRDefault="00F920C0" w:rsidP="00F920C0">
      <w:pPr>
        <w:pStyle w:val="ListParagraph"/>
        <w:numPr>
          <w:ilvl w:val="1"/>
          <w:numId w:val="2"/>
        </w:numPr>
        <w:jc w:val="left"/>
        <w:rPr>
          <w:rFonts w:ascii="Arial" w:hAnsi="Arial" w:cs="Arial"/>
        </w:rPr>
      </w:pPr>
      <w:r>
        <w:rPr>
          <w:rFonts w:ascii="Arial" w:hAnsi="Arial" w:cs="Arial"/>
        </w:rPr>
        <w:t>SAP Enterprise Modelling by IDS Scheer</w:t>
      </w:r>
    </w:p>
    <w:p w:rsidR="00F920C0" w:rsidRDefault="00F920C0" w:rsidP="00F920C0">
      <w:pPr>
        <w:pStyle w:val="ListParagraph"/>
        <w:numPr>
          <w:ilvl w:val="1"/>
          <w:numId w:val="2"/>
        </w:numPr>
        <w:jc w:val="left"/>
        <w:rPr>
          <w:rFonts w:ascii="Arial" w:hAnsi="Arial" w:cs="Arial"/>
        </w:rPr>
      </w:pPr>
      <w:r>
        <w:rPr>
          <w:rFonts w:ascii="Arial" w:hAnsi="Arial" w:cs="Arial"/>
        </w:rPr>
        <w:t>SAP Productivity Pack &amp; Solution Manager Adapter</w:t>
      </w:r>
    </w:p>
    <w:p w:rsidR="00F920C0" w:rsidRPr="000D2682" w:rsidRDefault="00F920C0" w:rsidP="00F920C0">
      <w:pPr>
        <w:pStyle w:val="ListParagraph"/>
        <w:numPr>
          <w:ilvl w:val="0"/>
          <w:numId w:val="3"/>
        </w:numPr>
        <w:jc w:val="left"/>
        <w:rPr>
          <w:rFonts w:ascii="Arial" w:hAnsi="Arial" w:cs="Arial"/>
        </w:rPr>
      </w:pPr>
      <w:r w:rsidRPr="007F3E46">
        <w:rPr>
          <w:rFonts w:ascii="Arial" w:hAnsi="Arial" w:cs="Arial"/>
        </w:rPr>
        <w:t xml:space="preserve">Previously had enterprise accountability for the governance of SAP organizational </w:t>
      </w:r>
      <w:r>
        <w:rPr>
          <w:rFonts w:ascii="Arial" w:hAnsi="Arial" w:cs="Arial"/>
        </w:rPr>
        <w:t xml:space="preserve">management data </w:t>
      </w:r>
    </w:p>
    <w:p w:rsidR="00F920C0" w:rsidRDefault="00F920C0" w:rsidP="00F920C0">
      <w:pPr>
        <w:pStyle w:val="ListParagraph"/>
        <w:numPr>
          <w:ilvl w:val="0"/>
          <w:numId w:val="3"/>
        </w:numPr>
        <w:jc w:val="left"/>
        <w:rPr>
          <w:rFonts w:ascii="Arial" w:hAnsi="Arial" w:cs="Arial"/>
        </w:rPr>
      </w:pPr>
      <w:r>
        <w:rPr>
          <w:rFonts w:ascii="Arial" w:hAnsi="Arial" w:cs="Arial"/>
        </w:rPr>
        <w:t>Played an independent solution design assurance role on the SAP Technical upgrade from 4.6c to ECC6</w:t>
      </w:r>
    </w:p>
    <w:p w:rsidR="00F920C0" w:rsidRPr="004E0D89" w:rsidRDefault="00F920C0" w:rsidP="00F920C0">
      <w:pPr>
        <w:pStyle w:val="ListParagraph"/>
        <w:numPr>
          <w:ilvl w:val="0"/>
          <w:numId w:val="3"/>
        </w:numPr>
        <w:jc w:val="left"/>
        <w:rPr>
          <w:rFonts w:ascii="Arial" w:hAnsi="Arial" w:cs="Arial"/>
        </w:rPr>
      </w:pPr>
      <w:r>
        <w:rPr>
          <w:rFonts w:ascii="Arial" w:hAnsi="Arial" w:cs="Arial"/>
        </w:rPr>
        <w:t>Previously lead a business process team that managed payroll and related SAP system interactions and improvements</w:t>
      </w:r>
    </w:p>
    <w:p w:rsidR="00F920C0" w:rsidRDefault="00F920C0" w:rsidP="00F920C0">
      <w:pPr>
        <w:pStyle w:val="ListParagraph"/>
        <w:numPr>
          <w:ilvl w:val="0"/>
          <w:numId w:val="3"/>
        </w:numPr>
        <w:jc w:val="left"/>
        <w:rPr>
          <w:rFonts w:ascii="Arial" w:hAnsi="Arial" w:cs="Arial"/>
        </w:rPr>
      </w:pPr>
      <w:r>
        <w:rPr>
          <w:rFonts w:ascii="Arial" w:hAnsi="Arial" w:cs="Arial"/>
        </w:rPr>
        <w:t>HR Business lead for implementation of current identity and access management solution (and related integration with SAP) for staff access management deployed as part of the ATO Change Program, and integration between SAP and Siebel implementation</w:t>
      </w:r>
    </w:p>
    <w:p w:rsidR="00F920C0" w:rsidRPr="000D2682" w:rsidRDefault="00F920C0" w:rsidP="00F920C0">
      <w:pPr>
        <w:pStyle w:val="ListParagraph"/>
        <w:numPr>
          <w:ilvl w:val="0"/>
          <w:numId w:val="3"/>
        </w:numPr>
        <w:jc w:val="left"/>
        <w:rPr>
          <w:rFonts w:ascii="Arial" w:hAnsi="Arial" w:cs="Arial"/>
        </w:rPr>
      </w:pPr>
      <w:r>
        <w:rPr>
          <w:rFonts w:ascii="Arial" w:hAnsi="Arial" w:cs="Arial"/>
        </w:rPr>
        <w:t>Experience with the formulation and evaluation of RFI, RFQ, and RFT processes</w:t>
      </w:r>
    </w:p>
    <w:p w:rsidR="00F920C0" w:rsidRDefault="00F920C0" w:rsidP="00F062C2">
      <w:pPr>
        <w:rPr>
          <w:b/>
        </w:rPr>
      </w:pPr>
    </w:p>
    <w:p w:rsidR="000077D9" w:rsidRDefault="000077D9" w:rsidP="00F062C2"/>
    <w:p w:rsidR="00F920C0" w:rsidRDefault="00F920C0" w:rsidP="00F920C0">
      <w:pPr>
        <w:ind w:left="-284"/>
        <w:rPr>
          <w:rFonts w:ascii="Arial" w:hAnsi="Arial" w:cs="Arial"/>
          <w:b/>
          <w:sz w:val="28"/>
          <w:szCs w:val="28"/>
          <w:u w:val="single"/>
        </w:rPr>
      </w:pPr>
      <w:r w:rsidRPr="00795CB5">
        <w:rPr>
          <w:rFonts w:ascii="Arial" w:hAnsi="Arial" w:cs="Arial"/>
          <w:b/>
          <w:sz w:val="28"/>
          <w:szCs w:val="28"/>
          <w:u w:val="single"/>
        </w:rPr>
        <w:t>Qualifications</w:t>
      </w:r>
      <w:r>
        <w:rPr>
          <w:rFonts w:ascii="Arial" w:hAnsi="Arial" w:cs="Arial"/>
          <w:b/>
          <w:sz w:val="28"/>
          <w:szCs w:val="28"/>
          <w:u w:val="single"/>
        </w:rPr>
        <w:t xml:space="preserve"> &amp; Education</w:t>
      </w:r>
    </w:p>
    <w:p w:rsidR="00F920C0" w:rsidRDefault="00F920C0" w:rsidP="00F920C0">
      <w:pPr>
        <w:rPr>
          <w:rFonts w:ascii="Arial" w:hAnsi="Arial" w:cs="Arial"/>
          <w:b/>
        </w:rPr>
      </w:pP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Commerce (major in Marketing) – University of Tasmania</w:t>
      </w: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Information Systems (major in Electronic Commerce) – University of Tasmania</w:t>
      </w:r>
    </w:p>
    <w:p w:rsidR="00F920C0" w:rsidRDefault="00F920C0" w:rsidP="00F062C2"/>
    <w:p w:rsidR="008371A5" w:rsidRDefault="008371A5" w:rsidP="00F062C2"/>
    <w:p w:rsidR="008371A5" w:rsidRDefault="008371A5" w:rsidP="008371A5">
      <w:pPr>
        <w:jc w:val="center"/>
      </w:pPr>
      <w:r>
        <w:br w:type="page"/>
      </w:r>
      <w:r>
        <w:lastRenderedPageBreak/>
        <w:t xml:space="preserve"> </w:t>
      </w:r>
    </w:p>
    <w:p w:rsidR="008371A5" w:rsidRDefault="008371A5" w:rsidP="008371A5"/>
    <w:p w:rsidR="008371A5" w:rsidRPr="004A5582" w:rsidRDefault="008371A5" w:rsidP="008371A5">
      <w:pPr>
        <w:rPr>
          <w:b/>
        </w:rPr>
      </w:pPr>
      <w:r w:rsidRPr="004A5582">
        <w:rPr>
          <w:b/>
        </w:rPr>
        <w:t>Languages Spoken</w:t>
      </w:r>
    </w:p>
    <w:p w:rsidR="00D61956" w:rsidRDefault="00D61956" w:rsidP="008371A5">
      <w:pPr>
        <w:numPr>
          <w:ilvl w:val="0"/>
          <w:numId w:val="1"/>
        </w:numPr>
        <w:spacing w:line="276" w:lineRule="auto"/>
      </w:pPr>
      <w:r>
        <w:t>Hindu</w:t>
      </w:r>
    </w:p>
    <w:p w:rsidR="008371A5" w:rsidRDefault="00D61956" w:rsidP="008371A5">
      <w:pPr>
        <w:numPr>
          <w:ilvl w:val="0"/>
          <w:numId w:val="1"/>
        </w:numPr>
        <w:spacing w:line="276" w:lineRule="auto"/>
      </w:pPr>
      <w:r>
        <w:t>English</w:t>
      </w:r>
    </w:p>
    <w:p w:rsidR="008371A5" w:rsidRDefault="008371A5" w:rsidP="008371A5">
      <w:pPr>
        <w:numPr>
          <w:ilvl w:val="0"/>
          <w:numId w:val="1"/>
        </w:numPr>
        <w:spacing w:line="276" w:lineRule="auto"/>
      </w:pPr>
      <w:r>
        <w:t>Spanish (</w:t>
      </w:r>
      <w:proofErr w:type="spellStart"/>
      <w:r>
        <w:t>Espanol</w:t>
      </w:r>
      <w:proofErr w:type="spellEnd"/>
      <w:r>
        <w:t>)</w:t>
      </w:r>
    </w:p>
    <w:p w:rsidR="008371A5" w:rsidRDefault="008371A5" w:rsidP="008371A5">
      <w:pPr>
        <w:rPr>
          <w:b/>
        </w:rPr>
      </w:pPr>
    </w:p>
    <w:p w:rsidR="008371A5" w:rsidRPr="00513898" w:rsidRDefault="008371A5" w:rsidP="008371A5">
      <w:pPr>
        <w:rPr>
          <w:b/>
        </w:rPr>
      </w:pPr>
      <w:r>
        <w:rPr>
          <w:b/>
        </w:rPr>
        <w:t>Skills / Qualifications</w:t>
      </w:r>
      <w:r w:rsidR="00703B87">
        <w:rPr>
          <w:b/>
        </w:rPr>
        <w:t xml:space="preserve"> / Keywords</w:t>
      </w:r>
    </w:p>
    <w:p w:rsidR="008371A5" w:rsidRDefault="008371A5" w:rsidP="008371A5"/>
    <w:p w:rsidR="00703B87" w:rsidRDefault="00404F94" w:rsidP="008371A5">
      <w:r>
        <w:t>SES</w:t>
      </w:r>
    </w:p>
    <w:p w:rsidR="00404F94" w:rsidRDefault="00404F94" w:rsidP="008371A5">
      <w:r>
        <w:t>Policy</w:t>
      </w:r>
    </w:p>
    <w:p w:rsidR="00404F94" w:rsidRDefault="00404F94" w:rsidP="008371A5">
      <w:r>
        <w:t>APS 6</w:t>
      </w:r>
    </w:p>
    <w:p w:rsidR="00404F94" w:rsidRDefault="00404F94" w:rsidP="008371A5">
      <w:r>
        <w:t>APS5</w:t>
      </w:r>
    </w:p>
    <w:p w:rsidR="00404F94" w:rsidRDefault="00404F94" w:rsidP="008371A5">
      <w:r>
        <w:t>EL1</w:t>
      </w:r>
    </w:p>
    <w:p w:rsidR="00404F94" w:rsidRDefault="00404F94" w:rsidP="008371A5">
      <w:r>
        <w:t>EL2</w:t>
      </w:r>
    </w:p>
    <w:p w:rsidR="00404F94" w:rsidRDefault="00404F94" w:rsidP="008371A5">
      <w:r>
        <w:t>HR</w:t>
      </w:r>
    </w:p>
    <w:p w:rsidR="00404F94" w:rsidRDefault="00404F94" w:rsidP="008371A5">
      <w:r>
        <w:t>Health</w:t>
      </w:r>
    </w:p>
    <w:p w:rsidR="00404F94" w:rsidRDefault="00404F94" w:rsidP="008371A5">
      <w:r>
        <w:t>DHS</w:t>
      </w:r>
    </w:p>
    <w:p w:rsidR="00404F94" w:rsidRDefault="00404F94" w:rsidP="008371A5">
      <w:r>
        <w:t>DIPB</w:t>
      </w:r>
    </w:p>
    <w:p w:rsidR="00404F94" w:rsidRDefault="00404F94" w:rsidP="008371A5">
      <w:r>
        <w:t>IT</w:t>
      </w:r>
    </w:p>
    <w:p w:rsidR="008371A5" w:rsidRPr="00F062C2" w:rsidRDefault="00404F94" w:rsidP="00F062C2">
      <w:r>
        <w:t>Government</w:t>
      </w:r>
    </w:p>
    <w:sectPr w:rsidR="008371A5" w:rsidRPr="00F0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599"/>
    <w:multiLevelType w:val="hybridMultilevel"/>
    <w:tmpl w:val="81B0C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A4BA9"/>
    <w:multiLevelType w:val="hybridMultilevel"/>
    <w:tmpl w:val="9F82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E0229"/>
    <w:multiLevelType w:val="hybridMultilevel"/>
    <w:tmpl w:val="8102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B4C7C"/>
    <w:multiLevelType w:val="hybridMultilevel"/>
    <w:tmpl w:val="600E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C2"/>
    <w:rsid w:val="000077D9"/>
    <w:rsid w:val="000102FE"/>
    <w:rsid w:val="00030E66"/>
    <w:rsid w:val="0006143D"/>
    <w:rsid w:val="000A78BA"/>
    <w:rsid w:val="001807CC"/>
    <w:rsid w:val="00186923"/>
    <w:rsid w:val="001B5889"/>
    <w:rsid w:val="001D3D5D"/>
    <w:rsid w:val="001E58B8"/>
    <w:rsid w:val="0020706C"/>
    <w:rsid w:val="00231307"/>
    <w:rsid w:val="002A3350"/>
    <w:rsid w:val="002A588B"/>
    <w:rsid w:val="002C3196"/>
    <w:rsid w:val="002D174F"/>
    <w:rsid w:val="002E0735"/>
    <w:rsid w:val="002E5527"/>
    <w:rsid w:val="002E72F6"/>
    <w:rsid w:val="002F23BA"/>
    <w:rsid w:val="00302415"/>
    <w:rsid w:val="003279BE"/>
    <w:rsid w:val="003548F0"/>
    <w:rsid w:val="00354D23"/>
    <w:rsid w:val="003840E1"/>
    <w:rsid w:val="00384AEE"/>
    <w:rsid w:val="00385738"/>
    <w:rsid w:val="0039089B"/>
    <w:rsid w:val="003D30FC"/>
    <w:rsid w:val="003E2B15"/>
    <w:rsid w:val="00402CB9"/>
    <w:rsid w:val="00404F94"/>
    <w:rsid w:val="00423C7A"/>
    <w:rsid w:val="00487D56"/>
    <w:rsid w:val="004E3BDF"/>
    <w:rsid w:val="00517417"/>
    <w:rsid w:val="00540CFA"/>
    <w:rsid w:val="00564F0C"/>
    <w:rsid w:val="00584F22"/>
    <w:rsid w:val="005C0D8F"/>
    <w:rsid w:val="005C21D6"/>
    <w:rsid w:val="005F49EA"/>
    <w:rsid w:val="00620C37"/>
    <w:rsid w:val="006661F0"/>
    <w:rsid w:val="00670434"/>
    <w:rsid w:val="00681BD2"/>
    <w:rsid w:val="006A5DBD"/>
    <w:rsid w:val="006D4ABD"/>
    <w:rsid w:val="006D5E71"/>
    <w:rsid w:val="006E3793"/>
    <w:rsid w:val="00703B87"/>
    <w:rsid w:val="007374E2"/>
    <w:rsid w:val="00743C84"/>
    <w:rsid w:val="007738DB"/>
    <w:rsid w:val="00795AB5"/>
    <w:rsid w:val="007D22C6"/>
    <w:rsid w:val="00834CCF"/>
    <w:rsid w:val="008371A5"/>
    <w:rsid w:val="00840058"/>
    <w:rsid w:val="008432B4"/>
    <w:rsid w:val="00855349"/>
    <w:rsid w:val="00883A04"/>
    <w:rsid w:val="00952FCE"/>
    <w:rsid w:val="00967249"/>
    <w:rsid w:val="009D2B3D"/>
    <w:rsid w:val="00A754DC"/>
    <w:rsid w:val="00AB293F"/>
    <w:rsid w:val="00AE23DD"/>
    <w:rsid w:val="00AE5E22"/>
    <w:rsid w:val="00AF0D84"/>
    <w:rsid w:val="00AF740B"/>
    <w:rsid w:val="00B05D1F"/>
    <w:rsid w:val="00B071FF"/>
    <w:rsid w:val="00B1255B"/>
    <w:rsid w:val="00B36456"/>
    <w:rsid w:val="00B43F51"/>
    <w:rsid w:val="00B550C8"/>
    <w:rsid w:val="00B83BAC"/>
    <w:rsid w:val="00C03C67"/>
    <w:rsid w:val="00C050F2"/>
    <w:rsid w:val="00C175D2"/>
    <w:rsid w:val="00C21DD7"/>
    <w:rsid w:val="00C40C4F"/>
    <w:rsid w:val="00CA6089"/>
    <w:rsid w:val="00D365CB"/>
    <w:rsid w:val="00D372C4"/>
    <w:rsid w:val="00D40D62"/>
    <w:rsid w:val="00D61956"/>
    <w:rsid w:val="00DA33A8"/>
    <w:rsid w:val="00E20DEE"/>
    <w:rsid w:val="00F062C2"/>
    <w:rsid w:val="00F252F7"/>
    <w:rsid w:val="00F5204D"/>
    <w:rsid w:val="00F6370A"/>
    <w:rsid w:val="00F70455"/>
    <w:rsid w:val="00F920C0"/>
    <w:rsid w:val="00FC4C9A"/>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E15AF"/>
  <w15:chartTrackingRefBased/>
  <w15:docId w15:val="{ADEF4ED7-6112-4BCD-B5FF-A85FBE35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F062C2"/>
  </w:style>
  <w:style w:type="character" w:styleId="Hyperlink">
    <w:name w:val="Hyperlink"/>
    <w:uiPriority w:val="99"/>
    <w:unhideWhenUsed/>
    <w:rsid w:val="008371A5"/>
    <w:rPr>
      <w:color w:val="0000FF"/>
      <w:u w:val="single"/>
    </w:rPr>
  </w:style>
  <w:style w:type="paragraph" w:styleId="ListParagraph">
    <w:name w:val="List Paragraph"/>
    <w:basedOn w:val="Normal"/>
    <w:uiPriority w:val="34"/>
    <w:qFormat/>
    <w:rsid w:val="00F920C0"/>
    <w:pPr>
      <w:suppressAutoHyphens/>
      <w:ind w:left="720"/>
      <w:contextualSpacing/>
      <w:jc w:val="both"/>
    </w:pPr>
    <w:rPr>
      <w:rFonts w:ascii="Garamond" w:eastAsia="SimSun" w:hAnsi="Garamond"/>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Luke Fagen</vt:lpstr>
    </vt:vector>
  </TitlesOfParts>
  <Company>Successfactors</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Fagen</dc:title>
  <dc:subject/>
  <dc:creator>snuttall</dc:creator>
  <cp:keywords/>
  <cp:lastModifiedBy>Sokkar, Kathrin</cp:lastModifiedBy>
  <cp:revision>3</cp:revision>
  <dcterms:created xsi:type="dcterms:W3CDTF">2017-04-10T08:10:00Z</dcterms:created>
  <dcterms:modified xsi:type="dcterms:W3CDTF">2017-04-10T08:10:00Z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73034430</vt:i4>
  </property>
  <property fmtid="{D5CDD505-2E9C-101B-9397-08002B2CF9AE}" pid="3" name="_NewReviewCycle">
    <vt:lpwstr/>
  </property>
  <property fmtid="{D5CDD505-2E9C-101B-9397-08002B2CF9AE}" pid="4" name="_EmailSubject">
    <vt:lpwstr>Next Generation Demo</vt:lpwstr>
  </property>
  <property fmtid="{D5CDD505-2E9C-101B-9397-08002B2CF9AE}" pid="5" name="_AuthorEmail">
    <vt:lpwstr>tracey.drew@sap.com</vt:lpwstr>
  </property>
  <property fmtid="{D5CDD505-2E9C-101B-9397-08002B2CF9AE}" pid="6" name="_AuthorEmailDisplayName">
    <vt:lpwstr>Drew, Tracey</vt:lpwstr>
  </property>
  <property fmtid="{D5CDD505-2E9C-101B-9397-08002B2CF9AE}" pid="7" name="_PreviousAdHocReviewCycleID">
    <vt:i4>1054931617</vt:i4>
  </property>
  <property fmtid="{D5CDD505-2E9C-101B-9397-08002B2CF9AE}" pid="8" name="_ReviewingToolsShownOnce">
    <vt:lpwstr/>
  </property>
</Properties>
</file>