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A9" w:rsidRPr="000D5524" w:rsidRDefault="002922EF" w:rsidP="00EE41A9">
      <w:pPr>
        <w:jc w:val="center"/>
        <w:rPr>
          <w:rFonts w:ascii="Arial" w:hAnsi="Arial" w:cs="Arial"/>
          <w:b/>
          <w:smallCaps/>
          <w:sz w:val="36"/>
          <w:szCs w:val="36"/>
        </w:rPr>
      </w:pPr>
      <w:r>
        <w:rPr>
          <w:rFonts w:ascii="Arial" w:hAnsi="Arial" w:cs="Arial"/>
          <w:b/>
          <w:smallCaps/>
          <w:sz w:val="36"/>
          <w:szCs w:val="36"/>
        </w:rPr>
        <w:t>Emma Ward</w:t>
      </w:r>
    </w:p>
    <w:p w:rsidR="00EE41A9" w:rsidRPr="000D5524" w:rsidRDefault="002922EF" w:rsidP="00EE41A9">
      <w:pPr>
        <w:tabs>
          <w:tab w:val="left" w:pos="1080"/>
          <w:tab w:val="left" w:pos="3240"/>
          <w:tab w:val="left" w:pos="6300"/>
        </w:tabs>
        <w:jc w:val="center"/>
        <w:rPr>
          <w:rFonts w:ascii="Arial" w:hAnsi="Arial" w:cs="Arial"/>
          <w:sz w:val="21"/>
          <w:szCs w:val="21"/>
        </w:rPr>
      </w:pPr>
      <w:r>
        <w:rPr>
          <w:rFonts w:ascii="Arial" w:hAnsi="Arial" w:cs="Arial"/>
          <w:sz w:val="21"/>
          <w:szCs w:val="21"/>
        </w:rPr>
        <w:t>1538 Lexington Avenue</w:t>
      </w:r>
      <w:r w:rsidR="00EE41A9" w:rsidRPr="000D5524">
        <w:rPr>
          <w:rFonts w:ascii="Arial" w:hAnsi="Arial" w:cs="Arial"/>
          <w:sz w:val="21"/>
          <w:szCs w:val="21"/>
        </w:rPr>
        <w:t xml:space="preserve">  </w:t>
      </w:r>
      <w:r w:rsidR="00EE41A9" w:rsidRPr="000D5524">
        <w:rPr>
          <w:rFonts w:ascii="Arial" w:hAnsi="Arial" w:cs="Arial"/>
          <w:color w:val="000000"/>
          <w:sz w:val="12"/>
          <w:szCs w:val="12"/>
        </w:rPr>
        <w:sym w:font="Wingdings" w:char="F06C"/>
      </w:r>
      <w:r w:rsidR="00EE41A9" w:rsidRPr="000D5524">
        <w:rPr>
          <w:rFonts w:ascii="Arial" w:hAnsi="Arial" w:cs="Arial"/>
          <w:color w:val="000000"/>
          <w:sz w:val="12"/>
          <w:szCs w:val="12"/>
        </w:rPr>
        <w:t xml:space="preserve">  </w:t>
      </w:r>
      <w:r>
        <w:rPr>
          <w:rFonts w:ascii="Arial" w:hAnsi="Arial" w:cs="Arial"/>
          <w:sz w:val="21"/>
          <w:szCs w:val="21"/>
        </w:rPr>
        <w:t>New York, NY 10001</w:t>
      </w:r>
      <w:r w:rsidR="00EE41A9" w:rsidRPr="000D5524">
        <w:rPr>
          <w:rFonts w:ascii="Arial" w:hAnsi="Arial" w:cs="Arial"/>
          <w:sz w:val="21"/>
          <w:szCs w:val="21"/>
        </w:rPr>
        <w:t xml:space="preserve">  </w:t>
      </w:r>
      <w:r w:rsidR="00EE41A9" w:rsidRPr="000D5524">
        <w:rPr>
          <w:rFonts w:ascii="Arial" w:hAnsi="Arial" w:cs="Arial"/>
          <w:color w:val="000000"/>
          <w:sz w:val="12"/>
          <w:szCs w:val="12"/>
        </w:rPr>
        <w:sym w:font="Wingdings" w:char="F06C"/>
      </w:r>
      <w:r w:rsidR="00EE41A9" w:rsidRPr="000D5524">
        <w:rPr>
          <w:rFonts w:ascii="Arial" w:hAnsi="Arial" w:cs="Arial"/>
          <w:color w:val="000000"/>
          <w:sz w:val="21"/>
          <w:szCs w:val="21"/>
        </w:rPr>
        <w:t xml:space="preserve">  </w:t>
      </w:r>
      <w:r>
        <w:rPr>
          <w:rFonts w:ascii="Arial" w:hAnsi="Arial" w:cs="Arial"/>
          <w:color w:val="000000"/>
          <w:sz w:val="21"/>
          <w:szCs w:val="21"/>
        </w:rPr>
        <w:t>EmmaW</w:t>
      </w:r>
      <w:r w:rsidR="00EE41A9" w:rsidRPr="000D5524">
        <w:rPr>
          <w:rFonts w:ascii="Arial" w:hAnsi="Arial" w:cs="Arial"/>
          <w:color w:val="000000"/>
          <w:sz w:val="21"/>
          <w:szCs w:val="21"/>
        </w:rPr>
        <w:t xml:space="preserve">@email.com  </w:t>
      </w:r>
      <w:r w:rsidR="00EE41A9" w:rsidRPr="000D5524">
        <w:rPr>
          <w:rFonts w:ascii="Arial" w:hAnsi="Arial" w:cs="Arial"/>
          <w:color w:val="000000"/>
          <w:sz w:val="12"/>
          <w:szCs w:val="12"/>
        </w:rPr>
        <w:sym w:font="Wingdings" w:char="F06C"/>
      </w:r>
      <w:r w:rsidR="00EE41A9" w:rsidRPr="000D5524">
        <w:rPr>
          <w:rFonts w:ascii="Arial" w:hAnsi="Arial" w:cs="Arial"/>
          <w:color w:val="000000"/>
          <w:sz w:val="12"/>
          <w:szCs w:val="12"/>
        </w:rPr>
        <w:t xml:space="preserve">  </w:t>
      </w:r>
      <w:r w:rsidR="00EE41A9" w:rsidRPr="000D5524">
        <w:rPr>
          <w:rFonts w:ascii="Arial" w:hAnsi="Arial" w:cs="Arial"/>
          <w:color w:val="000000"/>
          <w:sz w:val="21"/>
          <w:szCs w:val="21"/>
        </w:rPr>
        <w:t>(</w:t>
      </w:r>
      <w:r>
        <w:rPr>
          <w:rFonts w:ascii="Arial" w:hAnsi="Arial" w:cs="Arial"/>
          <w:color w:val="000000"/>
          <w:sz w:val="21"/>
          <w:szCs w:val="21"/>
        </w:rPr>
        <w:t>212</w:t>
      </w:r>
      <w:r w:rsidR="00EE41A9" w:rsidRPr="000D5524">
        <w:rPr>
          <w:rFonts w:ascii="Arial" w:hAnsi="Arial" w:cs="Arial"/>
          <w:color w:val="000000"/>
          <w:sz w:val="21"/>
          <w:szCs w:val="21"/>
        </w:rPr>
        <w:t xml:space="preserve">) </w:t>
      </w:r>
      <w:r>
        <w:rPr>
          <w:rFonts w:ascii="Arial" w:hAnsi="Arial" w:cs="Arial"/>
          <w:color w:val="000000"/>
          <w:sz w:val="21"/>
          <w:szCs w:val="21"/>
        </w:rPr>
        <w:t>555</w:t>
      </w:r>
      <w:r w:rsidR="00EE41A9" w:rsidRPr="000D5524">
        <w:rPr>
          <w:rFonts w:ascii="Arial" w:hAnsi="Arial" w:cs="Arial"/>
          <w:color w:val="000000"/>
          <w:sz w:val="21"/>
          <w:szCs w:val="21"/>
        </w:rPr>
        <w:t>-1234</w:t>
      </w:r>
    </w:p>
    <w:p w:rsidR="00EE41A9" w:rsidRPr="000D5524" w:rsidRDefault="00EE41A9" w:rsidP="00EE41A9">
      <w:pPr>
        <w:rPr>
          <w:rFonts w:ascii="Arial" w:hAnsi="Arial" w:cs="Arial"/>
          <w:sz w:val="22"/>
          <w:szCs w:val="22"/>
        </w:rPr>
      </w:pPr>
    </w:p>
    <w:p w:rsidR="00EE41A9" w:rsidRPr="000D5524" w:rsidRDefault="00EE41A9" w:rsidP="00EE41A9">
      <w:pPr>
        <w:ind w:left="720"/>
        <w:rPr>
          <w:rFonts w:ascii="Arial" w:hAnsi="Arial" w:cs="Arial"/>
          <w:sz w:val="22"/>
          <w:szCs w:val="22"/>
        </w:rPr>
      </w:pPr>
    </w:p>
    <w:p w:rsidR="00EE41A9" w:rsidRPr="000D5524" w:rsidRDefault="00EE41A9" w:rsidP="00EE41A9">
      <w:pPr>
        <w:pStyle w:val="Heading1"/>
        <w:pBdr>
          <w:bottom w:val="single" w:sz="4" w:space="1" w:color="auto"/>
        </w:pBdr>
        <w:rPr>
          <w:rFonts w:ascii="Arial" w:hAnsi="Arial" w:cs="Arial"/>
          <w:b/>
          <w:sz w:val="22"/>
          <w:szCs w:val="22"/>
          <w:u w:val="none"/>
        </w:rPr>
      </w:pPr>
      <w:r w:rsidRPr="000D5524">
        <w:rPr>
          <w:rFonts w:ascii="Arial" w:hAnsi="Arial" w:cs="Arial"/>
          <w:b/>
          <w:sz w:val="22"/>
          <w:szCs w:val="22"/>
          <w:u w:val="none"/>
        </w:rPr>
        <w:t>EDUCATION</w:t>
      </w:r>
    </w:p>
    <w:p w:rsidR="00EE41A9" w:rsidRPr="000D5524" w:rsidRDefault="002922EF" w:rsidP="00EE41A9">
      <w:pPr>
        <w:ind w:firstLine="360"/>
        <w:rPr>
          <w:rFonts w:ascii="Arial" w:hAnsi="Arial" w:cs="Arial"/>
          <w:sz w:val="22"/>
          <w:szCs w:val="22"/>
        </w:rPr>
      </w:pPr>
      <w:r>
        <w:rPr>
          <w:rFonts w:ascii="Arial" w:hAnsi="Arial" w:cs="Arial"/>
          <w:sz w:val="22"/>
          <w:szCs w:val="22"/>
        </w:rPr>
        <w:t>Princeton University</w:t>
      </w:r>
    </w:p>
    <w:p w:rsidR="00EE41A9" w:rsidRPr="000D5524" w:rsidRDefault="00EE41A9" w:rsidP="00EE41A9">
      <w:pPr>
        <w:ind w:firstLine="360"/>
        <w:rPr>
          <w:rFonts w:ascii="Arial" w:hAnsi="Arial" w:cs="Arial"/>
          <w:sz w:val="22"/>
          <w:szCs w:val="22"/>
        </w:rPr>
      </w:pPr>
      <w:r w:rsidRPr="000D5524">
        <w:rPr>
          <w:rFonts w:ascii="Arial" w:hAnsi="Arial" w:cs="Arial"/>
          <w:sz w:val="22"/>
          <w:szCs w:val="22"/>
        </w:rPr>
        <w:t xml:space="preserve">Bachelor of Science in </w:t>
      </w:r>
      <w:r w:rsidRPr="000D5524">
        <w:rPr>
          <w:rFonts w:ascii="Arial" w:hAnsi="Arial" w:cs="Arial"/>
          <w:b/>
          <w:sz w:val="22"/>
          <w:szCs w:val="22"/>
        </w:rPr>
        <w:t xml:space="preserve">General Engineering, </w:t>
      </w:r>
      <w:r w:rsidRPr="000D5524">
        <w:rPr>
          <w:rFonts w:ascii="Arial" w:hAnsi="Arial" w:cs="Arial"/>
          <w:sz w:val="22"/>
          <w:szCs w:val="22"/>
        </w:rPr>
        <w:t xml:space="preserve">June </w:t>
      </w:r>
      <w:r w:rsidR="002922EF">
        <w:rPr>
          <w:rFonts w:ascii="Arial" w:hAnsi="Arial" w:cs="Arial"/>
          <w:sz w:val="22"/>
          <w:szCs w:val="22"/>
        </w:rPr>
        <w:t>2004</w:t>
      </w:r>
    </w:p>
    <w:p w:rsidR="00EE41A9" w:rsidRPr="000D5524" w:rsidRDefault="00EE41A9" w:rsidP="00EE41A9">
      <w:pPr>
        <w:pStyle w:val="ListParagraph"/>
        <w:numPr>
          <w:ilvl w:val="0"/>
          <w:numId w:val="3"/>
        </w:numPr>
        <w:rPr>
          <w:rFonts w:ascii="Arial" w:hAnsi="Arial" w:cs="Arial"/>
          <w:sz w:val="22"/>
          <w:szCs w:val="22"/>
        </w:rPr>
      </w:pPr>
      <w:r w:rsidRPr="000D5524">
        <w:rPr>
          <w:rFonts w:ascii="Arial" w:hAnsi="Arial" w:cs="Arial"/>
          <w:sz w:val="22"/>
          <w:szCs w:val="22"/>
        </w:rPr>
        <w:t>Emphasis: Product Development</w:t>
      </w:r>
    </w:p>
    <w:p w:rsidR="00EE41A9" w:rsidRPr="000D5524" w:rsidRDefault="00EE41A9" w:rsidP="00EE41A9">
      <w:pPr>
        <w:pStyle w:val="ListParagraph"/>
        <w:numPr>
          <w:ilvl w:val="0"/>
          <w:numId w:val="3"/>
        </w:numPr>
        <w:ind w:right="-360"/>
        <w:rPr>
          <w:rFonts w:ascii="Arial" w:hAnsi="Arial" w:cs="Arial"/>
          <w:sz w:val="22"/>
          <w:szCs w:val="22"/>
        </w:rPr>
      </w:pPr>
      <w:r w:rsidRPr="000D5524">
        <w:rPr>
          <w:rFonts w:ascii="Arial" w:hAnsi="Arial" w:cs="Arial"/>
          <w:sz w:val="22"/>
          <w:szCs w:val="22"/>
        </w:rPr>
        <w:t>Coursework focused on Industrial Engineering supplemented with Mechanical Engineering and Business</w:t>
      </w:r>
    </w:p>
    <w:p w:rsidR="00EE41A9" w:rsidRPr="000D5524" w:rsidRDefault="00EE41A9" w:rsidP="00EE41A9">
      <w:pPr>
        <w:pStyle w:val="ListParagraph"/>
        <w:ind w:left="2160"/>
        <w:rPr>
          <w:rFonts w:ascii="Arial" w:hAnsi="Arial" w:cs="Arial"/>
          <w:sz w:val="22"/>
          <w:szCs w:val="22"/>
        </w:rPr>
      </w:pP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WORK EXPERIENCE</w:t>
      </w:r>
    </w:p>
    <w:p w:rsidR="00EE41A9" w:rsidRDefault="00994CBB" w:rsidP="00994CBB">
      <w:pPr>
        <w:ind w:left="360"/>
        <w:rPr>
          <w:rFonts w:ascii="Arial" w:hAnsi="Arial" w:cs="Arial"/>
          <w:color w:val="000000"/>
          <w:sz w:val="22"/>
          <w:szCs w:val="22"/>
        </w:rPr>
      </w:pPr>
      <w:r>
        <w:rPr>
          <w:rFonts w:ascii="Arial" w:hAnsi="Arial" w:cs="Arial"/>
          <w:b/>
          <w:sz w:val="22"/>
          <w:szCs w:val="22"/>
        </w:rPr>
        <w:t>Global Engineering, Inc.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41A9" w:rsidRPr="000D5524">
        <w:rPr>
          <w:rFonts w:ascii="Arial" w:hAnsi="Arial" w:cs="Arial"/>
          <w:b/>
          <w:sz w:val="22"/>
          <w:szCs w:val="22"/>
        </w:rPr>
        <w:tab/>
      </w:r>
      <w:r w:rsidR="00EE41A9" w:rsidRPr="000D5524">
        <w:rPr>
          <w:rFonts w:ascii="Arial" w:hAnsi="Arial" w:cs="Arial"/>
          <w:color w:val="000000"/>
          <w:sz w:val="22"/>
          <w:szCs w:val="22"/>
        </w:rPr>
        <w:t>June</w:t>
      </w:r>
      <w:r>
        <w:rPr>
          <w:rFonts w:ascii="Arial" w:hAnsi="Arial" w:cs="Arial"/>
          <w:color w:val="000000"/>
          <w:sz w:val="22"/>
          <w:szCs w:val="22"/>
        </w:rPr>
        <w:t xml:space="preserve"> 2004 – December 2013</w:t>
      </w:r>
    </w:p>
    <w:p w:rsidR="00994CBB" w:rsidRPr="00994CBB" w:rsidRDefault="00994CBB" w:rsidP="00994CBB">
      <w:pPr>
        <w:ind w:left="360"/>
        <w:rPr>
          <w:rFonts w:ascii="Arial" w:hAnsi="Arial" w:cs="Arial"/>
          <w:b/>
          <w:sz w:val="22"/>
          <w:szCs w:val="22"/>
        </w:rPr>
      </w:pPr>
    </w:p>
    <w:p w:rsidR="00EE41A9" w:rsidRDefault="00994CBB" w:rsidP="00EE41A9">
      <w:pPr>
        <w:pStyle w:val="ListParagraph"/>
        <w:numPr>
          <w:ilvl w:val="0"/>
          <w:numId w:val="2"/>
        </w:numPr>
        <w:tabs>
          <w:tab w:val="left" w:pos="720"/>
        </w:tabs>
        <w:ind w:left="720"/>
        <w:rPr>
          <w:rFonts w:ascii="Arial" w:hAnsi="Arial" w:cs="Arial"/>
          <w:sz w:val="22"/>
          <w:szCs w:val="22"/>
        </w:rPr>
      </w:pPr>
      <w:r>
        <w:rPr>
          <w:rFonts w:ascii="Arial" w:hAnsi="Arial" w:cs="Arial"/>
          <w:sz w:val="22"/>
          <w:szCs w:val="22"/>
        </w:rPr>
        <w:t>Engineering work experience in a high-tech manufacturing environment</w:t>
      </w:r>
    </w:p>
    <w:p w:rsidR="00994CBB" w:rsidRPr="000D5524" w:rsidRDefault="00994CBB" w:rsidP="00EE41A9">
      <w:pPr>
        <w:pStyle w:val="ListParagraph"/>
        <w:numPr>
          <w:ilvl w:val="0"/>
          <w:numId w:val="2"/>
        </w:numPr>
        <w:tabs>
          <w:tab w:val="left" w:pos="720"/>
        </w:tabs>
        <w:ind w:left="720"/>
        <w:rPr>
          <w:rFonts w:ascii="Arial" w:hAnsi="Arial" w:cs="Arial"/>
          <w:sz w:val="22"/>
          <w:szCs w:val="22"/>
        </w:rPr>
      </w:pPr>
      <w:r>
        <w:rPr>
          <w:rFonts w:ascii="Arial" w:hAnsi="Arial" w:cs="Arial"/>
          <w:sz w:val="22"/>
          <w:szCs w:val="22"/>
        </w:rPr>
        <w:t>Extensive hands on project work involving efficiency, work design and measurement, industrial costs and controls, data management and system design, ergonomics, statistics, and operations research</w:t>
      </w:r>
    </w:p>
    <w:p w:rsidR="00EE41A9" w:rsidRPr="000D5524" w:rsidRDefault="00EE41A9" w:rsidP="00EE41A9">
      <w:pPr>
        <w:rPr>
          <w:rFonts w:ascii="Arial" w:hAnsi="Arial" w:cs="Arial"/>
          <w:sz w:val="22"/>
          <w:szCs w:val="22"/>
        </w:rPr>
      </w:pP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r w:rsidRPr="000D5524">
        <w:rPr>
          <w:rFonts w:ascii="Arial" w:hAnsi="Arial" w:cs="Arial"/>
          <w:sz w:val="22"/>
          <w:szCs w:val="22"/>
        </w:rPr>
        <w:tab/>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SKILLS AND QUALITIES</w:t>
      </w:r>
    </w:p>
    <w:p w:rsidR="00EE41A9" w:rsidRPr="000D5524" w:rsidRDefault="00994CBB" w:rsidP="00EE41A9">
      <w:pPr>
        <w:tabs>
          <w:tab w:val="left" w:pos="360"/>
        </w:tabs>
        <w:ind w:left="360" w:right="-720"/>
        <w:rPr>
          <w:rFonts w:ascii="Arial" w:hAnsi="Arial" w:cs="Arial"/>
          <w:sz w:val="22"/>
          <w:szCs w:val="22"/>
        </w:rPr>
      </w:pPr>
      <w:r>
        <w:rPr>
          <w:rFonts w:ascii="Arial" w:hAnsi="Arial" w:cs="Arial"/>
          <w:sz w:val="22"/>
          <w:szCs w:val="22"/>
        </w:rPr>
        <w:t>Statistical Process Controls</w:t>
      </w:r>
      <w:r>
        <w:rPr>
          <w:rFonts w:ascii="Arial" w:hAnsi="Arial" w:cs="Arial"/>
          <w:sz w:val="22"/>
          <w:szCs w:val="22"/>
        </w:rPr>
        <w:tab/>
        <w:t>Statistical Test Design</w:t>
      </w:r>
      <w:r>
        <w:rPr>
          <w:rFonts w:ascii="Arial" w:hAnsi="Arial" w:cs="Arial"/>
          <w:sz w:val="22"/>
          <w:szCs w:val="22"/>
        </w:rPr>
        <w:tab/>
      </w:r>
      <w:r w:rsidR="00EE41A9" w:rsidRPr="000D5524">
        <w:rPr>
          <w:rFonts w:ascii="Arial" w:hAnsi="Arial" w:cs="Arial"/>
          <w:sz w:val="22"/>
          <w:szCs w:val="22"/>
        </w:rPr>
        <w:t>Statistical Analysis</w:t>
      </w:r>
    </w:p>
    <w:p w:rsidR="00EE41A9" w:rsidRPr="000D5524" w:rsidRDefault="00EE41A9" w:rsidP="00EE41A9">
      <w:pPr>
        <w:tabs>
          <w:tab w:val="left" w:pos="360"/>
        </w:tabs>
        <w:ind w:right="-720"/>
        <w:rPr>
          <w:rFonts w:ascii="Arial" w:hAnsi="Arial" w:cs="Arial"/>
          <w:sz w:val="22"/>
          <w:szCs w:val="22"/>
        </w:rPr>
      </w:pPr>
      <w:r w:rsidRPr="000D5524">
        <w:rPr>
          <w:rFonts w:ascii="Arial" w:hAnsi="Arial" w:cs="Arial"/>
          <w:sz w:val="22"/>
          <w:szCs w:val="22"/>
        </w:rPr>
        <w:tab/>
        <w:t xml:space="preserve">Excel, PowerPoint &amp; Word  </w:t>
      </w:r>
      <w:r w:rsidRPr="000D5524">
        <w:rPr>
          <w:rFonts w:ascii="Arial" w:hAnsi="Arial" w:cs="Arial"/>
          <w:sz w:val="22"/>
          <w:szCs w:val="22"/>
        </w:rPr>
        <w:tab/>
      </w:r>
      <w:r w:rsidR="00994CBB">
        <w:rPr>
          <w:rFonts w:ascii="Arial" w:hAnsi="Arial" w:cs="Arial"/>
          <w:sz w:val="22"/>
          <w:szCs w:val="22"/>
        </w:rPr>
        <w:t>Technical Writing</w:t>
      </w:r>
      <w:bookmarkStart w:id="0" w:name="_GoBack"/>
      <w:bookmarkEnd w:id="0"/>
      <w:r w:rsidRPr="000D5524">
        <w:rPr>
          <w:rFonts w:ascii="Arial" w:hAnsi="Arial" w:cs="Arial"/>
          <w:sz w:val="22"/>
          <w:szCs w:val="22"/>
        </w:rPr>
        <w:tab/>
      </w:r>
      <w:r w:rsidRPr="000D5524">
        <w:rPr>
          <w:rFonts w:ascii="Arial" w:hAnsi="Arial" w:cs="Arial"/>
          <w:sz w:val="22"/>
          <w:szCs w:val="22"/>
        </w:rPr>
        <w:tab/>
        <w:t>Variance Control</w:t>
      </w:r>
    </w:p>
    <w:p w:rsidR="00EE41A9" w:rsidRPr="000D5524" w:rsidRDefault="00EE41A9" w:rsidP="00EE41A9">
      <w:pPr>
        <w:tabs>
          <w:tab w:val="left" w:pos="360"/>
        </w:tabs>
        <w:ind w:left="360" w:right="-720"/>
        <w:rPr>
          <w:rFonts w:ascii="Arial" w:hAnsi="Arial" w:cs="Arial"/>
          <w:sz w:val="22"/>
          <w:szCs w:val="22"/>
        </w:rPr>
      </w:pPr>
      <w:r w:rsidRPr="000D5524">
        <w:rPr>
          <w:rFonts w:ascii="Arial" w:hAnsi="Arial" w:cs="Arial"/>
          <w:sz w:val="22"/>
          <w:szCs w:val="22"/>
        </w:rPr>
        <w:t>Ideation &amp; Prototyping</w:t>
      </w:r>
      <w:r w:rsidRPr="000D5524">
        <w:rPr>
          <w:rFonts w:ascii="Arial" w:hAnsi="Arial" w:cs="Arial"/>
          <w:sz w:val="22"/>
          <w:szCs w:val="22"/>
        </w:rPr>
        <w:tab/>
      </w:r>
      <w:r w:rsidRPr="000D5524">
        <w:rPr>
          <w:rFonts w:ascii="Arial" w:hAnsi="Arial" w:cs="Arial"/>
          <w:sz w:val="22"/>
          <w:szCs w:val="22"/>
        </w:rPr>
        <w:tab/>
        <w:t>Root Cause Analysis</w:t>
      </w:r>
      <w:r w:rsidRPr="000D5524">
        <w:rPr>
          <w:rFonts w:ascii="Arial" w:hAnsi="Arial" w:cs="Arial"/>
          <w:sz w:val="22"/>
          <w:szCs w:val="22"/>
        </w:rPr>
        <w:tab/>
      </w:r>
      <w:r w:rsidRPr="000D5524">
        <w:rPr>
          <w:rFonts w:ascii="Arial" w:hAnsi="Arial" w:cs="Arial"/>
          <w:sz w:val="22"/>
          <w:szCs w:val="22"/>
        </w:rPr>
        <w:tab/>
      </w:r>
      <w:r w:rsidR="00994CBB">
        <w:rPr>
          <w:rFonts w:ascii="Arial" w:hAnsi="Arial" w:cs="Arial"/>
          <w:sz w:val="22"/>
          <w:szCs w:val="22"/>
        </w:rPr>
        <w:t>Excellent Team Player</w:t>
      </w:r>
    </w:p>
    <w:p w:rsidR="00EE41A9" w:rsidRPr="000D5524" w:rsidRDefault="00EE41A9" w:rsidP="00EE41A9">
      <w:pPr>
        <w:ind w:left="720" w:right="-720"/>
        <w:rPr>
          <w:rFonts w:ascii="Arial" w:hAnsi="Arial" w:cs="Arial"/>
          <w:sz w:val="22"/>
          <w:szCs w:val="22"/>
        </w:rPr>
      </w:pPr>
      <w:r w:rsidRPr="000D5524">
        <w:rPr>
          <w:rFonts w:ascii="Arial" w:hAnsi="Arial" w:cs="Arial"/>
          <w:sz w:val="22"/>
          <w:szCs w:val="22"/>
        </w:rPr>
        <w:tab/>
      </w:r>
      <w:r w:rsidRPr="000D5524">
        <w:rPr>
          <w:rFonts w:ascii="Arial" w:hAnsi="Arial" w:cs="Arial"/>
          <w:sz w:val="22"/>
          <w:szCs w:val="22"/>
        </w:rPr>
        <w:tab/>
        <w:t xml:space="preserve"> </w:t>
      </w:r>
      <w:r w:rsidRPr="000D5524">
        <w:rPr>
          <w:rFonts w:ascii="Arial" w:hAnsi="Arial" w:cs="Arial"/>
          <w:sz w:val="22"/>
          <w:szCs w:val="22"/>
        </w:rPr>
        <w:tab/>
      </w:r>
      <w:r w:rsidRPr="000D5524">
        <w:rPr>
          <w:rFonts w:ascii="Arial" w:hAnsi="Arial" w:cs="Arial"/>
          <w:sz w:val="22"/>
          <w:szCs w:val="22"/>
        </w:rPr>
        <w:tab/>
        <w:t xml:space="preserve"> </w:t>
      </w:r>
    </w:p>
    <w:p w:rsidR="00EE41A9" w:rsidRPr="000D5524" w:rsidRDefault="00EE41A9" w:rsidP="00EE41A9">
      <w:pPr>
        <w:pBdr>
          <w:bottom w:val="single" w:sz="4" w:space="1" w:color="auto"/>
        </w:pBdr>
        <w:rPr>
          <w:rFonts w:ascii="Arial" w:hAnsi="Arial" w:cs="Arial"/>
          <w:b/>
          <w:sz w:val="22"/>
          <w:szCs w:val="22"/>
        </w:rPr>
      </w:pPr>
      <w:r w:rsidRPr="000D5524">
        <w:rPr>
          <w:rFonts w:ascii="Arial" w:hAnsi="Arial" w:cs="Arial"/>
          <w:b/>
          <w:sz w:val="22"/>
          <w:szCs w:val="22"/>
        </w:rPr>
        <w:t>RELEVANT PROJECTS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Test Design and Analysis: </w:t>
      </w:r>
      <w:r w:rsidRPr="000D5524">
        <w:rPr>
          <w:rFonts w:ascii="Arial" w:hAnsi="Arial" w:cs="Arial"/>
          <w:bCs/>
          <w:sz w:val="22"/>
          <w:szCs w:val="22"/>
        </w:rPr>
        <w:t>Design and implementation of a two-factor factorial study. Identification and isolation of variables to improve test accuracy and remove testing bias. Two-way ANOVA to determine interactions or main effects.</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bCs/>
          <w:sz w:val="22"/>
          <w:szCs w:val="22"/>
        </w:rPr>
        <w:t xml:space="preserve">Product Development Team Project: </w:t>
      </w:r>
      <w:r w:rsidRPr="000D5524">
        <w:rPr>
          <w:rFonts w:ascii="Arial" w:hAnsi="Arial" w:cs="Arial"/>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rsidR="00EE41A9" w:rsidRPr="000D5524" w:rsidRDefault="00EE41A9" w:rsidP="00EE41A9">
      <w:pPr>
        <w:numPr>
          <w:ilvl w:val="0"/>
          <w:numId w:val="1"/>
        </w:numPr>
        <w:tabs>
          <w:tab w:val="clear" w:pos="720"/>
        </w:tabs>
        <w:rPr>
          <w:rFonts w:ascii="Arial" w:hAnsi="Arial" w:cs="Arial"/>
          <w:bCs/>
          <w:sz w:val="22"/>
          <w:szCs w:val="22"/>
        </w:rPr>
      </w:pPr>
      <w:r w:rsidRPr="000D5524">
        <w:rPr>
          <w:rFonts w:ascii="Arial" w:hAnsi="Arial" w:cs="Arial"/>
          <w:b/>
          <w:bCs/>
          <w:sz w:val="22"/>
          <w:szCs w:val="22"/>
        </w:rPr>
        <w:t xml:space="preserve">Brake-Lever Human Factors: </w:t>
      </w:r>
      <w:r w:rsidRPr="000D5524">
        <w:rPr>
          <w:rFonts w:ascii="Arial" w:hAnsi="Arial" w:cs="Arial"/>
          <w:bCs/>
          <w:sz w:val="22"/>
          <w:szCs w:val="22"/>
        </w:rPr>
        <w:t>Collection of human grip anthropometrics. Comparison to current levered hand brake designs. Prototyping of improved design using statistical results of study.</w:t>
      </w:r>
    </w:p>
    <w:p w:rsidR="00EE41A9" w:rsidRPr="000D5524" w:rsidRDefault="00EE41A9" w:rsidP="00EE41A9">
      <w:pPr>
        <w:numPr>
          <w:ilvl w:val="0"/>
          <w:numId w:val="1"/>
        </w:numPr>
        <w:rPr>
          <w:rFonts w:ascii="Arial" w:hAnsi="Arial" w:cs="Arial"/>
          <w:bCs/>
          <w:sz w:val="22"/>
          <w:szCs w:val="22"/>
        </w:rPr>
      </w:pPr>
      <w:r w:rsidRPr="000D5524">
        <w:rPr>
          <w:rFonts w:ascii="Arial" w:hAnsi="Arial" w:cs="Arial"/>
          <w:b/>
          <w:iCs/>
          <w:sz w:val="22"/>
          <w:szCs w:val="22"/>
        </w:rPr>
        <w:t>Economic Analysis:</w:t>
      </w:r>
      <w:r w:rsidRPr="000D5524">
        <w:rPr>
          <w:rFonts w:ascii="Arial" w:hAnsi="Arial" w:cs="Arial"/>
          <w:bCs/>
          <w:sz w:val="22"/>
          <w:szCs w:val="22"/>
        </w:rPr>
        <w:t xml:space="preserve"> Economic analysis of hypothetical cruise line from California to Hawaii. Cash flow analysis used to determine sensitive cost parameters and break-even points to create the most profitable model. </w:t>
      </w:r>
    </w:p>
    <w:p w:rsidR="00EE41A9" w:rsidRPr="00F2362E" w:rsidRDefault="00EE41A9" w:rsidP="00EE41A9">
      <w:pPr>
        <w:pStyle w:val="ListParagraph"/>
        <w:ind w:left="0"/>
        <w:rPr>
          <w:bCs/>
          <w:sz w:val="22"/>
          <w:szCs w:val="22"/>
        </w:rPr>
      </w:pPr>
    </w:p>
    <w:p w:rsidR="006A0329" w:rsidRPr="00EE41A9" w:rsidRDefault="00994CBB" w:rsidP="00EE41A9"/>
    <w:sectPr w:rsidR="006A0329" w:rsidRPr="00EE41A9" w:rsidSect="00266CB2">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0C2"/>
    <w:rsid w:val="00057E2B"/>
    <w:rsid w:val="00137E6B"/>
    <w:rsid w:val="002664C7"/>
    <w:rsid w:val="002922EF"/>
    <w:rsid w:val="007C647A"/>
    <w:rsid w:val="008420C2"/>
    <w:rsid w:val="00994CBB"/>
    <w:rsid w:val="00BF16D9"/>
    <w:rsid w:val="00D1156D"/>
    <w:rsid w:val="00EE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Schratz, Kris</cp:lastModifiedBy>
  <cp:revision>3</cp:revision>
  <dcterms:created xsi:type="dcterms:W3CDTF">2015-11-11T17:47:00Z</dcterms:created>
  <dcterms:modified xsi:type="dcterms:W3CDTF">2015-11-11T17:54:00Z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-154972447</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