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21758928" w:rsidR="00330B92" w:rsidRDefault="00880EC2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Irene Goodwin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0EC2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2018-08-15T13:55:00Z</dcterms:modified>
</cp:coreProperties>
</file>