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B31C" w14:textId="77777777" w:rsidR="00705C1F" w:rsidRDefault="00705C1F">
      <w:pPr>
        <w:rPr>
          <w:lang w:val="el-GR"/>
        </w:rPr>
      </w:pPr>
    </w:p>
    <w:p w14:paraId="0B1B8950" w14:textId="6184E019" w:rsidR="00705C1F" w:rsidRPr="009F10D7" w:rsidRDefault="00705C1F">
      <w:pPr>
        <w:rPr>
          <w:lang w:val="el-GR"/>
        </w:rPr>
      </w:pPr>
      <w:proofErr w:type="spellStart"/>
      <w:r>
        <w:rPr>
          <w:lang w:val="el-GR"/>
        </w:rPr>
        <w:t>Εργασια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Εξαμηνου</w:t>
      </w:r>
      <w:proofErr w:type="spellEnd"/>
      <w:r>
        <w:rPr>
          <w:lang w:val="el-GR"/>
        </w:rPr>
        <w:t>:</w:t>
      </w:r>
      <w:r w:rsidR="009F10D7" w:rsidRPr="009F10D7">
        <w:rPr>
          <w:lang w:val="el-GR"/>
        </w:rPr>
        <w:t xml:space="preserve"> </w:t>
      </w:r>
      <w:proofErr w:type="spellStart"/>
      <w:r w:rsidR="009F10D7">
        <w:rPr>
          <w:lang w:val="el-GR"/>
        </w:rPr>
        <w:t>Σχεδιασμος</w:t>
      </w:r>
      <w:proofErr w:type="spellEnd"/>
      <w:r w:rsidR="009F10D7">
        <w:rPr>
          <w:lang w:val="el-GR"/>
        </w:rPr>
        <w:t xml:space="preserve"> </w:t>
      </w:r>
      <w:proofErr w:type="spellStart"/>
      <w:r w:rsidR="009F10D7">
        <w:rPr>
          <w:lang w:val="el-GR"/>
        </w:rPr>
        <w:t>Βασεων</w:t>
      </w:r>
      <w:proofErr w:type="spellEnd"/>
      <w:r w:rsidR="009F10D7">
        <w:rPr>
          <w:lang w:val="el-GR"/>
        </w:rPr>
        <w:t xml:space="preserve"> </w:t>
      </w:r>
      <w:proofErr w:type="spellStart"/>
      <w:r w:rsidR="009F10D7">
        <w:rPr>
          <w:lang w:val="el-GR"/>
        </w:rPr>
        <w:t>Δεδομενων</w:t>
      </w:r>
      <w:proofErr w:type="spellEnd"/>
    </w:p>
    <w:p w14:paraId="61281EDD" w14:textId="77777777" w:rsidR="00705C1F" w:rsidRDefault="00705C1F">
      <w:pPr>
        <w:rPr>
          <w:lang w:val="el-GR"/>
        </w:rPr>
      </w:pPr>
    </w:p>
    <w:p w14:paraId="3E3DFB5B" w14:textId="3F7BEFFD" w:rsidR="00705C1F" w:rsidRPr="009F10D7" w:rsidRDefault="00705C1F">
      <w:pPr>
        <w:rPr>
          <w:lang w:val="el-GR"/>
        </w:rPr>
      </w:pPr>
      <w:proofErr w:type="spellStart"/>
      <w:r>
        <w:rPr>
          <w:lang w:val="el-GR"/>
        </w:rPr>
        <w:t>Αλεξανδρος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Κοντακης</w:t>
      </w:r>
      <w:proofErr w:type="spellEnd"/>
      <w:r>
        <w:rPr>
          <w:lang w:val="el-GR"/>
        </w:rPr>
        <w:t xml:space="preserve"> Ε19069 :</w:t>
      </w:r>
      <w:r w:rsidR="006D373F" w:rsidRPr="006D373F">
        <w:rPr>
          <w:rFonts w:ascii="Helvetica" w:hAnsi="Helvetica" w:cs="Helvetica"/>
          <w:color w:val="DCDDDE"/>
          <w:lang w:val="el-GR"/>
        </w:rPr>
        <w:t xml:space="preserve"> </w:t>
      </w:r>
      <w:r w:rsidR="009F10D7">
        <w:rPr>
          <w:rFonts w:ascii="Helvetica" w:hAnsi="Helvetica" w:cs="Helvetica"/>
          <w:color w:val="000000" w:themeColor="text1"/>
        </w:rPr>
        <w:t>al</w:t>
      </w:r>
      <w:r w:rsidR="009F10D7" w:rsidRPr="009F10D7">
        <w:rPr>
          <w:rFonts w:ascii="Helvetica" w:hAnsi="Helvetica" w:cs="Helvetica"/>
          <w:color w:val="000000" w:themeColor="text1"/>
          <w:lang w:val="el-GR"/>
        </w:rPr>
        <w:t>3</w:t>
      </w:r>
      <w:r w:rsidR="009F10D7">
        <w:rPr>
          <w:rFonts w:ascii="Helvetica" w:hAnsi="Helvetica" w:cs="Helvetica"/>
          <w:color w:val="000000" w:themeColor="text1"/>
        </w:rPr>
        <w:t>x</w:t>
      </w:r>
      <w:r w:rsidR="009F10D7" w:rsidRPr="009F10D7">
        <w:rPr>
          <w:rFonts w:ascii="Helvetica" w:hAnsi="Helvetica" w:cs="Helvetica"/>
          <w:color w:val="000000" w:themeColor="text1"/>
          <w:lang w:val="el-GR"/>
        </w:rPr>
        <w:t>.</w:t>
      </w:r>
      <w:proofErr w:type="spellStart"/>
      <w:r w:rsidR="009F10D7">
        <w:rPr>
          <w:rFonts w:ascii="Helvetica" w:hAnsi="Helvetica" w:cs="Helvetica"/>
          <w:color w:val="000000" w:themeColor="text1"/>
        </w:rPr>
        <w:t>kontakis</w:t>
      </w:r>
      <w:proofErr w:type="spellEnd"/>
      <w:r w:rsidR="009F10D7" w:rsidRPr="009F10D7">
        <w:rPr>
          <w:rFonts w:ascii="Helvetica" w:hAnsi="Helvetica" w:cs="Helvetica"/>
          <w:color w:val="000000" w:themeColor="text1"/>
          <w:lang w:val="el-GR"/>
        </w:rPr>
        <w:t>@</w:t>
      </w:r>
      <w:proofErr w:type="spellStart"/>
      <w:r w:rsidR="009F10D7">
        <w:rPr>
          <w:rFonts w:ascii="Helvetica" w:hAnsi="Helvetica" w:cs="Helvetica"/>
          <w:color w:val="000000" w:themeColor="text1"/>
        </w:rPr>
        <w:t>gmail</w:t>
      </w:r>
      <w:proofErr w:type="spellEnd"/>
      <w:r w:rsidR="009F10D7" w:rsidRPr="009F10D7">
        <w:rPr>
          <w:rFonts w:ascii="Helvetica" w:hAnsi="Helvetica" w:cs="Helvetica"/>
          <w:color w:val="000000" w:themeColor="text1"/>
          <w:lang w:val="el-GR"/>
        </w:rPr>
        <w:t>.</w:t>
      </w:r>
      <w:r w:rsidR="009F10D7">
        <w:rPr>
          <w:rFonts w:ascii="Helvetica" w:hAnsi="Helvetica" w:cs="Helvetica"/>
          <w:color w:val="000000" w:themeColor="text1"/>
        </w:rPr>
        <w:t>com</w:t>
      </w:r>
    </w:p>
    <w:p w14:paraId="14D8B980" w14:textId="446DA98F" w:rsidR="00705C1F" w:rsidRPr="009F10D7" w:rsidRDefault="00705C1F">
      <w:pPr>
        <w:rPr>
          <w:lang w:val="el-GR"/>
        </w:rPr>
      </w:pPr>
      <w:proofErr w:type="spellStart"/>
      <w:r>
        <w:rPr>
          <w:lang w:val="el-GR"/>
        </w:rPr>
        <w:t>Αναργυρος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Μαλανος</w:t>
      </w:r>
      <w:proofErr w:type="spellEnd"/>
      <w:r>
        <w:rPr>
          <w:lang w:val="el-GR"/>
        </w:rPr>
        <w:t xml:space="preserve"> Ε19087</w:t>
      </w:r>
      <w:r w:rsidRPr="00705C1F">
        <w:rPr>
          <w:lang w:val="el-GR"/>
        </w:rPr>
        <w:t xml:space="preserve"> : </w:t>
      </w:r>
      <w:hyperlink r:id="rId6" w:history="1">
        <w:r w:rsidR="0093408E" w:rsidRPr="00622BA3">
          <w:rPr>
            <w:rStyle w:val="Hyperlink"/>
          </w:rPr>
          <w:t>amalanos</w:t>
        </w:r>
        <w:r w:rsidR="0093408E" w:rsidRPr="00622BA3">
          <w:rPr>
            <w:rStyle w:val="Hyperlink"/>
            <w:lang w:val="el-GR"/>
          </w:rPr>
          <w:t>.</w:t>
        </w:r>
        <w:r w:rsidR="0093408E" w:rsidRPr="00622BA3">
          <w:rPr>
            <w:rStyle w:val="Hyperlink"/>
          </w:rPr>
          <w:t>business</w:t>
        </w:r>
        <w:r w:rsidR="0093408E" w:rsidRPr="00622BA3">
          <w:rPr>
            <w:rStyle w:val="Hyperlink"/>
            <w:lang w:val="el-GR"/>
          </w:rPr>
          <w:t>@</w:t>
        </w:r>
        <w:r w:rsidR="0093408E" w:rsidRPr="00622BA3">
          <w:rPr>
            <w:rStyle w:val="Hyperlink"/>
          </w:rPr>
          <w:t>gmail</w:t>
        </w:r>
        <w:r w:rsidR="0093408E" w:rsidRPr="00622BA3">
          <w:rPr>
            <w:rStyle w:val="Hyperlink"/>
            <w:lang w:val="el-GR"/>
          </w:rPr>
          <w:t>.</w:t>
        </w:r>
        <w:r w:rsidR="0093408E" w:rsidRPr="00622BA3">
          <w:rPr>
            <w:rStyle w:val="Hyperlink"/>
          </w:rPr>
          <w:t>com</w:t>
        </w:r>
      </w:hyperlink>
    </w:p>
    <w:p w14:paraId="31CBC3C9" w14:textId="3A7863E4" w:rsidR="009F10D7" w:rsidRDefault="009F10D7">
      <w:pPr>
        <w:rPr>
          <w:lang w:val="el-GR"/>
        </w:rPr>
      </w:pPr>
      <w:r>
        <w:rPr>
          <w:lang w:val="el-GR"/>
        </w:rPr>
        <w:br w:type="page"/>
      </w:r>
    </w:p>
    <w:p w14:paraId="379CE304" w14:textId="260543CA" w:rsidR="009F10D7" w:rsidRDefault="009F10D7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EEAC9E6" wp14:editId="5407930E">
            <wp:extent cx="5924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5F72" w14:textId="09691C9A" w:rsidR="009F10D7" w:rsidRDefault="0049300E" w:rsidP="009F10D7">
      <w:pPr>
        <w:jc w:val="center"/>
        <w:rPr>
          <w:u w:val="single"/>
          <w:lang w:val="el-GR"/>
        </w:rPr>
      </w:pPr>
      <w:r w:rsidRPr="009F10D7">
        <w:rPr>
          <w:u w:val="single"/>
          <w:lang w:val="el-GR"/>
        </w:rPr>
        <w:t>Διάγραμμα</w:t>
      </w:r>
      <w:r w:rsidR="009F10D7" w:rsidRPr="009F10D7">
        <w:rPr>
          <w:u w:val="single"/>
          <w:lang w:val="el-GR"/>
        </w:rPr>
        <w:t xml:space="preserve"> </w:t>
      </w:r>
      <w:r w:rsidRPr="009F10D7">
        <w:rPr>
          <w:u w:val="single"/>
          <w:lang w:val="el-GR"/>
        </w:rPr>
        <w:t>Οντοτήτων</w:t>
      </w:r>
      <w:r>
        <w:rPr>
          <w:u w:val="single"/>
        </w:rPr>
        <w:t xml:space="preserve"> </w:t>
      </w:r>
      <w:r w:rsidR="009F10D7" w:rsidRPr="009F10D7">
        <w:rPr>
          <w:u w:val="single"/>
          <w:lang w:val="el-GR"/>
        </w:rPr>
        <w:t>-</w:t>
      </w:r>
      <w:r w:rsidRPr="009F10D7">
        <w:rPr>
          <w:u w:val="single"/>
          <w:lang w:val="el-GR"/>
        </w:rPr>
        <w:t>Συσχετ</w:t>
      </w:r>
      <w:r>
        <w:rPr>
          <w:u w:val="single"/>
          <w:lang w:val="el-GR"/>
        </w:rPr>
        <w:t>ί</w:t>
      </w:r>
      <w:r w:rsidRPr="009F10D7">
        <w:rPr>
          <w:u w:val="single"/>
          <w:lang w:val="el-GR"/>
        </w:rPr>
        <w:t>σεων</w:t>
      </w:r>
    </w:p>
    <w:p w14:paraId="2F9006F0" w14:textId="4366FD61" w:rsidR="009F10D7" w:rsidRDefault="009F10D7" w:rsidP="009F10D7">
      <w:pPr>
        <w:jc w:val="center"/>
        <w:rPr>
          <w:u w:val="single"/>
          <w:lang w:val="el-GR"/>
        </w:rPr>
      </w:pPr>
    </w:p>
    <w:p w14:paraId="6113440F" w14:textId="0BB08527" w:rsidR="009F10D7" w:rsidRDefault="009F10D7" w:rsidP="009F10D7">
      <w:pPr>
        <w:rPr>
          <w:lang w:val="el-GR"/>
        </w:rPr>
      </w:pPr>
      <w:r>
        <w:rPr>
          <w:lang w:val="el-GR"/>
        </w:rPr>
        <w:t xml:space="preserve">Οι </w:t>
      </w:r>
      <w:r w:rsidR="0049300E">
        <w:rPr>
          <w:lang w:val="el-GR"/>
        </w:rPr>
        <w:t>παραδοχές</w:t>
      </w:r>
      <w:r>
        <w:rPr>
          <w:lang w:val="el-GR"/>
        </w:rPr>
        <w:t xml:space="preserve"> που </w:t>
      </w:r>
      <w:r w:rsidR="0049300E">
        <w:rPr>
          <w:lang w:val="el-GR"/>
        </w:rPr>
        <w:t>χρησιμοποιηθήκανε</w:t>
      </w:r>
      <w:r>
        <w:rPr>
          <w:lang w:val="el-GR"/>
        </w:rPr>
        <w:t xml:space="preserve"> για την </w:t>
      </w:r>
      <w:r w:rsidR="0049300E">
        <w:rPr>
          <w:lang w:val="el-GR"/>
        </w:rPr>
        <w:t>δημιουργία</w:t>
      </w:r>
      <w:r>
        <w:rPr>
          <w:lang w:val="el-GR"/>
        </w:rPr>
        <w:t xml:space="preserve"> </w:t>
      </w:r>
      <w:r w:rsidR="0049300E">
        <w:rPr>
          <w:lang w:val="el-GR"/>
        </w:rPr>
        <w:t>συσχετίσεων</w:t>
      </w:r>
      <w:r>
        <w:rPr>
          <w:lang w:val="el-GR"/>
        </w:rPr>
        <w:t xml:space="preserve"> που </w:t>
      </w:r>
      <w:r w:rsidR="0049300E">
        <w:rPr>
          <w:lang w:val="el-GR"/>
        </w:rPr>
        <w:t>υπάρχουν</w:t>
      </w:r>
      <w:r>
        <w:rPr>
          <w:lang w:val="el-GR"/>
        </w:rPr>
        <w:t xml:space="preserve"> </w:t>
      </w:r>
      <w:r w:rsidR="0049300E">
        <w:rPr>
          <w:lang w:val="el-GR"/>
        </w:rPr>
        <w:t>μεταξύ</w:t>
      </w:r>
      <w:r>
        <w:rPr>
          <w:lang w:val="el-GR"/>
        </w:rPr>
        <w:t xml:space="preserve"> των </w:t>
      </w:r>
      <w:r w:rsidR="0049300E">
        <w:rPr>
          <w:lang w:val="el-GR"/>
        </w:rPr>
        <w:t>οντοτήτων</w:t>
      </w:r>
      <w:r>
        <w:rPr>
          <w:lang w:val="el-GR"/>
        </w:rPr>
        <w:t xml:space="preserve"> είναι:</w:t>
      </w:r>
    </w:p>
    <w:p w14:paraId="37D95CF3" w14:textId="2533DF6B" w:rsidR="009F10D7" w:rsidRPr="009F10D7" w:rsidRDefault="009F10D7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9F10D7">
        <w:rPr>
          <w:u w:val="single"/>
          <w:lang w:val="el-GR"/>
        </w:rPr>
        <w:t>Μία</w:t>
      </w:r>
      <w:r w:rsidRPr="009F10D7">
        <w:rPr>
          <w:lang w:val="el-GR"/>
        </w:rPr>
        <w:t xml:space="preserve"> εταιρία προμήθειας και πώλησης προϊόντων διαθέτει </w:t>
      </w:r>
      <w:r w:rsidRPr="009F10D7">
        <w:rPr>
          <w:u w:val="single"/>
          <w:lang w:val="el-GR"/>
        </w:rPr>
        <w:t>πολλές</w:t>
      </w:r>
      <w:r w:rsidRPr="009F10D7">
        <w:rPr>
          <w:lang w:val="el-GR"/>
        </w:rPr>
        <w:t xml:space="preserve"> αποθήκες.</w:t>
      </w:r>
    </w:p>
    <w:p w14:paraId="37E34752" w14:textId="3196BDCD" w:rsidR="009F10D7" w:rsidRDefault="009F10D7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9F10D7">
        <w:rPr>
          <w:u w:val="single"/>
          <w:lang w:val="el-GR"/>
        </w:rPr>
        <w:t>Κάθε</w:t>
      </w:r>
      <w:r w:rsidRPr="009F10D7">
        <w:rPr>
          <w:lang w:val="el-GR"/>
        </w:rPr>
        <w:t xml:space="preserve"> αποθήκη έχει </w:t>
      </w:r>
      <w:r w:rsidRPr="009F10D7">
        <w:rPr>
          <w:u w:val="single"/>
          <w:lang w:val="el-GR"/>
        </w:rPr>
        <w:t xml:space="preserve">πολλούς </w:t>
      </w:r>
      <w:r w:rsidRPr="009F10D7">
        <w:rPr>
          <w:lang w:val="el-GR"/>
        </w:rPr>
        <w:t>κάδους αποθήκευσης</w:t>
      </w:r>
    </w:p>
    <w:p w14:paraId="7EFC3E01" w14:textId="17125675" w:rsidR="009F10D7" w:rsidRDefault="008143DD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8143DD">
        <w:rPr>
          <w:lang w:val="el-GR"/>
        </w:rPr>
        <w:t xml:space="preserve">Μέσα στους </w:t>
      </w:r>
      <w:r w:rsidRPr="008143DD">
        <w:rPr>
          <w:u w:val="single"/>
          <w:lang w:val="el-GR"/>
        </w:rPr>
        <w:t xml:space="preserve">κάδους </w:t>
      </w:r>
      <w:r w:rsidRPr="008143DD">
        <w:rPr>
          <w:lang w:val="el-GR"/>
        </w:rPr>
        <w:t>αποθήκευσης που βρίσκονται μέσα στις αποθήκες της εταιρίας αποθηκεύονται μέρη/εξαρτήματα προϊόντων</w:t>
      </w:r>
      <w:r>
        <w:rPr>
          <w:lang w:val="el-GR"/>
        </w:rPr>
        <w:t xml:space="preserve"> (</w:t>
      </w:r>
      <w:r w:rsidR="0049300E" w:rsidRPr="008143DD">
        <w:rPr>
          <w:u w:val="single"/>
          <w:lang w:val="el-GR"/>
        </w:rPr>
        <w:t>Πολλά</w:t>
      </w:r>
      <w:r w:rsidRPr="008143DD">
        <w:rPr>
          <w:u w:val="single"/>
          <w:lang w:val="el-GR"/>
        </w:rPr>
        <w:t xml:space="preserve"> </w:t>
      </w:r>
      <w:r w:rsidR="0049300E" w:rsidRPr="008143DD">
        <w:rPr>
          <w:u w:val="single"/>
          <w:lang w:val="el-GR"/>
        </w:rPr>
        <w:t>εξαρτήματα</w:t>
      </w:r>
      <w:r>
        <w:rPr>
          <w:lang w:val="el-GR"/>
        </w:rPr>
        <w:t>)</w:t>
      </w:r>
    </w:p>
    <w:p w14:paraId="4F038ABD" w14:textId="66FA8107" w:rsidR="008143DD" w:rsidRDefault="008143DD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8143DD">
        <w:rPr>
          <w:u w:val="single"/>
          <w:lang w:val="el-GR"/>
        </w:rPr>
        <w:t>Πολλά</w:t>
      </w:r>
      <w:r w:rsidRPr="008143DD">
        <w:rPr>
          <w:lang w:val="el-GR"/>
        </w:rPr>
        <w:t xml:space="preserve"> διαφορετικά μέρη/εξαρτήματα για ένα προϊόν, </w:t>
      </w:r>
      <w:r w:rsidRPr="008143DD">
        <w:rPr>
          <w:u w:val="single"/>
          <w:lang w:val="el-GR"/>
        </w:rPr>
        <w:t>αν</w:t>
      </w:r>
      <w:r w:rsidRPr="008143DD">
        <w:rPr>
          <w:lang w:val="el-GR"/>
        </w:rPr>
        <w:t xml:space="preserve"> συνδυαστούν μεταξύ τους</w:t>
      </w:r>
      <w:r w:rsidRPr="008143DD">
        <w:rPr>
          <w:u w:val="single"/>
          <w:lang w:val="el-GR"/>
        </w:rPr>
        <w:t xml:space="preserve"> μπορεί</w:t>
      </w:r>
      <w:r w:rsidRPr="008143DD">
        <w:rPr>
          <w:lang w:val="el-GR"/>
        </w:rPr>
        <w:t xml:space="preserve"> να αποτελέσουν </w:t>
      </w:r>
      <w:r w:rsidRPr="008143DD">
        <w:rPr>
          <w:u w:val="single"/>
          <w:lang w:val="el-GR"/>
        </w:rPr>
        <w:t>ένα</w:t>
      </w:r>
      <w:r w:rsidRPr="008143DD">
        <w:rPr>
          <w:lang w:val="el-GR"/>
        </w:rPr>
        <w:t xml:space="preserve"> άλλο μέρος του προϊόντος</w:t>
      </w:r>
    </w:p>
    <w:p w14:paraId="3334CCE6" w14:textId="5E1A4D6D" w:rsidR="008143DD" w:rsidRDefault="008143DD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8143DD">
        <w:rPr>
          <w:lang w:val="el-GR"/>
        </w:rPr>
        <w:t>Τα επιμέρους μέρη/εξαρτήματα προϊόντων παραλαμβάνονται σε παρτίδες</w:t>
      </w:r>
      <w:r>
        <w:rPr>
          <w:lang w:val="el-GR"/>
        </w:rPr>
        <w:t xml:space="preserve"> (</w:t>
      </w:r>
      <w:r w:rsidRPr="008143DD">
        <w:rPr>
          <w:u w:val="single"/>
          <w:lang w:val="el-GR"/>
        </w:rPr>
        <w:t>Πολλά προς Πολλά</w:t>
      </w:r>
      <w:r>
        <w:rPr>
          <w:lang w:val="el-GR"/>
        </w:rPr>
        <w:t>)</w:t>
      </w:r>
    </w:p>
    <w:p w14:paraId="32193F5E" w14:textId="44297477" w:rsidR="008143DD" w:rsidRDefault="008143DD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8143DD">
        <w:rPr>
          <w:lang w:val="el-GR"/>
        </w:rPr>
        <w:t xml:space="preserve">Την εκ νέου παραγγελία του ίδιου εξαρτήματος μπορεί να κάνει </w:t>
      </w:r>
      <w:r w:rsidRPr="008143DD">
        <w:rPr>
          <w:u w:val="single"/>
          <w:lang w:val="el-GR"/>
        </w:rPr>
        <w:t>μόνο</w:t>
      </w:r>
      <w:r w:rsidRPr="008143DD">
        <w:rPr>
          <w:lang w:val="el-GR"/>
        </w:rPr>
        <w:t xml:space="preserve"> ο </w:t>
      </w:r>
      <w:r w:rsidR="0049300E" w:rsidRPr="008143DD">
        <w:rPr>
          <w:lang w:val="el-GR"/>
        </w:rPr>
        <w:t>υπεύθυνος</w:t>
      </w:r>
      <w:r w:rsidRPr="008143DD">
        <w:rPr>
          <w:lang w:val="el-GR"/>
        </w:rPr>
        <w:t xml:space="preserve"> διαχείρισης</w:t>
      </w:r>
      <w:r>
        <w:rPr>
          <w:lang w:val="el-GR"/>
        </w:rPr>
        <w:t>.</w:t>
      </w:r>
    </w:p>
    <w:p w14:paraId="46583D45" w14:textId="5A378D7D" w:rsidR="008143DD" w:rsidRDefault="008143DD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8143DD">
        <w:rPr>
          <w:u w:val="single"/>
          <w:lang w:val="el-GR"/>
        </w:rPr>
        <w:t>ένας</w:t>
      </w:r>
      <w:r w:rsidRPr="008143DD">
        <w:rPr>
          <w:lang w:val="el-GR"/>
        </w:rPr>
        <w:t xml:space="preserve"> υπάλληλος </w:t>
      </w:r>
      <w:r w:rsidRPr="00CF4DA8">
        <w:rPr>
          <w:lang w:val="el-GR"/>
        </w:rPr>
        <w:t>μπορεί</w:t>
      </w:r>
      <w:r w:rsidRPr="008143DD">
        <w:rPr>
          <w:lang w:val="el-GR"/>
        </w:rPr>
        <w:t xml:space="preserve"> να έχει </w:t>
      </w:r>
      <w:r w:rsidRPr="008143DD">
        <w:rPr>
          <w:u w:val="single"/>
          <w:lang w:val="el-GR"/>
        </w:rPr>
        <w:t>ένα ή περισσότερα</w:t>
      </w:r>
      <w:r w:rsidRPr="008143DD">
        <w:rPr>
          <w:lang w:val="el-GR"/>
        </w:rPr>
        <w:t xml:space="preserve"> ονόματα</w:t>
      </w:r>
      <w:r>
        <w:rPr>
          <w:lang w:val="el-GR"/>
        </w:rPr>
        <w:t>.</w:t>
      </w:r>
    </w:p>
    <w:p w14:paraId="203BCCFA" w14:textId="2CAA630F" w:rsidR="00CF4DA8" w:rsidRDefault="00CF4DA8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CF4DA8">
        <w:rPr>
          <w:lang w:val="el-GR"/>
        </w:rPr>
        <w:t xml:space="preserve">ένας υπάλληλος μπορεί να έχει </w:t>
      </w:r>
      <w:r w:rsidRPr="00CF4DA8">
        <w:rPr>
          <w:u w:val="single"/>
          <w:lang w:val="el-GR"/>
        </w:rPr>
        <w:t>μία ή περισσότερες</w:t>
      </w:r>
      <w:r w:rsidRPr="00CF4DA8">
        <w:rPr>
          <w:lang w:val="el-GR"/>
        </w:rPr>
        <w:t xml:space="preserve"> διευθύνσεις</w:t>
      </w:r>
      <w:r>
        <w:rPr>
          <w:lang w:val="el-GR"/>
        </w:rPr>
        <w:t>.</w:t>
      </w:r>
    </w:p>
    <w:p w14:paraId="1FA70C3F" w14:textId="577164F6" w:rsidR="00CF4DA8" w:rsidRDefault="00CF4DA8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CF4DA8">
        <w:rPr>
          <w:lang w:val="el-GR"/>
        </w:rPr>
        <w:t xml:space="preserve">Ένας υπάλληλος της εταιρίας έχει ως στοιχεία έναν μοναδικό αριθμό υπαλλήλου (Α.Μ. – 6-ψήφιος αριθμός) και </w:t>
      </w:r>
      <w:r w:rsidRPr="00CF4DA8">
        <w:rPr>
          <w:u w:val="single"/>
          <w:lang w:val="el-GR"/>
        </w:rPr>
        <w:t>μηδέν ή περισσότερους</w:t>
      </w:r>
      <w:r w:rsidRPr="00CF4DA8">
        <w:rPr>
          <w:lang w:val="el-GR"/>
        </w:rPr>
        <w:t xml:space="preserve"> αριθμούς τηλεφώνου</w:t>
      </w:r>
      <w:r>
        <w:rPr>
          <w:lang w:val="el-GR"/>
        </w:rPr>
        <w:t xml:space="preserve"> (</w:t>
      </w:r>
      <w:r w:rsidR="0049300E" w:rsidRPr="00CF4DA8">
        <w:rPr>
          <w:u w:val="single"/>
          <w:lang w:val="el-GR"/>
        </w:rPr>
        <w:t>μηδέν</w:t>
      </w:r>
      <w:r w:rsidRPr="00CF4DA8">
        <w:rPr>
          <w:u w:val="single"/>
          <w:lang w:val="el-GR"/>
        </w:rPr>
        <w:t xml:space="preserve"> = </w:t>
      </w:r>
      <w:r w:rsidR="0049300E" w:rsidRPr="00CF4DA8">
        <w:rPr>
          <w:u w:val="single"/>
          <w:lang w:val="el-GR"/>
        </w:rPr>
        <w:t>προαιρετικό</w:t>
      </w:r>
      <w:r>
        <w:rPr>
          <w:lang w:val="el-GR"/>
        </w:rPr>
        <w:t>).</w:t>
      </w:r>
    </w:p>
    <w:p w14:paraId="0293BD51" w14:textId="350581EF" w:rsidR="00CF4DA8" w:rsidRDefault="00CF4DA8" w:rsidP="009F10D7">
      <w:pPr>
        <w:pStyle w:val="ListParagraph"/>
        <w:numPr>
          <w:ilvl w:val="0"/>
          <w:numId w:val="1"/>
        </w:numPr>
        <w:rPr>
          <w:lang w:val="el-GR"/>
        </w:rPr>
      </w:pPr>
      <w:r w:rsidRPr="00CF4DA8">
        <w:rPr>
          <w:lang w:val="el-GR"/>
        </w:rPr>
        <w:t xml:space="preserve">Κάθε υπάλληλος που δεν είναι υπεύθυνος διαχείρισης εργάζεται υπό την επίβλεψη </w:t>
      </w:r>
      <w:r w:rsidRPr="00CF4DA8">
        <w:rPr>
          <w:u w:val="single"/>
          <w:lang w:val="el-GR"/>
        </w:rPr>
        <w:t>ενός μόνο</w:t>
      </w:r>
      <w:r w:rsidRPr="00CF4DA8">
        <w:rPr>
          <w:lang w:val="el-GR"/>
        </w:rPr>
        <w:t xml:space="preserve"> υπεύθυνου διαχείρισης</w:t>
      </w:r>
      <w:r>
        <w:rPr>
          <w:lang w:val="el-GR"/>
        </w:rPr>
        <w:t>. (</w:t>
      </w:r>
      <w:r w:rsidR="0049300E">
        <w:rPr>
          <w:lang w:val="el-GR"/>
        </w:rPr>
        <w:t>Ακόμα</w:t>
      </w:r>
      <w:r>
        <w:rPr>
          <w:lang w:val="el-GR"/>
        </w:rPr>
        <w:t xml:space="preserve"> </w:t>
      </w:r>
      <w:r w:rsidR="0049300E">
        <w:rPr>
          <w:lang w:val="el-GR"/>
        </w:rPr>
        <w:t>ισχύει</w:t>
      </w:r>
      <w:r>
        <w:rPr>
          <w:lang w:val="el-GR"/>
        </w:rPr>
        <w:t xml:space="preserve"> ότι </w:t>
      </w:r>
      <w:r w:rsidR="0049300E">
        <w:rPr>
          <w:lang w:val="el-GR"/>
        </w:rPr>
        <w:t>ένας</w:t>
      </w:r>
      <w:r>
        <w:rPr>
          <w:lang w:val="el-GR"/>
        </w:rPr>
        <w:t xml:space="preserve"> </w:t>
      </w:r>
      <w:r w:rsidR="0049300E">
        <w:rPr>
          <w:lang w:val="el-GR"/>
        </w:rPr>
        <w:t>υπεύθυνος</w:t>
      </w:r>
      <w:r>
        <w:rPr>
          <w:lang w:val="el-GR"/>
        </w:rPr>
        <w:t xml:space="preserve"> </w:t>
      </w:r>
      <w:r w:rsidR="0049300E">
        <w:rPr>
          <w:lang w:val="el-GR"/>
        </w:rPr>
        <w:t>μπορεί</w:t>
      </w:r>
      <w:r>
        <w:rPr>
          <w:lang w:val="el-GR"/>
        </w:rPr>
        <w:t xml:space="preserve"> να </w:t>
      </w:r>
      <w:r w:rsidR="0049300E">
        <w:rPr>
          <w:lang w:val="el-GR"/>
        </w:rPr>
        <w:t>επιβλέπει</w:t>
      </w:r>
      <w:r>
        <w:rPr>
          <w:lang w:val="el-GR"/>
        </w:rPr>
        <w:t xml:space="preserve"> </w:t>
      </w:r>
      <w:r w:rsidR="0049300E" w:rsidRPr="00CF4DA8">
        <w:rPr>
          <w:u w:val="single"/>
          <w:lang w:val="el-GR"/>
        </w:rPr>
        <w:t>πολλούς</w:t>
      </w:r>
      <w:r>
        <w:rPr>
          <w:lang w:val="el-GR"/>
        </w:rPr>
        <w:t xml:space="preserve"> </w:t>
      </w:r>
      <w:r w:rsidR="0049300E">
        <w:rPr>
          <w:lang w:val="el-GR"/>
        </w:rPr>
        <w:t>υπάλληλους</w:t>
      </w:r>
      <w:r>
        <w:rPr>
          <w:lang w:val="el-GR"/>
        </w:rPr>
        <w:t>).</w:t>
      </w:r>
    </w:p>
    <w:p w14:paraId="5025585A" w14:textId="43BB5641" w:rsidR="00CF4DA8" w:rsidRDefault="00CF4DA8">
      <w:pPr>
        <w:rPr>
          <w:lang w:val="el-GR"/>
        </w:rPr>
      </w:pPr>
      <w:r>
        <w:rPr>
          <w:lang w:val="el-GR"/>
        </w:rPr>
        <w:br w:type="page"/>
      </w:r>
    </w:p>
    <w:p w14:paraId="04E8C220" w14:textId="061984CB" w:rsidR="00CF4DA8" w:rsidRDefault="00CF4DA8" w:rsidP="00CF4DA8">
      <w:pPr>
        <w:pStyle w:val="ListParagraph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AB61125" wp14:editId="3E0EACCA">
            <wp:extent cx="59245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1865" w14:textId="64D1E632" w:rsidR="00CF4DA8" w:rsidRPr="00CF4DA8" w:rsidRDefault="0049300E" w:rsidP="00CF4DA8">
      <w:pPr>
        <w:pStyle w:val="ListParagraph"/>
        <w:jc w:val="center"/>
        <w:rPr>
          <w:u w:val="single"/>
          <w:lang w:val="el-GR"/>
        </w:rPr>
      </w:pPr>
      <w:r w:rsidRPr="00CF4DA8">
        <w:rPr>
          <w:u w:val="single"/>
          <w:lang w:val="el-GR"/>
        </w:rPr>
        <w:t>Σχεσιακό</w:t>
      </w:r>
      <w:r w:rsidR="00CF4DA8" w:rsidRPr="00CF4DA8">
        <w:rPr>
          <w:u w:val="single"/>
          <w:lang w:val="el-GR"/>
        </w:rPr>
        <w:t xml:space="preserve"> </w:t>
      </w:r>
      <w:r w:rsidRPr="00CF4DA8">
        <w:rPr>
          <w:u w:val="single"/>
          <w:lang w:val="el-GR"/>
        </w:rPr>
        <w:t>Μοντέλο</w:t>
      </w:r>
    </w:p>
    <w:p w14:paraId="17135AAE" w14:textId="5C8A765D" w:rsidR="00CF4DA8" w:rsidRDefault="00CF4DA8">
      <w:pPr>
        <w:rPr>
          <w:u w:val="single"/>
          <w:lang w:val="el-GR"/>
        </w:rPr>
      </w:pPr>
      <w:r>
        <w:rPr>
          <w:u w:val="single"/>
          <w:lang w:val="el-GR"/>
        </w:rPr>
        <w:br w:type="page"/>
      </w:r>
    </w:p>
    <w:p w14:paraId="46EBAD9E" w14:textId="471AE7D5" w:rsidR="00CF4DA8" w:rsidRDefault="0049300E" w:rsidP="009F10D7">
      <w:pPr>
        <w:jc w:val="center"/>
        <w:rPr>
          <w:u w:val="single"/>
          <w:lang w:val="el-GR"/>
        </w:rPr>
      </w:pPr>
      <w:r>
        <w:rPr>
          <w:u w:val="single"/>
          <w:lang w:val="el-GR"/>
        </w:rPr>
        <w:lastRenderedPageBreak/>
        <w:t>Περιγραφή</w:t>
      </w:r>
      <w:r w:rsidR="00CF4DA8">
        <w:rPr>
          <w:u w:val="single"/>
          <w:lang w:val="el-GR"/>
        </w:rPr>
        <w:t xml:space="preserve"> </w:t>
      </w:r>
      <w:r>
        <w:rPr>
          <w:u w:val="single"/>
          <w:lang w:val="el-GR"/>
        </w:rPr>
        <w:t>Λειτουργίας</w:t>
      </w:r>
      <w:r w:rsidR="00CF4DA8">
        <w:rPr>
          <w:u w:val="single"/>
          <w:lang w:val="el-GR"/>
        </w:rPr>
        <w:t xml:space="preserve"> </w:t>
      </w:r>
      <w:r>
        <w:rPr>
          <w:u w:val="single"/>
          <w:lang w:val="el-GR"/>
        </w:rPr>
        <w:t>Εφαρμογής</w:t>
      </w:r>
    </w:p>
    <w:p w14:paraId="6503049F" w14:textId="4A9B993B" w:rsidR="00CF4DA8" w:rsidRDefault="0049300E" w:rsidP="00CF4DA8">
      <w:pPr>
        <w:rPr>
          <w:lang w:val="el-GR"/>
        </w:rPr>
      </w:pPr>
      <w:r>
        <w:rPr>
          <w:lang w:val="el-GR"/>
        </w:rPr>
        <w:t>Αρχικά</w:t>
      </w:r>
      <w:r w:rsidR="00CF4DA8">
        <w:rPr>
          <w:lang w:val="el-GR"/>
        </w:rPr>
        <w:t xml:space="preserve"> θα </w:t>
      </w:r>
      <w:r>
        <w:rPr>
          <w:lang w:val="el-GR"/>
        </w:rPr>
        <w:t>θέλαμε</w:t>
      </w:r>
      <w:r w:rsidR="00CF4DA8">
        <w:rPr>
          <w:lang w:val="el-GR"/>
        </w:rPr>
        <w:t xml:space="preserve"> να σας </w:t>
      </w:r>
      <w:r>
        <w:rPr>
          <w:lang w:val="el-GR"/>
        </w:rPr>
        <w:t>ζητήσουμε</w:t>
      </w:r>
      <w:r w:rsidR="00CF4DA8">
        <w:rPr>
          <w:lang w:val="el-GR"/>
        </w:rPr>
        <w:t xml:space="preserve"> </w:t>
      </w:r>
      <w:r>
        <w:rPr>
          <w:lang w:val="el-GR"/>
        </w:rPr>
        <w:t>ταπεινά</w:t>
      </w:r>
      <w:r w:rsidR="00CF4DA8">
        <w:rPr>
          <w:lang w:val="el-GR"/>
        </w:rPr>
        <w:t xml:space="preserve"> </w:t>
      </w:r>
      <w:r>
        <w:rPr>
          <w:lang w:val="el-GR"/>
        </w:rPr>
        <w:t>συγνώμη</w:t>
      </w:r>
      <w:r w:rsidR="00CF4DA8">
        <w:rPr>
          <w:lang w:val="el-GR"/>
        </w:rPr>
        <w:t xml:space="preserve"> για την </w:t>
      </w:r>
      <w:r>
        <w:rPr>
          <w:lang w:val="el-GR"/>
        </w:rPr>
        <w:t>ανεπαρκή</w:t>
      </w:r>
      <w:r w:rsidR="00CF4DA8">
        <w:rPr>
          <w:lang w:val="el-GR"/>
        </w:rPr>
        <w:t xml:space="preserve"> </w:t>
      </w:r>
      <w:r>
        <w:rPr>
          <w:lang w:val="el-GR"/>
        </w:rPr>
        <w:t>ολοκλήρωση</w:t>
      </w:r>
      <w:r w:rsidR="00CF4DA8">
        <w:rPr>
          <w:lang w:val="el-GR"/>
        </w:rPr>
        <w:t xml:space="preserve"> της </w:t>
      </w:r>
      <w:r>
        <w:rPr>
          <w:lang w:val="el-GR"/>
        </w:rPr>
        <w:t>εφαρμογής</w:t>
      </w:r>
      <w:r w:rsidR="00CF4DA8">
        <w:rPr>
          <w:lang w:val="el-GR"/>
        </w:rPr>
        <w:t xml:space="preserve"> </w:t>
      </w:r>
      <w:r>
        <w:rPr>
          <w:lang w:val="el-GR"/>
        </w:rPr>
        <w:t>λόγω</w:t>
      </w:r>
      <w:r w:rsidR="00CF4DA8">
        <w:rPr>
          <w:lang w:val="el-GR"/>
        </w:rPr>
        <w:t xml:space="preserve"> </w:t>
      </w:r>
      <w:r>
        <w:rPr>
          <w:lang w:val="el-GR"/>
        </w:rPr>
        <w:t>νοσήσεις</w:t>
      </w:r>
      <w:r w:rsidR="00CF4DA8">
        <w:rPr>
          <w:lang w:val="el-GR"/>
        </w:rPr>
        <w:t xml:space="preserve"> </w:t>
      </w:r>
      <w:r w:rsidR="008133A9">
        <w:t>COVID</w:t>
      </w:r>
      <w:r w:rsidR="008133A9" w:rsidRPr="008133A9">
        <w:rPr>
          <w:lang w:val="el-GR"/>
        </w:rPr>
        <w:t xml:space="preserve">-19 </w:t>
      </w:r>
      <w:r>
        <w:rPr>
          <w:lang w:val="el-GR"/>
        </w:rPr>
        <w:t>μέλους</w:t>
      </w:r>
      <w:r w:rsidR="00CF4DA8">
        <w:rPr>
          <w:lang w:val="el-GR"/>
        </w:rPr>
        <w:t xml:space="preserve"> της </w:t>
      </w:r>
      <w:r>
        <w:rPr>
          <w:lang w:val="el-GR"/>
        </w:rPr>
        <w:t>ομάδας</w:t>
      </w:r>
      <w:r w:rsidR="00CF4DA8">
        <w:rPr>
          <w:lang w:val="el-GR"/>
        </w:rPr>
        <w:t xml:space="preserve"> μας.</w:t>
      </w:r>
    </w:p>
    <w:p w14:paraId="11833ED5" w14:textId="77777777" w:rsidR="00CF4DA8" w:rsidRPr="00CF4DA8" w:rsidRDefault="00CF4DA8" w:rsidP="00CF4DA8">
      <w:pPr>
        <w:rPr>
          <w:lang w:val="el-GR"/>
        </w:rPr>
      </w:pPr>
    </w:p>
    <w:p w14:paraId="628171BA" w14:textId="40AB78A5" w:rsidR="007B3D79" w:rsidRPr="0049300E" w:rsidRDefault="0049300E">
      <w:pPr>
        <w:rPr>
          <w:lang w:val="el-GR"/>
        </w:rPr>
      </w:pPr>
      <w:r>
        <w:rPr>
          <w:lang w:val="el-GR"/>
        </w:rPr>
        <w:t>Αρχικά</w:t>
      </w:r>
      <w:r w:rsidR="0088029A">
        <w:rPr>
          <w:lang w:val="el-GR"/>
        </w:rPr>
        <w:t xml:space="preserve">, </w:t>
      </w:r>
      <w:r>
        <w:rPr>
          <w:lang w:val="el-GR"/>
        </w:rPr>
        <w:t>αφού</w:t>
      </w:r>
      <w:r w:rsidR="0088029A">
        <w:rPr>
          <w:lang w:val="el-GR"/>
        </w:rPr>
        <w:t xml:space="preserve"> </w:t>
      </w:r>
      <w:r>
        <w:rPr>
          <w:lang w:val="el-GR"/>
        </w:rPr>
        <w:t>δημιουργήσουμε</w:t>
      </w:r>
      <w:r w:rsidR="0088029A">
        <w:rPr>
          <w:lang w:val="el-GR"/>
        </w:rPr>
        <w:t xml:space="preserve"> τον </w:t>
      </w:r>
      <w:r w:rsidR="0088029A">
        <w:t>scanner</w:t>
      </w:r>
      <w:r w:rsidR="0088029A" w:rsidRPr="0088029A">
        <w:rPr>
          <w:lang w:val="el-GR"/>
        </w:rPr>
        <w:t xml:space="preserve"> </w:t>
      </w:r>
      <w:r w:rsidR="0088029A">
        <w:rPr>
          <w:lang w:val="el-GR"/>
        </w:rPr>
        <w:t xml:space="preserve">και </w:t>
      </w:r>
      <w:r>
        <w:rPr>
          <w:lang w:val="el-GR"/>
        </w:rPr>
        <w:t>συνδέσουμε</w:t>
      </w:r>
      <w:r w:rsidR="0088029A">
        <w:rPr>
          <w:lang w:val="el-GR"/>
        </w:rPr>
        <w:t xml:space="preserve"> την </w:t>
      </w:r>
      <w:r>
        <w:rPr>
          <w:lang w:val="el-GR"/>
        </w:rPr>
        <w:t>εφαρμογή</w:t>
      </w:r>
      <w:r w:rsidR="0088029A">
        <w:rPr>
          <w:lang w:val="el-GR"/>
        </w:rPr>
        <w:t xml:space="preserve"> μας με την </w:t>
      </w:r>
      <w:r>
        <w:rPr>
          <w:lang w:val="el-GR"/>
        </w:rPr>
        <w:t>Βάση</w:t>
      </w:r>
      <w:r w:rsidR="0088029A">
        <w:rPr>
          <w:lang w:val="el-GR"/>
        </w:rPr>
        <w:t xml:space="preserve"> </w:t>
      </w:r>
      <w:r>
        <w:rPr>
          <w:lang w:val="el-GR"/>
        </w:rPr>
        <w:t>Δεδομένων</w:t>
      </w:r>
      <w:r w:rsidR="0088029A">
        <w:rPr>
          <w:lang w:val="el-GR"/>
        </w:rPr>
        <w:t xml:space="preserve"> </w:t>
      </w:r>
      <w:r>
        <w:rPr>
          <w:lang w:val="el-GR"/>
        </w:rPr>
        <w:t>,ζητάμε</w:t>
      </w:r>
      <w:r w:rsidR="0088029A">
        <w:rPr>
          <w:lang w:val="el-GR"/>
        </w:rPr>
        <w:t xml:space="preserve"> από τον </w:t>
      </w:r>
      <w:r>
        <w:rPr>
          <w:lang w:val="el-GR"/>
        </w:rPr>
        <w:t>χρήστη</w:t>
      </w:r>
      <w:r w:rsidR="0088029A">
        <w:rPr>
          <w:lang w:val="el-GR"/>
        </w:rPr>
        <w:t xml:space="preserve"> το </w:t>
      </w:r>
      <w:r>
        <w:rPr>
          <w:lang w:val="el-GR"/>
        </w:rPr>
        <w:t>όνομα</w:t>
      </w:r>
      <w:r w:rsidR="0088029A">
        <w:rPr>
          <w:lang w:val="el-GR"/>
        </w:rPr>
        <w:t xml:space="preserve"> της </w:t>
      </w:r>
      <w:r>
        <w:rPr>
          <w:lang w:val="el-GR"/>
        </w:rPr>
        <w:t>εταιρίας</w:t>
      </w:r>
      <w:r w:rsidR="0088029A">
        <w:rPr>
          <w:lang w:val="el-GR"/>
        </w:rPr>
        <w:t xml:space="preserve">, το </w:t>
      </w:r>
      <w:r>
        <w:rPr>
          <w:lang w:val="el-GR"/>
        </w:rPr>
        <w:t>αποθηκεύουμε</w:t>
      </w:r>
      <w:r w:rsidR="0088029A">
        <w:rPr>
          <w:lang w:val="el-GR"/>
        </w:rPr>
        <w:t xml:space="preserve"> στην ΒΔ και τον </w:t>
      </w:r>
      <w:r>
        <w:rPr>
          <w:lang w:val="el-GR"/>
        </w:rPr>
        <w:t>καλωσορίζουμε</w:t>
      </w:r>
      <w:r w:rsidR="0088029A">
        <w:rPr>
          <w:lang w:val="el-GR"/>
        </w:rPr>
        <w:t xml:space="preserve"> στην ΒΔ. </w:t>
      </w:r>
      <w:r>
        <w:rPr>
          <w:lang w:val="el-GR"/>
        </w:rPr>
        <w:t>Αφού</w:t>
      </w:r>
      <w:r w:rsidR="0088029A">
        <w:rPr>
          <w:lang w:val="el-GR"/>
        </w:rPr>
        <w:t xml:space="preserve"> </w:t>
      </w:r>
      <w:r>
        <w:rPr>
          <w:lang w:val="el-GR"/>
        </w:rPr>
        <w:t>ζητήσουμε</w:t>
      </w:r>
      <w:r w:rsidR="0088029A">
        <w:rPr>
          <w:lang w:val="el-GR"/>
        </w:rPr>
        <w:t xml:space="preserve"> τον </w:t>
      </w:r>
      <w:r>
        <w:rPr>
          <w:lang w:val="el-GR"/>
        </w:rPr>
        <w:t>αριθμό</w:t>
      </w:r>
      <w:r w:rsidR="0088029A">
        <w:rPr>
          <w:lang w:val="el-GR"/>
        </w:rPr>
        <w:t xml:space="preserve"> των </w:t>
      </w:r>
      <w:r>
        <w:rPr>
          <w:lang w:val="el-GR"/>
        </w:rPr>
        <w:t>αποθηκών</w:t>
      </w:r>
      <w:r w:rsidR="0088029A" w:rsidRPr="0088029A">
        <w:rPr>
          <w:lang w:val="el-GR"/>
        </w:rPr>
        <w:t>(</w:t>
      </w:r>
      <w:r w:rsidR="0088029A">
        <w:t>warehouses</w:t>
      </w:r>
      <w:r w:rsidR="0088029A" w:rsidRPr="0088029A">
        <w:rPr>
          <w:lang w:val="el-GR"/>
        </w:rPr>
        <w:t xml:space="preserve">) </w:t>
      </w:r>
      <w:r>
        <w:rPr>
          <w:lang w:val="el-GR"/>
        </w:rPr>
        <w:t>ξεκινάμε</w:t>
      </w:r>
      <w:r w:rsidR="0088029A">
        <w:rPr>
          <w:lang w:val="el-GR"/>
        </w:rPr>
        <w:t xml:space="preserve"> μια </w:t>
      </w:r>
      <w:r>
        <w:rPr>
          <w:lang w:val="el-GR"/>
        </w:rPr>
        <w:t>επανάληψη</w:t>
      </w:r>
      <w:r w:rsidR="0088029A">
        <w:rPr>
          <w:lang w:val="el-GR"/>
        </w:rPr>
        <w:t xml:space="preserve"> στην </w:t>
      </w:r>
      <w:r>
        <w:rPr>
          <w:lang w:val="el-GR"/>
        </w:rPr>
        <w:t>οποία</w:t>
      </w:r>
      <w:r w:rsidR="0088029A">
        <w:rPr>
          <w:lang w:val="el-GR"/>
        </w:rPr>
        <w:t xml:space="preserve"> για κάθε </w:t>
      </w:r>
      <w:r>
        <w:rPr>
          <w:lang w:val="el-GR"/>
        </w:rPr>
        <w:t>αποθήκη</w:t>
      </w:r>
      <w:r w:rsidR="0088029A">
        <w:rPr>
          <w:lang w:val="el-GR"/>
        </w:rPr>
        <w:t xml:space="preserve"> </w:t>
      </w:r>
      <w:r>
        <w:rPr>
          <w:lang w:val="el-GR"/>
        </w:rPr>
        <w:t>ζητάμε</w:t>
      </w:r>
      <w:r w:rsidR="0088029A">
        <w:rPr>
          <w:lang w:val="el-GR"/>
        </w:rPr>
        <w:t xml:space="preserve"> τον </w:t>
      </w:r>
      <w:r>
        <w:rPr>
          <w:lang w:val="el-GR"/>
        </w:rPr>
        <w:t>κωδικό</w:t>
      </w:r>
      <w:r w:rsidR="0088029A">
        <w:rPr>
          <w:lang w:val="el-GR"/>
        </w:rPr>
        <w:t xml:space="preserve"> της, </w:t>
      </w:r>
      <w:r>
        <w:rPr>
          <w:lang w:val="el-GR"/>
        </w:rPr>
        <w:t>κάνοντας</w:t>
      </w:r>
      <w:r w:rsidR="0088029A">
        <w:rPr>
          <w:lang w:val="el-GR"/>
        </w:rPr>
        <w:t xml:space="preserve"> τον </w:t>
      </w:r>
      <w:r>
        <w:rPr>
          <w:lang w:val="el-GR"/>
        </w:rPr>
        <w:t>κατάλληλο</w:t>
      </w:r>
      <w:r w:rsidR="0088029A">
        <w:rPr>
          <w:lang w:val="el-GR"/>
        </w:rPr>
        <w:t xml:space="preserve"> </w:t>
      </w:r>
      <w:r>
        <w:rPr>
          <w:lang w:val="el-GR"/>
        </w:rPr>
        <w:t>έλεγχο</w:t>
      </w:r>
      <w:r w:rsidR="0088029A">
        <w:rPr>
          <w:lang w:val="el-GR"/>
        </w:rPr>
        <w:t xml:space="preserve">. </w:t>
      </w:r>
      <w:r>
        <w:rPr>
          <w:lang w:val="el-GR"/>
        </w:rPr>
        <w:t>Αφού</w:t>
      </w:r>
      <w:r w:rsidR="0088029A">
        <w:rPr>
          <w:lang w:val="el-GR"/>
        </w:rPr>
        <w:t xml:space="preserve"> </w:t>
      </w:r>
      <w:r>
        <w:rPr>
          <w:lang w:val="el-GR"/>
        </w:rPr>
        <w:t>αποθηκέψουμε</w:t>
      </w:r>
      <w:r w:rsidR="0088029A">
        <w:rPr>
          <w:lang w:val="el-GR"/>
        </w:rPr>
        <w:t xml:space="preserve"> τις </w:t>
      </w:r>
      <w:r>
        <w:rPr>
          <w:lang w:val="el-GR"/>
        </w:rPr>
        <w:t>πληροφορίες</w:t>
      </w:r>
      <w:r w:rsidR="0088029A">
        <w:rPr>
          <w:lang w:val="el-GR"/>
        </w:rPr>
        <w:t xml:space="preserve"> στην ΒΔ </w:t>
      </w:r>
      <w:r>
        <w:rPr>
          <w:lang w:val="el-GR"/>
        </w:rPr>
        <w:t>ζητάμε</w:t>
      </w:r>
      <w:r w:rsidR="0088029A">
        <w:rPr>
          <w:lang w:val="el-GR"/>
        </w:rPr>
        <w:t xml:space="preserve"> από τον </w:t>
      </w:r>
      <w:r>
        <w:rPr>
          <w:lang w:val="el-GR"/>
        </w:rPr>
        <w:t>χρήστη</w:t>
      </w:r>
      <w:r w:rsidR="0088029A">
        <w:rPr>
          <w:lang w:val="el-GR"/>
        </w:rPr>
        <w:t xml:space="preserve"> τον </w:t>
      </w:r>
      <w:r>
        <w:rPr>
          <w:lang w:val="el-GR"/>
        </w:rPr>
        <w:t>αριθμό</w:t>
      </w:r>
      <w:r w:rsidR="0088029A">
        <w:rPr>
          <w:lang w:val="el-GR"/>
        </w:rPr>
        <w:t xml:space="preserve"> των </w:t>
      </w:r>
      <w:r>
        <w:rPr>
          <w:lang w:val="el-GR"/>
        </w:rPr>
        <w:t>κάδων</w:t>
      </w:r>
      <w:r w:rsidR="0088029A">
        <w:rPr>
          <w:lang w:val="el-GR"/>
        </w:rPr>
        <w:t xml:space="preserve"> </w:t>
      </w:r>
      <w:r>
        <w:rPr>
          <w:lang w:val="el-GR"/>
        </w:rPr>
        <w:t>αποθήκευσης</w:t>
      </w:r>
      <w:r w:rsidR="0088029A">
        <w:rPr>
          <w:lang w:val="el-GR"/>
        </w:rPr>
        <w:t xml:space="preserve"> που </w:t>
      </w:r>
      <w:r>
        <w:rPr>
          <w:lang w:val="el-GR"/>
        </w:rPr>
        <w:t>έχει</w:t>
      </w:r>
      <w:r w:rsidR="0088029A">
        <w:rPr>
          <w:lang w:val="el-GR"/>
        </w:rPr>
        <w:t xml:space="preserve"> η </w:t>
      </w:r>
      <w:r>
        <w:rPr>
          <w:lang w:val="el-GR"/>
        </w:rPr>
        <w:t>παρούσα</w:t>
      </w:r>
      <w:r w:rsidR="0088029A">
        <w:rPr>
          <w:lang w:val="el-GR"/>
        </w:rPr>
        <w:t xml:space="preserve"> </w:t>
      </w:r>
      <w:r>
        <w:rPr>
          <w:lang w:val="el-GR"/>
        </w:rPr>
        <w:t>αποθήκη</w:t>
      </w:r>
      <w:r w:rsidR="0088029A">
        <w:rPr>
          <w:lang w:val="el-GR"/>
        </w:rPr>
        <w:t xml:space="preserve"> (αυτό θα </w:t>
      </w:r>
      <w:r>
        <w:rPr>
          <w:lang w:val="el-GR"/>
        </w:rPr>
        <w:t>γίνει</w:t>
      </w:r>
      <w:r w:rsidR="0088029A">
        <w:rPr>
          <w:lang w:val="el-GR"/>
        </w:rPr>
        <w:t xml:space="preserve"> για κάθε </w:t>
      </w:r>
      <w:r>
        <w:rPr>
          <w:lang w:val="el-GR"/>
        </w:rPr>
        <w:t>κάδο</w:t>
      </w:r>
      <w:r w:rsidR="0088029A">
        <w:rPr>
          <w:lang w:val="el-GR"/>
        </w:rPr>
        <w:t xml:space="preserve">, σε κάθε </w:t>
      </w:r>
      <w:r>
        <w:rPr>
          <w:lang w:val="el-GR"/>
        </w:rPr>
        <w:t>αποθήκη</w:t>
      </w:r>
      <w:r w:rsidR="0088029A">
        <w:rPr>
          <w:lang w:val="el-GR"/>
        </w:rPr>
        <w:t xml:space="preserve">). </w:t>
      </w:r>
      <w:r>
        <w:rPr>
          <w:lang w:val="el-GR"/>
        </w:rPr>
        <w:t>Ακόμη</w:t>
      </w:r>
      <w:r w:rsidR="0088029A">
        <w:rPr>
          <w:lang w:val="el-GR"/>
        </w:rPr>
        <w:t xml:space="preserve"> </w:t>
      </w:r>
      <w:r>
        <w:rPr>
          <w:lang w:val="el-GR"/>
        </w:rPr>
        <w:t>ζητάμε</w:t>
      </w:r>
      <w:r w:rsidR="0088029A">
        <w:rPr>
          <w:lang w:val="el-GR"/>
        </w:rPr>
        <w:t xml:space="preserve"> τον </w:t>
      </w:r>
      <w:r>
        <w:rPr>
          <w:lang w:val="el-GR"/>
        </w:rPr>
        <w:t>αριθμό</w:t>
      </w:r>
      <w:r w:rsidR="0088029A">
        <w:rPr>
          <w:lang w:val="el-GR"/>
        </w:rPr>
        <w:t xml:space="preserve"> των </w:t>
      </w:r>
      <w:r>
        <w:rPr>
          <w:lang w:val="el-GR"/>
        </w:rPr>
        <w:t>πακέτων</w:t>
      </w:r>
      <w:r w:rsidR="0088029A">
        <w:rPr>
          <w:lang w:val="el-GR"/>
        </w:rPr>
        <w:t xml:space="preserve"> που </w:t>
      </w:r>
      <w:r>
        <w:rPr>
          <w:lang w:val="el-GR"/>
        </w:rPr>
        <w:t>υπάρχουν</w:t>
      </w:r>
      <w:r w:rsidR="0088029A">
        <w:rPr>
          <w:lang w:val="el-GR"/>
        </w:rPr>
        <w:t xml:space="preserve"> σε κάθε </w:t>
      </w:r>
      <w:r>
        <w:rPr>
          <w:lang w:val="el-GR"/>
        </w:rPr>
        <w:t>αποθήκη</w:t>
      </w:r>
      <w:r w:rsidR="00C31FEA">
        <w:rPr>
          <w:lang w:val="el-GR"/>
        </w:rPr>
        <w:t xml:space="preserve"> και την </w:t>
      </w:r>
      <w:r>
        <w:rPr>
          <w:lang w:val="el-GR"/>
        </w:rPr>
        <w:t>ημερομηνία</w:t>
      </w:r>
      <w:r w:rsidR="00C31FEA">
        <w:rPr>
          <w:lang w:val="el-GR"/>
        </w:rPr>
        <w:t xml:space="preserve"> </w:t>
      </w:r>
      <w:r>
        <w:rPr>
          <w:lang w:val="el-GR"/>
        </w:rPr>
        <w:t>άφιξης</w:t>
      </w:r>
      <w:r w:rsidR="00C31FEA">
        <w:rPr>
          <w:lang w:val="el-GR"/>
        </w:rPr>
        <w:t xml:space="preserve"> του κάθε </w:t>
      </w:r>
      <w:r>
        <w:rPr>
          <w:lang w:val="el-GR"/>
        </w:rPr>
        <w:t>πακέτου</w:t>
      </w:r>
      <w:r w:rsidR="00C31FEA">
        <w:rPr>
          <w:lang w:val="el-GR"/>
        </w:rPr>
        <w:t xml:space="preserve">, τον </w:t>
      </w:r>
      <w:r>
        <w:rPr>
          <w:lang w:val="el-GR"/>
        </w:rPr>
        <w:t>κωδικό</w:t>
      </w:r>
      <w:r w:rsidR="00C31FEA">
        <w:rPr>
          <w:lang w:val="el-GR"/>
        </w:rPr>
        <w:t xml:space="preserve"> του </w:t>
      </w:r>
      <w:r>
        <w:rPr>
          <w:lang w:val="el-GR"/>
        </w:rPr>
        <w:t>διαχειριστή</w:t>
      </w:r>
      <w:r w:rsidR="00C31FEA">
        <w:rPr>
          <w:lang w:val="el-GR"/>
        </w:rPr>
        <w:t xml:space="preserve"> που </w:t>
      </w:r>
      <w:r>
        <w:rPr>
          <w:lang w:val="el-GR"/>
        </w:rPr>
        <w:t>ελέγχει</w:t>
      </w:r>
      <w:r w:rsidR="00C31FEA">
        <w:rPr>
          <w:lang w:val="el-GR"/>
        </w:rPr>
        <w:t xml:space="preserve"> το </w:t>
      </w:r>
      <w:r>
        <w:rPr>
          <w:lang w:val="el-GR"/>
        </w:rPr>
        <w:t>πακέτο</w:t>
      </w:r>
      <w:r w:rsidR="00C31FEA">
        <w:rPr>
          <w:lang w:val="el-GR"/>
        </w:rPr>
        <w:t xml:space="preserve"> </w:t>
      </w:r>
      <w:r>
        <w:rPr>
          <w:lang w:val="el-GR"/>
        </w:rPr>
        <w:t>καθώς</w:t>
      </w:r>
      <w:r w:rsidR="00C31FEA">
        <w:rPr>
          <w:lang w:val="el-GR"/>
        </w:rPr>
        <w:t xml:space="preserve"> και το </w:t>
      </w:r>
      <w:r>
        <w:rPr>
          <w:lang w:val="el-GR"/>
        </w:rPr>
        <w:t>ποσό</w:t>
      </w:r>
      <w:r w:rsidR="00C31FEA">
        <w:rPr>
          <w:lang w:val="el-GR"/>
        </w:rPr>
        <w:t xml:space="preserve"> των </w:t>
      </w:r>
      <w:r>
        <w:rPr>
          <w:lang w:val="el-GR"/>
        </w:rPr>
        <w:t>εξαρτημάτων</w:t>
      </w:r>
      <w:r w:rsidR="00C31FEA">
        <w:rPr>
          <w:lang w:val="el-GR"/>
        </w:rPr>
        <w:t xml:space="preserve"> που </w:t>
      </w:r>
      <w:r>
        <w:rPr>
          <w:lang w:val="el-GR"/>
        </w:rPr>
        <w:t>βρίσκονται</w:t>
      </w:r>
      <w:r w:rsidR="00C31FEA">
        <w:rPr>
          <w:lang w:val="el-GR"/>
        </w:rPr>
        <w:t xml:space="preserve"> σε κάθε </w:t>
      </w:r>
      <w:r>
        <w:rPr>
          <w:lang w:val="el-GR"/>
        </w:rPr>
        <w:t>πακέτο</w:t>
      </w:r>
      <w:r w:rsidR="00C31FEA">
        <w:rPr>
          <w:lang w:val="el-GR"/>
        </w:rPr>
        <w:t xml:space="preserve"> και τα </w:t>
      </w:r>
      <w:r>
        <w:rPr>
          <w:lang w:val="el-GR"/>
        </w:rPr>
        <w:t>αποθηκεύουμε</w:t>
      </w:r>
      <w:r w:rsidR="00C31FEA">
        <w:rPr>
          <w:lang w:val="el-GR"/>
        </w:rPr>
        <w:t xml:space="preserve"> στη ΒΔ. Για κάθε </w:t>
      </w:r>
      <w:r>
        <w:rPr>
          <w:lang w:val="el-GR"/>
        </w:rPr>
        <w:t>εξάρτημα</w:t>
      </w:r>
      <w:r w:rsidR="00C31FEA">
        <w:rPr>
          <w:lang w:val="el-GR"/>
        </w:rPr>
        <w:t xml:space="preserve"> ,σε κάθε </w:t>
      </w:r>
      <w:r>
        <w:rPr>
          <w:lang w:val="el-GR"/>
        </w:rPr>
        <w:t>πακέτο</w:t>
      </w:r>
      <w:r w:rsidR="00C31FEA">
        <w:rPr>
          <w:lang w:val="el-GR"/>
        </w:rPr>
        <w:t xml:space="preserve">, </w:t>
      </w:r>
      <w:r>
        <w:rPr>
          <w:lang w:val="el-GR"/>
        </w:rPr>
        <w:t>ζητάμε</w:t>
      </w:r>
      <w:r w:rsidR="00C31FEA">
        <w:rPr>
          <w:lang w:val="el-GR"/>
        </w:rPr>
        <w:t xml:space="preserve"> τον </w:t>
      </w:r>
      <w:r>
        <w:rPr>
          <w:lang w:val="el-GR"/>
        </w:rPr>
        <w:t>κωδικό</w:t>
      </w:r>
      <w:r w:rsidR="00C31FEA">
        <w:rPr>
          <w:lang w:val="el-GR"/>
        </w:rPr>
        <w:t xml:space="preserve"> </w:t>
      </w:r>
      <w:r>
        <w:rPr>
          <w:lang w:val="el-GR"/>
        </w:rPr>
        <w:t>τ</w:t>
      </w:r>
      <w:r w:rsidR="00C31FEA">
        <w:rPr>
          <w:lang w:val="el-GR"/>
        </w:rPr>
        <w:t xml:space="preserve">ου </w:t>
      </w:r>
      <w:r>
        <w:rPr>
          <w:lang w:val="el-GR"/>
        </w:rPr>
        <w:t>εξαρτήματος</w:t>
      </w:r>
      <w:r w:rsidR="00C31FEA">
        <w:rPr>
          <w:lang w:val="el-GR"/>
        </w:rPr>
        <w:t xml:space="preserve">, </w:t>
      </w:r>
      <w:r>
        <w:rPr>
          <w:lang w:val="el-GR"/>
        </w:rPr>
        <w:t>κάνοντας</w:t>
      </w:r>
      <w:r w:rsidR="00C31FEA">
        <w:rPr>
          <w:lang w:val="el-GR"/>
        </w:rPr>
        <w:t xml:space="preserve"> τον </w:t>
      </w:r>
      <w:r>
        <w:rPr>
          <w:lang w:val="el-GR"/>
        </w:rPr>
        <w:t>κατάλληλο</w:t>
      </w:r>
      <w:r w:rsidR="00C31FEA">
        <w:rPr>
          <w:lang w:val="el-GR"/>
        </w:rPr>
        <w:t xml:space="preserve"> </w:t>
      </w:r>
      <w:r>
        <w:rPr>
          <w:lang w:val="el-GR"/>
        </w:rPr>
        <w:t>έλεγχο</w:t>
      </w:r>
      <w:r w:rsidR="00C31FEA">
        <w:rPr>
          <w:lang w:val="el-GR"/>
        </w:rPr>
        <w:t xml:space="preserve">. </w:t>
      </w:r>
      <w:r>
        <w:rPr>
          <w:lang w:val="el-GR"/>
        </w:rPr>
        <w:t>Επίσης</w:t>
      </w:r>
      <w:r w:rsidR="00C31FEA">
        <w:rPr>
          <w:lang w:val="el-GR"/>
        </w:rPr>
        <w:t xml:space="preserve"> </w:t>
      </w:r>
      <w:r>
        <w:rPr>
          <w:lang w:val="el-GR"/>
        </w:rPr>
        <w:t>ρωτάμε</w:t>
      </w:r>
      <w:r w:rsidR="00C31FEA">
        <w:rPr>
          <w:lang w:val="el-GR"/>
        </w:rPr>
        <w:t xml:space="preserve"> τον </w:t>
      </w:r>
      <w:r>
        <w:rPr>
          <w:lang w:val="el-GR"/>
        </w:rPr>
        <w:t>χρήστη</w:t>
      </w:r>
      <w:r w:rsidR="00C31FEA">
        <w:rPr>
          <w:lang w:val="el-GR"/>
        </w:rPr>
        <w:t xml:space="preserve"> αν αυτό το </w:t>
      </w:r>
      <w:r>
        <w:rPr>
          <w:lang w:val="el-GR"/>
        </w:rPr>
        <w:t>εξάρτημα</w:t>
      </w:r>
      <w:r w:rsidR="00C31FEA">
        <w:rPr>
          <w:lang w:val="el-GR"/>
        </w:rPr>
        <w:t xml:space="preserve"> είναι </w:t>
      </w:r>
      <w:r>
        <w:rPr>
          <w:lang w:val="el-GR"/>
        </w:rPr>
        <w:t>μέρος</w:t>
      </w:r>
      <w:r w:rsidR="00C31FEA">
        <w:rPr>
          <w:lang w:val="el-GR"/>
        </w:rPr>
        <w:t xml:space="preserve"> μιας </w:t>
      </w:r>
      <w:r>
        <w:rPr>
          <w:lang w:val="el-GR"/>
        </w:rPr>
        <w:t>συναρμολόγησης</w:t>
      </w:r>
      <w:r w:rsidR="00C31FEA">
        <w:rPr>
          <w:lang w:val="el-GR"/>
        </w:rPr>
        <w:t xml:space="preserve">  και αν είναι, </w:t>
      </w:r>
      <w:r>
        <w:rPr>
          <w:lang w:val="el-GR"/>
        </w:rPr>
        <w:t>ζητάμε</w:t>
      </w:r>
      <w:r w:rsidR="00C31FEA">
        <w:rPr>
          <w:lang w:val="el-GR"/>
        </w:rPr>
        <w:t xml:space="preserve"> </w:t>
      </w:r>
      <w:r>
        <w:rPr>
          <w:lang w:val="el-GR"/>
        </w:rPr>
        <w:t>ξανά</w:t>
      </w:r>
      <w:r w:rsidR="00C31FEA">
        <w:rPr>
          <w:lang w:val="el-GR"/>
        </w:rPr>
        <w:t xml:space="preserve"> τον </w:t>
      </w:r>
      <w:r>
        <w:rPr>
          <w:lang w:val="el-GR"/>
        </w:rPr>
        <w:t>κωδικό</w:t>
      </w:r>
      <w:r w:rsidR="00C31FEA">
        <w:rPr>
          <w:lang w:val="el-GR"/>
        </w:rPr>
        <w:t xml:space="preserve"> του </w:t>
      </w:r>
      <w:r>
        <w:rPr>
          <w:lang w:val="el-GR"/>
        </w:rPr>
        <w:t>κάνοντας</w:t>
      </w:r>
      <w:r w:rsidR="00C31FEA">
        <w:rPr>
          <w:lang w:val="el-GR"/>
        </w:rPr>
        <w:t xml:space="preserve"> </w:t>
      </w:r>
      <w:r>
        <w:rPr>
          <w:lang w:val="el-GR"/>
        </w:rPr>
        <w:t>κατάλληλο</w:t>
      </w:r>
      <w:r w:rsidR="00C31FEA">
        <w:rPr>
          <w:lang w:val="el-GR"/>
        </w:rPr>
        <w:t xml:space="preserve"> </w:t>
      </w:r>
      <w:r>
        <w:rPr>
          <w:lang w:val="el-GR"/>
        </w:rPr>
        <w:t>έλεγχο</w:t>
      </w:r>
      <w:r w:rsidR="007B3D79">
        <w:rPr>
          <w:lang w:val="el-GR"/>
        </w:rPr>
        <w:t xml:space="preserve">, </w:t>
      </w:r>
      <w:r>
        <w:rPr>
          <w:lang w:val="el-GR"/>
        </w:rPr>
        <w:t>αλλιώς</w:t>
      </w:r>
      <w:r w:rsidR="007B3D79">
        <w:rPr>
          <w:lang w:val="el-GR"/>
        </w:rPr>
        <w:t xml:space="preserve"> </w:t>
      </w:r>
      <w:r>
        <w:rPr>
          <w:lang w:val="el-GR"/>
        </w:rPr>
        <w:t>βάζουμε</w:t>
      </w:r>
      <w:r w:rsidR="007B3D79">
        <w:rPr>
          <w:lang w:val="el-GR"/>
        </w:rPr>
        <w:t xml:space="preserve"> στην </w:t>
      </w:r>
      <w:r>
        <w:rPr>
          <w:lang w:val="el-GR"/>
        </w:rPr>
        <w:t>περιοχή</w:t>
      </w:r>
      <w:r w:rsidR="007B3D79">
        <w:rPr>
          <w:lang w:val="el-GR"/>
        </w:rPr>
        <w:t xml:space="preserve"> </w:t>
      </w:r>
      <w:r>
        <w:rPr>
          <w:lang w:val="el-GR"/>
        </w:rPr>
        <w:t>κωδικού</w:t>
      </w:r>
      <w:r w:rsidR="007B3D79">
        <w:rPr>
          <w:lang w:val="el-GR"/>
        </w:rPr>
        <w:t xml:space="preserve"> του </w:t>
      </w:r>
      <w:r>
        <w:rPr>
          <w:lang w:val="el-GR"/>
        </w:rPr>
        <w:t>συναρμολογημένου</w:t>
      </w:r>
      <w:r w:rsidR="007B3D79">
        <w:rPr>
          <w:lang w:val="el-GR"/>
        </w:rPr>
        <w:t xml:space="preserve"> </w:t>
      </w:r>
      <w:r>
        <w:rPr>
          <w:lang w:val="el-GR"/>
        </w:rPr>
        <w:t>εξαρτήματος</w:t>
      </w:r>
      <w:r w:rsidRPr="0049300E">
        <w:rPr>
          <w:lang w:val="el-GR"/>
        </w:rPr>
        <w:t xml:space="preserve"> </w:t>
      </w:r>
      <w:r w:rsidR="007B3D79" w:rsidRPr="007B3D79">
        <w:rPr>
          <w:lang w:val="el-GR"/>
        </w:rPr>
        <w:t>(</w:t>
      </w:r>
      <w:r>
        <w:t>assembled</w:t>
      </w:r>
      <w:r w:rsidRPr="0049300E">
        <w:rPr>
          <w:lang w:val="el-GR"/>
        </w:rPr>
        <w:t>_</w:t>
      </w:r>
      <w:r>
        <w:t>part</w:t>
      </w:r>
      <w:r w:rsidRPr="0049300E">
        <w:rPr>
          <w:lang w:val="el-GR"/>
        </w:rPr>
        <w:t>_</w:t>
      </w:r>
      <w:r>
        <w:t>ap</w:t>
      </w:r>
      <w:r w:rsidRPr="0049300E">
        <w:rPr>
          <w:lang w:val="el-GR"/>
        </w:rPr>
        <w:t>_</w:t>
      </w:r>
      <w:r>
        <w:t>code</w:t>
      </w:r>
      <w:r w:rsidR="007B3D79" w:rsidRPr="007B3D79">
        <w:rPr>
          <w:lang w:val="el-GR"/>
        </w:rPr>
        <w:t>)</w:t>
      </w:r>
      <w:r w:rsidR="007B3D79">
        <w:rPr>
          <w:lang w:val="el-GR"/>
        </w:rPr>
        <w:t xml:space="preserve"> την </w:t>
      </w:r>
      <w:r>
        <w:rPr>
          <w:lang w:val="el-GR"/>
        </w:rPr>
        <w:t>τιμή</w:t>
      </w:r>
      <w:r w:rsidR="007B3D79">
        <w:rPr>
          <w:lang w:val="el-GR"/>
        </w:rPr>
        <w:t xml:space="preserve"> </w:t>
      </w:r>
      <w:r w:rsidR="007B3D79" w:rsidRPr="007B3D79">
        <w:rPr>
          <w:lang w:val="el-GR"/>
        </w:rPr>
        <w:t>“</w:t>
      </w:r>
      <w:r w:rsidR="007B3D79">
        <w:t>none</w:t>
      </w:r>
      <w:r w:rsidR="007B3D79" w:rsidRPr="007B3D79">
        <w:rPr>
          <w:lang w:val="el-GR"/>
        </w:rPr>
        <w:t>”</w:t>
      </w:r>
      <w:r w:rsidR="007B3D79">
        <w:rPr>
          <w:lang w:val="el-GR"/>
        </w:rPr>
        <w:t>.</w:t>
      </w:r>
    </w:p>
    <w:p w14:paraId="2EDA9DCC" w14:textId="77777777" w:rsidR="007B3D79" w:rsidRDefault="007B3D79">
      <w:pPr>
        <w:rPr>
          <w:lang w:val="el-GR"/>
        </w:rPr>
      </w:pPr>
      <w:r>
        <w:rPr>
          <w:lang w:val="el-GR"/>
        </w:rPr>
        <w:br w:type="page"/>
      </w:r>
    </w:p>
    <w:p w14:paraId="6F7F27ED" w14:textId="3DDD6973" w:rsidR="00705C1F" w:rsidRDefault="007B3D79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265D0EB" wp14:editId="4667967A">
            <wp:extent cx="5943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2E07" w14:textId="0D34CBF7" w:rsidR="007B3D79" w:rsidRPr="007B3D79" w:rsidRDefault="007B3D79" w:rsidP="007B3D79">
      <w:pPr>
        <w:jc w:val="center"/>
        <w:rPr>
          <w:u w:val="single"/>
          <w:lang w:val="el-GR"/>
        </w:rPr>
      </w:pPr>
      <w:r w:rsidRPr="007B3D79">
        <w:rPr>
          <w:u w:val="single"/>
        </w:rPr>
        <w:t xml:space="preserve">Screenshot </w:t>
      </w:r>
      <w:proofErr w:type="spellStart"/>
      <w:r w:rsidRPr="007B3D79">
        <w:rPr>
          <w:u w:val="single"/>
          <w:lang w:val="el-GR"/>
        </w:rPr>
        <w:t>λειτουργικοτητας</w:t>
      </w:r>
      <w:proofErr w:type="spellEnd"/>
      <w:r w:rsidRPr="007B3D79">
        <w:rPr>
          <w:u w:val="single"/>
          <w:lang w:val="el-GR"/>
        </w:rPr>
        <w:t xml:space="preserve"> του </w:t>
      </w:r>
      <w:proofErr w:type="spellStart"/>
      <w:r w:rsidRPr="007B3D79">
        <w:rPr>
          <w:u w:val="single"/>
          <w:lang w:val="el-GR"/>
        </w:rPr>
        <w:t>προγραμματος</w:t>
      </w:r>
      <w:proofErr w:type="spellEnd"/>
    </w:p>
    <w:sectPr w:rsidR="007B3D79" w:rsidRPr="007B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E2010"/>
    <w:multiLevelType w:val="hybridMultilevel"/>
    <w:tmpl w:val="A31036A6"/>
    <w:lvl w:ilvl="0" w:tplc="03D090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5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F"/>
    <w:rsid w:val="0049300E"/>
    <w:rsid w:val="006907F6"/>
    <w:rsid w:val="006D373F"/>
    <w:rsid w:val="00705C1F"/>
    <w:rsid w:val="007B3D79"/>
    <w:rsid w:val="008133A9"/>
    <w:rsid w:val="008143DD"/>
    <w:rsid w:val="0088029A"/>
    <w:rsid w:val="0093408E"/>
    <w:rsid w:val="009F10D7"/>
    <w:rsid w:val="00C31FEA"/>
    <w:rsid w:val="00C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9A00"/>
  <w15:chartTrackingRefBased/>
  <w15:docId w15:val="{93737FE4-2501-442C-9369-592A957B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lanos.busines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4A2E-24F8-4832-9FE7-92C1EDC8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Malanos</dc:creator>
  <cp:keywords/>
  <dc:description/>
  <cp:lastModifiedBy>Anargyros Malanos</cp:lastModifiedBy>
  <cp:revision>3</cp:revision>
  <dcterms:created xsi:type="dcterms:W3CDTF">2022-06-07T13:46:00Z</dcterms:created>
  <dcterms:modified xsi:type="dcterms:W3CDTF">2024-03-31T02:59:00Z</dcterms:modified>
</cp:coreProperties>
</file>