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A58" w:rsidRPr="00B2587F" w:rsidRDefault="00956A58" w:rsidP="00956A58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bookmarkStart w:id="0" w:name="_GoBack"/>
      <w:bookmarkEnd w:id="0"/>
      <w:r w:rsidRPr="00B2587F">
        <w:rPr>
          <w:rFonts w:ascii="Times New Roman" w:eastAsia="Calibri" w:hAnsi="Times New Roman" w:cs="Times New Roman"/>
          <w:b/>
          <w:bCs/>
        </w:rPr>
        <w:t>МИНИСТЕРСТВО ОБРАЗОВАНИЯ И НАУКИ РОССИЙСКОЙ ФЕДЕРАЦИИ</w:t>
      </w:r>
    </w:p>
    <w:p w:rsidR="00956A58" w:rsidRPr="00B2587F" w:rsidRDefault="00956A58" w:rsidP="00956A58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ФЕДЕРАЛЬНОЕ ГОСУДАСТВЕННОЕ АВТОНОМНО</w:t>
      </w:r>
      <w:r w:rsidRPr="00685FE9">
        <w:rPr>
          <w:rFonts w:ascii="Times New Roman" w:eastAsia="Calibri" w:hAnsi="Times New Roman" w:cs="Times New Roman"/>
        </w:rPr>
        <w:t>Е</w:t>
      </w:r>
      <w:r w:rsidRPr="00B2587F">
        <w:rPr>
          <w:rFonts w:ascii="Times New Roman" w:eastAsia="Calibri" w:hAnsi="Times New Roman" w:cs="Times New Roman"/>
        </w:rPr>
        <w:t xml:space="preserve"> ОБРАЗОВАТЕЛЬНОЕ УЧРЕЖДЕНИЕ</w:t>
      </w:r>
    </w:p>
    <w:p w:rsidR="00956A58" w:rsidRPr="00B2587F" w:rsidRDefault="00956A58" w:rsidP="00956A58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ВЫСШЕГО ПРОФЕССИОНАЛЬНОГО ОБРАЗОВАНИЯ</w:t>
      </w:r>
    </w:p>
    <w:p w:rsidR="00956A58" w:rsidRPr="00B2587F" w:rsidRDefault="00956A58" w:rsidP="00956A58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«Национальный исследовательский ядерный университет «МИФИ»</w:t>
      </w:r>
    </w:p>
    <w:p w:rsidR="00956A58" w:rsidRPr="00B2587F" w:rsidRDefault="00956A58" w:rsidP="00956A58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proofErr w:type="spellStart"/>
      <w:r w:rsidRPr="00B2587F">
        <w:rPr>
          <w:rFonts w:ascii="Times New Roman" w:eastAsia="Calibri" w:hAnsi="Times New Roman" w:cs="Times New Roman"/>
          <w:b/>
          <w:bCs/>
        </w:rPr>
        <w:t>Обнинский</w:t>
      </w:r>
      <w:proofErr w:type="spellEnd"/>
      <w:r w:rsidRPr="00B2587F">
        <w:rPr>
          <w:rFonts w:ascii="Times New Roman" w:eastAsia="Calibri" w:hAnsi="Times New Roman" w:cs="Times New Roman"/>
          <w:b/>
          <w:bCs/>
        </w:rPr>
        <w:t xml:space="preserve"> институт атомной энергетики –</w:t>
      </w:r>
    </w:p>
    <w:p w:rsidR="00956A58" w:rsidRPr="00B2587F" w:rsidRDefault="00956A58" w:rsidP="00956A58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филиал федерального государственного автономного образовательного учреждения высшего</w:t>
      </w:r>
    </w:p>
    <w:p w:rsidR="00956A58" w:rsidRPr="00B2587F" w:rsidRDefault="00956A58" w:rsidP="00956A58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образования "Национальный исследовательский ядерный университет «МИФИ»</w:t>
      </w:r>
    </w:p>
    <w:p w:rsidR="00956A58" w:rsidRPr="00B2587F" w:rsidRDefault="00956A58" w:rsidP="00956A58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  <w:bCs/>
        </w:rPr>
        <w:t>(ИАТЭ НИЯУ МИФИ)</w:t>
      </w:r>
    </w:p>
    <w:p w:rsidR="00956A58" w:rsidRPr="00B2587F" w:rsidRDefault="00956A58" w:rsidP="00956A58">
      <w:pPr>
        <w:jc w:val="center"/>
        <w:rPr>
          <w:rFonts w:ascii="Calibri" w:eastAsia="Calibri" w:hAnsi="Calibri" w:cs="Times New Roman"/>
          <w:sz w:val="24"/>
          <w:szCs w:val="24"/>
        </w:rPr>
      </w:pPr>
    </w:p>
    <w:p w:rsidR="00956A58" w:rsidRPr="00CC4C5B" w:rsidRDefault="00956A58" w:rsidP="00956A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C5B">
        <w:rPr>
          <w:rFonts w:ascii="Times New Roman" w:eastAsia="Calibri" w:hAnsi="Times New Roman" w:cs="Times New Roman"/>
          <w:sz w:val="28"/>
          <w:szCs w:val="28"/>
        </w:rPr>
        <w:t>Отделение информационных кибернетических систем</w:t>
      </w:r>
    </w:p>
    <w:p w:rsidR="00956A58" w:rsidRPr="00B2587F" w:rsidRDefault="00956A58" w:rsidP="00956A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56A58" w:rsidRPr="00B2587F" w:rsidRDefault="00956A58" w:rsidP="00956A58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956A58" w:rsidRPr="00B2587F" w:rsidRDefault="00956A58" w:rsidP="00956A58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956A58" w:rsidRDefault="00956A58" w:rsidP="00956A5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:rsidR="00956A58" w:rsidRPr="00CC4C5B" w:rsidRDefault="00956A58" w:rsidP="00956A58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Вариант </w:t>
      </w:r>
      <w:r w:rsidR="000E6897">
        <w:rPr>
          <w:rFonts w:ascii="Times New Roman" w:eastAsia="Calibri" w:hAnsi="Times New Roman" w:cs="Times New Roman"/>
          <w:b/>
          <w:bCs/>
          <w:sz w:val="32"/>
          <w:szCs w:val="32"/>
        </w:rPr>
        <w:t>6</w:t>
      </w:r>
    </w:p>
    <w:p w:rsidR="00956A58" w:rsidRPr="00956A58" w:rsidRDefault="00956A58" w:rsidP="00956A58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956A58">
        <w:rPr>
          <w:rFonts w:ascii="Times New Roman" w:hAnsi="Times New Roman" w:cs="Times New Roman"/>
          <w:b/>
          <w:bCs/>
          <w:sz w:val="32"/>
          <w:szCs w:val="32"/>
        </w:rPr>
        <w:t>"</w:t>
      </w:r>
      <w:r w:rsidRPr="00956A58">
        <w:rPr>
          <w:b/>
        </w:rPr>
        <w:t xml:space="preserve"> </w:t>
      </w:r>
      <w:r w:rsidRPr="00956A5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Освоение методики проведения кластерного анализа в ППП </w:t>
      </w:r>
      <w:proofErr w:type="spellStart"/>
      <w:r w:rsidRPr="00956A5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Statistica</w:t>
      </w:r>
      <w:proofErr w:type="spellEnd"/>
      <w:r w:rsidRPr="00956A5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для определения и получения однородных групп (кластеров</w:t>
      </w:r>
      <w:r w:rsidRPr="00956A5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)</w:t>
      </w:r>
      <w:r w:rsidRPr="00956A58">
        <w:rPr>
          <w:rFonts w:ascii="Times New Roman" w:hAnsi="Times New Roman" w:cs="Times New Roman"/>
          <w:b/>
          <w:bCs/>
          <w:sz w:val="32"/>
          <w:szCs w:val="32"/>
        </w:rPr>
        <w:t>"</w:t>
      </w:r>
    </w:p>
    <w:p w:rsidR="00956A58" w:rsidRPr="00B2587F" w:rsidRDefault="00956A58" w:rsidP="00956A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56A58" w:rsidRDefault="00956A58" w:rsidP="00956A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56A58" w:rsidRPr="00B2587F" w:rsidRDefault="00956A58" w:rsidP="00956A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56A58" w:rsidRPr="00B2587F" w:rsidRDefault="00956A58" w:rsidP="00956A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685FE9">
        <w:rPr>
          <w:rFonts w:ascii="Times New Roman" w:hAnsi="Times New Roman" w:cs="Times New Roman"/>
          <w:bCs/>
          <w:sz w:val="28"/>
          <w:szCs w:val="28"/>
        </w:rPr>
        <w:t>:</w:t>
      </w:r>
    </w:p>
    <w:p w:rsidR="00956A58" w:rsidRPr="00B2587F" w:rsidRDefault="00956A58" w:rsidP="00956A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 xml:space="preserve">студент гр. ИС-М17          ____________________________   </w:t>
      </w:r>
      <w:r w:rsidR="000E6897">
        <w:rPr>
          <w:rFonts w:ascii="Times New Roman" w:hAnsi="Times New Roman" w:cs="Times New Roman"/>
          <w:bCs/>
          <w:sz w:val="28"/>
          <w:szCs w:val="28"/>
        </w:rPr>
        <w:t>Зотов Е.И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956A58" w:rsidRPr="00B2587F" w:rsidRDefault="00956A58" w:rsidP="00956A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56A58" w:rsidRPr="00B2587F" w:rsidRDefault="00956A58" w:rsidP="00956A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Принял:</w:t>
      </w:r>
    </w:p>
    <w:p w:rsidR="00956A58" w:rsidRPr="00B2587F" w:rsidRDefault="00956A58" w:rsidP="00956A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Аспирант О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ИКС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 ___________________________</w:t>
      </w:r>
      <w:proofErr w:type="gramStart"/>
      <w:r w:rsidRPr="00B2587F">
        <w:rPr>
          <w:rFonts w:ascii="Times New Roman" w:hAnsi="Times New Roman" w:cs="Times New Roman"/>
          <w:bCs/>
          <w:sz w:val="28"/>
          <w:szCs w:val="28"/>
        </w:rPr>
        <w:t xml:space="preserve">_  </w:t>
      </w:r>
      <w:r>
        <w:rPr>
          <w:rFonts w:ascii="Times New Roman" w:hAnsi="Times New Roman" w:cs="Times New Roman"/>
          <w:bCs/>
          <w:sz w:val="28"/>
          <w:szCs w:val="28"/>
        </w:rPr>
        <w:t>Бурлаков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А.В.</w:t>
      </w:r>
    </w:p>
    <w:p w:rsidR="00956A58" w:rsidRPr="00B2587F" w:rsidRDefault="00956A58" w:rsidP="00956A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56A58" w:rsidRPr="00B2587F" w:rsidRDefault="00956A58" w:rsidP="00956A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56A58" w:rsidRDefault="00956A58" w:rsidP="00956A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56A58" w:rsidRDefault="00956A58" w:rsidP="00956A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56A58" w:rsidRPr="00B2587F" w:rsidRDefault="00956A58" w:rsidP="00956A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56A58" w:rsidRDefault="00956A58" w:rsidP="00956A58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2587F">
        <w:rPr>
          <w:rFonts w:ascii="Times New Roman" w:eastAsia="Calibri" w:hAnsi="Times New Roman" w:cs="Times New Roman"/>
          <w:bCs/>
          <w:sz w:val="28"/>
          <w:szCs w:val="28"/>
        </w:rPr>
        <w:t>Обнинск</w:t>
      </w:r>
      <w:r w:rsidRPr="00B2587F">
        <w:rPr>
          <w:rFonts w:ascii="Times New Roman" w:hAnsi="Times New Roman" w:cs="Times New Roman"/>
          <w:bCs/>
          <w:sz w:val="28"/>
          <w:szCs w:val="28"/>
        </w:rPr>
        <w:t>,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20</w:t>
      </w:r>
      <w:r w:rsidRPr="00B2587F">
        <w:rPr>
          <w:rFonts w:ascii="Times New Roman" w:hAnsi="Times New Roman" w:cs="Times New Roman"/>
          <w:bCs/>
          <w:sz w:val="28"/>
          <w:szCs w:val="28"/>
        </w:rPr>
        <w:t>17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г</w:t>
      </w:r>
    </w:p>
    <w:p w:rsidR="00AD6A2E" w:rsidRDefault="00AD6A2E"/>
    <w:p w:rsidR="00956A58" w:rsidRDefault="00956A58" w:rsidP="00956A58">
      <w:pPr>
        <w:spacing w:before="100" w:beforeAutospacing="1" w:after="100" w:afterAutospacing="1"/>
        <w:jc w:val="both"/>
        <w:rPr>
          <w:rFonts w:ascii="Arial" w:eastAsia="Times New Roman" w:hAnsi="Arial"/>
          <w:color w:val="000000"/>
        </w:rPr>
      </w:pPr>
      <w:r w:rsidRPr="0003303D">
        <w:rPr>
          <w:rFonts w:ascii="Arial" w:eastAsia="Times New Roman" w:hAnsi="Arial"/>
          <w:b/>
          <w:bCs/>
          <w:color w:val="000000"/>
        </w:rPr>
        <w:t>Цель</w:t>
      </w:r>
      <w:r w:rsidRPr="0003303D">
        <w:rPr>
          <w:rFonts w:ascii="Arial" w:eastAsia="Times New Roman" w:hAnsi="Arial"/>
          <w:color w:val="000000"/>
        </w:rPr>
        <w:t>: Освоение методики проведения кластерного анализа в ППП</w:t>
      </w:r>
      <w:r>
        <w:rPr>
          <w:rFonts w:ascii="Arial" w:eastAsia="Times New Roman" w:hAnsi="Arial"/>
          <w:color w:val="000000"/>
        </w:rPr>
        <w:t xml:space="preserve"> </w:t>
      </w:r>
      <w:proofErr w:type="spellStart"/>
      <w:r w:rsidRPr="0003303D">
        <w:rPr>
          <w:rFonts w:ascii="Arial" w:eastAsia="Times New Roman" w:hAnsi="Arial"/>
          <w:color w:val="000000"/>
        </w:rPr>
        <w:t>Statistica</w:t>
      </w:r>
      <w:proofErr w:type="spellEnd"/>
      <w:r>
        <w:rPr>
          <w:rFonts w:ascii="Arial" w:eastAsia="Times New Roman" w:hAnsi="Arial"/>
          <w:color w:val="000000"/>
        </w:rPr>
        <w:t xml:space="preserve"> </w:t>
      </w:r>
      <w:r w:rsidRPr="0003303D">
        <w:rPr>
          <w:rFonts w:ascii="Arial" w:eastAsia="Times New Roman" w:hAnsi="Arial"/>
          <w:color w:val="000000"/>
        </w:rPr>
        <w:t>для определения и получения однородных групп (кластеров).</w:t>
      </w:r>
    </w:p>
    <w:p w:rsidR="00956A58" w:rsidRPr="0003303D" w:rsidRDefault="00956A58" w:rsidP="00956A58">
      <w:pPr>
        <w:spacing w:before="100" w:beforeAutospacing="1" w:after="100" w:afterAutospacing="1"/>
        <w:jc w:val="both"/>
        <w:rPr>
          <w:rFonts w:ascii="Arial" w:eastAsia="Times New Roman" w:hAnsi="Arial"/>
          <w:color w:val="000000"/>
        </w:rPr>
      </w:pPr>
    </w:p>
    <w:p w:rsidR="00956A58" w:rsidRDefault="000E6897" w:rsidP="000E6897">
      <w:pPr>
        <w:spacing w:before="100" w:beforeAutospacing="1" w:after="100" w:afterAutospacing="1"/>
        <w:jc w:val="center"/>
        <w:rPr>
          <w:rFonts w:ascii="Arial" w:eastAsia="Times New Roman" w:hAnsi="Arial"/>
          <w:color w:val="000000"/>
        </w:rPr>
      </w:pPr>
      <w:r>
        <w:rPr>
          <w:noProof/>
          <w:lang w:eastAsia="ru-RU"/>
        </w:rPr>
        <w:drawing>
          <wp:inline distT="0" distB="0" distL="0" distR="0">
            <wp:extent cx="5940425" cy="2228776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A58" w:rsidRPr="0003303D" w:rsidRDefault="00956A58" w:rsidP="00956A58">
      <w:pPr>
        <w:spacing w:before="100" w:beforeAutospacing="1" w:after="100" w:afterAutospacing="1"/>
        <w:jc w:val="center"/>
        <w:rPr>
          <w:rFonts w:ascii="Arial" w:eastAsia="Times New Roman" w:hAnsi="Arial"/>
          <w:color w:val="000000"/>
        </w:rPr>
      </w:pPr>
      <w:r w:rsidRPr="0003303D">
        <w:rPr>
          <w:rFonts w:ascii="Arial" w:eastAsia="Times New Roman" w:hAnsi="Arial"/>
          <w:color w:val="000000"/>
        </w:rPr>
        <w:t xml:space="preserve">Рисунок </w:t>
      </w:r>
      <w:r>
        <w:rPr>
          <w:rFonts w:ascii="Arial" w:eastAsia="Times New Roman" w:hAnsi="Arial"/>
          <w:color w:val="000000"/>
        </w:rPr>
        <w:t>1</w:t>
      </w:r>
      <w:r w:rsidRPr="00032BB2">
        <w:rPr>
          <w:rFonts w:ascii="Arial" w:eastAsia="Times New Roman" w:hAnsi="Arial"/>
          <w:color w:val="000000"/>
        </w:rPr>
        <w:t>. </w:t>
      </w:r>
      <w:r>
        <w:rPr>
          <w:rFonts w:ascii="Arial" w:eastAsia="Times New Roman" w:hAnsi="Arial"/>
          <w:color w:val="000000"/>
        </w:rPr>
        <w:t xml:space="preserve">Таблица </w:t>
      </w:r>
      <w:r w:rsidRPr="0003303D">
        <w:rPr>
          <w:rFonts w:ascii="Arial" w:eastAsia="Times New Roman" w:hAnsi="Arial"/>
          <w:color w:val="000000"/>
        </w:rPr>
        <w:t>исходных данных</w:t>
      </w:r>
    </w:p>
    <w:p w:rsidR="00956A58" w:rsidRDefault="00956A58" w:rsidP="00956A58">
      <w:pPr>
        <w:spacing w:before="100" w:beforeAutospacing="1" w:after="100" w:afterAutospacing="1"/>
        <w:jc w:val="center"/>
        <w:rPr>
          <w:rFonts w:ascii="Arial" w:eastAsia="Times New Roman" w:hAnsi="Arial"/>
          <w:color w:val="000000"/>
        </w:rPr>
      </w:pPr>
    </w:p>
    <w:p w:rsidR="00956A58" w:rsidRDefault="000E6897" w:rsidP="00956A58">
      <w:pPr>
        <w:spacing w:before="100" w:beforeAutospacing="1" w:after="100" w:afterAutospacing="1"/>
        <w:jc w:val="center"/>
        <w:rPr>
          <w:rFonts w:ascii="Arial" w:eastAsia="Times New Roman" w:hAnsi="Arial"/>
          <w:color w:val="000000"/>
        </w:rPr>
      </w:pPr>
      <w:r>
        <w:rPr>
          <w:noProof/>
          <w:lang w:eastAsia="ru-RU"/>
        </w:rPr>
        <w:drawing>
          <wp:inline distT="0" distB="0" distL="0" distR="0">
            <wp:extent cx="5940425" cy="22500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A58" w:rsidRPr="0003303D" w:rsidRDefault="00956A58" w:rsidP="00956A58">
      <w:pPr>
        <w:spacing w:before="100" w:beforeAutospacing="1" w:after="100" w:afterAutospacing="1"/>
        <w:jc w:val="center"/>
        <w:rPr>
          <w:rFonts w:ascii="Arial" w:eastAsia="Times New Roman" w:hAnsi="Arial"/>
          <w:color w:val="000000"/>
        </w:rPr>
      </w:pPr>
      <w:r w:rsidRPr="0003303D">
        <w:rPr>
          <w:rFonts w:ascii="Arial" w:eastAsia="Times New Roman" w:hAnsi="Arial"/>
          <w:color w:val="000000"/>
        </w:rPr>
        <w:t xml:space="preserve">Рисунок </w:t>
      </w:r>
      <w:r>
        <w:rPr>
          <w:rFonts w:ascii="Arial" w:eastAsia="Times New Roman" w:hAnsi="Arial"/>
          <w:color w:val="000000"/>
        </w:rPr>
        <w:t>2</w:t>
      </w:r>
      <w:r w:rsidRPr="00032BB2">
        <w:rPr>
          <w:rFonts w:ascii="Arial" w:eastAsia="Times New Roman" w:hAnsi="Arial"/>
          <w:color w:val="000000"/>
        </w:rPr>
        <w:t>. </w:t>
      </w:r>
      <w:r w:rsidRPr="0003303D">
        <w:rPr>
          <w:rFonts w:ascii="Arial" w:eastAsia="Times New Roman" w:hAnsi="Arial"/>
          <w:color w:val="000000"/>
        </w:rPr>
        <w:t>Стандартизированные значения исходных данных</w:t>
      </w:r>
    </w:p>
    <w:p w:rsidR="00956A58" w:rsidRDefault="000E6897" w:rsidP="00956A58">
      <w:pPr>
        <w:spacing w:before="100" w:beforeAutospacing="1" w:after="100" w:afterAutospacing="1"/>
        <w:jc w:val="center"/>
        <w:rPr>
          <w:rFonts w:ascii="Arial" w:eastAsia="Times New Roman" w:hAnsi="Arial"/>
          <w:color w:val="000000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511488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1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A58" w:rsidRPr="0003303D" w:rsidRDefault="00956A58" w:rsidP="00956A58">
      <w:pPr>
        <w:spacing w:before="100" w:beforeAutospacing="1" w:after="100" w:afterAutospacing="1"/>
        <w:jc w:val="center"/>
        <w:rPr>
          <w:rFonts w:ascii="Arial" w:eastAsia="Times New Roman" w:hAnsi="Arial"/>
          <w:color w:val="000000"/>
        </w:rPr>
      </w:pPr>
      <w:r w:rsidRPr="0003303D">
        <w:rPr>
          <w:rFonts w:ascii="Arial" w:eastAsia="Times New Roman" w:hAnsi="Arial"/>
          <w:color w:val="000000"/>
        </w:rPr>
        <w:t xml:space="preserve">Рисунок </w:t>
      </w:r>
      <w:r>
        <w:rPr>
          <w:rFonts w:ascii="Arial" w:eastAsia="Times New Roman" w:hAnsi="Arial"/>
          <w:color w:val="000000"/>
        </w:rPr>
        <w:t>3</w:t>
      </w:r>
      <w:r w:rsidRPr="0003303D">
        <w:rPr>
          <w:rFonts w:ascii="Arial" w:eastAsia="Times New Roman" w:hAnsi="Arial"/>
          <w:color w:val="000000"/>
        </w:rPr>
        <w:t>.</w:t>
      </w:r>
      <w:r w:rsidRPr="0003303D">
        <w:rPr>
          <w:rFonts w:ascii="Arial" w:eastAsia="Times New Roman" w:hAnsi="Arial"/>
          <w:b/>
          <w:bCs/>
          <w:color w:val="000000"/>
        </w:rPr>
        <w:t> </w:t>
      </w:r>
      <w:r w:rsidRPr="0003303D">
        <w:rPr>
          <w:rFonts w:ascii="Arial" w:eastAsia="Times New Roman" w:hAnsi="Arial"/>
          <w:color w:val="000000"/>
        </w:rPr>
        <w:t>Результат анализа</w:t>
      </w:r>
    </w:p>
    <w:p w:rsidR="00956A58" w:rsidRPr="00956A58" w:rsidRDefault="00956A58" w:rsidP="00956A58"/>
    <w:sectPr w:rsidR="00956A58" w:rsidRPr="00956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A58"/>
    <w:rsid w:val="000E6897"/>
    <w:rsid w:val="00956A58"/>
    <w:rsid w:val="00A16E59"/>
    <w:rsid w:val="00AD6A2E"/>
    <w:rsid w:val="00AE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F2ED7D-1FDE-4457-B6CB-AE49407B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6A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112</Words>
  <Characters>924</Characters>
  <Application>Microsoft Office Word</Application>
  <DocSecurity>0</DocSecurity>
  <Lines>42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Зотов Егор</dc:creator>
  <cp:keywords/>
  <dc:description/>
  <cp:lastModifiedBy>Zotov Egor</cp:lastModifiedBy>
  <cp:revision>4</cp:revision>
  <dcterms:created xsi:type="dcterms:W3CDTF">2017-12-11T20:44:00Z</dcterms:created>
  <dcterms:modified xsi:type="dcterms:W3CDTF">2017-12-18T21:29:00Z</dcterms:modified>
</cp:coreProperties>
</file>