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31" w:rsidRPr="00B2587F" w:rsidRDefault="00977F31" w:rsidP="00977F3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bookmarkStart w:id="0" w:name="_GoBack"/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977F31" w:rsidRPr="00B2587F" w:rsidRDefault="00977F31" w:rsidP="00977F31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977F31" w:rsidRPr="00B2587F" w:rsidRDefault="00977F31" w:rsidP="00977F31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977F31" w:rsidRPr="00B2587F" w:rsidRDefault="00977F31" w:rsidP="00977F31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977F31" w:rsidRPr="00B2587F" w:rsidRDefault="00977F31" w:rsidP="00977F3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977F31" w:rsidRPr="00B2587F" w:rsidRDefault="00977F31" w:rsidP="00977F31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977F31" w:rsidRPr="00B2587F" w:rsidRDefault="00977F31" w:rsidP="00977F31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977F31" w:rsidRPr="00B2587F" w:rsidRDefault="00977F31" w:rsidP="00977F31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977F31" w:rsidRPr="00B2587F" w:rsidRDefault="00977F31" w:rsidP="00977F31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977F31" w:rsidRPr="00CC4C5B" w:rsidRDefault="00977F31" w:rsidP="00977F3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977F31" w:rsidRPr="00B2587F" w:rsidRDefault="00977F31" w:rsidP="00977F3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77F31" w:rsidRPr="00B2587F" w:rsidRDefault="00977F31" w:rsidP="00977F31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977F31" w:rsidRPr="00B2587F" w:rsidRDefault="00977F31" w:rsidP="00977F31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977F31" w:rsidRPr="00CC4C5B" w:rsidRDefault="00977F31" w:rsidP="00977F31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:rsidR="00977F31" w:rsidRPr="00CC4C5B" w:rsidRDefault="00977F31" w:rsidP="00977F31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5F1FD3">
        <w:t xml:space="preserve"> </w:t>
      </w:r>
      <w:r w:rsidRPr="005F1FD3">
        <w:rPr>
          <w:rFonts w:ascii="Times New Roman" w:hAnsi="Times New Roman" w:cs="Times New Roman"/>
          <w:b/>
          <w:bCs/>
          <w:sz w:val="32"/>
          <w:szCs w:val="32"/>
        </w:rPr>
        <w:t>Написание структурной нотации и расчет пиковой про</w:t>
      </w:r>
      <w:r>
        <w:rPr>
          <w:rFonts w:ascii="Times New Roman" w:hAnsi="Times New Roman" w:cs="Times New Roman"/>
          <w:b/>
          <w:bCs/>
          <w:sz w:val="32"/>
          <w:szCs w:val="32"/>
        </w:rPr>
        <w:t>изводительности суперкомпьютера</w:t>
      </w: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:rsidR="00977F31" w:rsidRPr="00B2587F" w:rsidRDefault="00977F31" w:rsidP="00977F31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977F31" w:rsidRPr="00B2587F" w:rsidRDefault="00977F31" w:rsidP="00977F3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7F31" w:rsidRDefault="00977F31" w:rsidP="00977F3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7F31" w:rsidRPr="00B2587F" w:rsidRDefault="00977F31" w:rsidP="00977F3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7F31" w:rsidRPr="00B2587F" w:rsidRDefault="00977F31" w:rsidP="00977F3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977F31" w:rsidRPr="00B2587F" w:rsidRDefault="00977F31" w:rsidP="00977F3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Шкодова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А.А.</w:t>
      </w:r>
    </w:p>
    <w:p w:rsidR="00977F31" w:rsidRPr="00B2587F" w:rsidRDefault="00977F31" w:rsidP="00977F3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7F31" w:rsidRPr="00B2587F" w:rsidRDefault="00977F31" w:rsidP="00977F3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977F31" w:rsidRPr="00B2587F" w:rsidRDefault="00977F31" w:rsidP="00977F3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</w:t>
      </w:r>
      <w:proofErr w:type="gramStart"/>
      <w:r w:rsidRPr="00B2587F">
        <w:rPr>
          <w:rFonts w:ascii="Times New Roman" w:hAnsi="Times New Roman" w:cs="Times New Roman"/>
          <w:bCs/>
          <w:sz w:val="28"/>
          <w:szCs w:val="28"/>
        </w:rPr>
        <w:t xml:space="preserve">_  </w:t>
      </w:r>
      <w:r>
        <w:rPr>
          <w:rFonts w:ascii="Times New Roman" w:hAnsi="Times New Roman" w:cs="Times New Roman"/>
          <w:bCs/>
          <w:sz w:val="28"/>
          <w:szCs w:val="28"/>
        </w:rPr>
        <w:t>Бурлаков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А.В.</w:t>
      </w:r>
    </w:p>
    <w:p w:rsidR="00977F31" w:rsidRPr="00B2587F" w:rsidRDefault="00977F31" w:rsidP="00977F3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7F31" w:rsidRPr="00B2587F" w:rsidRDefault="00977F31" w:rsidP="00977F3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7F31" w:rsidRDefault="00977F31" w:rsidP="00977F3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7F31" w:rsidRDefault="00977F31" w:rsidP="00977F3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7F31" w:rsidRPr="00B2587F" w:rsidRDefault="00977F31" w:rsidP="00977F3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77F31" w:rsidRDefault="00977F31" w:rsidP="00977F31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bookmarkEnd w:id="0"/>
    <w:p w:rsidR="00977F31" w:rsidRDefault="00977F31" w:rsidP="007D221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977F31" w:rsidRPr="001F79C6" w:rsidRDefault="00977F31" w:rsidP="00977F31">
      <w:pPr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 w:rsidRPr="001F79C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Задание:</w:t>
      </w:r>
      <w:r w:rsidRPr="001F79C6">
        <w:rPr>
          <w:rFonts w:ascii="Times New Roman" w:eastAsia="Calibri" w:hAnsi="Times New Roman" w:cs="Times New Roman"/>
          <w:bCs/>
          <w:sz w:val="28"/>
          <w:szCs w:val="28"/>
        </w:rPr>
        <w:t xml:space="preserve"> Рассчитать пиковую производительность суперкомпьютера </w:t>
      </w:r>
      <w:proofErr w:type="spellStart"/>
      <w:r w:rsidRPr="001F79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Sunway</w:t>
      </w:r>
      <w:proofErr w:type="spellEnd"/>
      <w:r w:rsidRPr="001F79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F79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TaihuLight</w:t>
      </w:r>
      <w:proofErr w:type="spellEnd"/>
      <w:r w:rsidRPr="001F79C6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.</w:t>
      </w:r>
    </w:p>
    <w:p w:rsidR="001876C6" w:rsidRPr="001F79C6" w:rsidRDefault="000C2DE7" w:rsidP="007D22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79C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Sunway</w:t>
      </w:r>
      <w:proofErr w:type="spellEnd"/>
      <w:r w:rsidRPr="001F79C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1F79C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TaihuLight</w:t>
      </w:r>
      <w:proofErr w:type="spellEnd"/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5" w:tooltip="Китайский язык" w:history="1">
        <w:r w:rsidRPr="001F79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кит.</w:t>
        </w:r>
      </w:hyperlink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fldChar w:fldCharType="begin"/>
      </w:r>
      <w:r w:rsidRPr="001F79C6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"https://ru.wikipedia.org/wiki/%D0%9A%D0%B8%D1%82%D0%B0%D0%B9%D1%81%D0%BA%D0%BE%D0%B5_%D0%BF%D0%B8%D1%81%D1%8C%D0%BC%D0%BE" \l "Полные_и_упрощённые_иероглифы" \o "Китайское письмо" </w:instrText>
      </w:r>
      <w:r w:rsidRPr="001F79C6">
        <w:rPr>
          <w:rFonts w:ascii="Times New Roman" w:hAnsi="Times New Roman" w:cs="Times New Roman"/>
          <w:sz w:val="28"/>
          <w:szCs w:val="28"/>
        </w:rPr>
        <w:fldChar w:fldCharType="separate"/>
      </w:r>
      <w:r w:rsidRPr="001F79C6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трад</w:t>
      </w:r>
      <w:proofErr w:type="spellEnd"/>
      <w:r w:rsidRPr="001F79C6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  <w:r w:rsidRPr="001F79C6">
        <w:rPr>
          <w:rFonts w:ascii="Times New Roman" w:hAnsi="Times New Roman" w:cs="Times New Roman"/>
          <w:sz w:val="28"/>
          <w:szCs w:val="28"/>
        </w:rPr>
        <w:fldChar w:fldCharType="end"/>
      </w:r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1F79C6">
        <w:rPr>
          <w:rFonts w:ascii="Times New Roman" w:eastAsia="MS Gothic" w:hAnsi="Times New Roman" w:cs="Times New Roman"/>
          <w:sz w:val="28"/>
          <w:szCs w:val="28"/>
          <w:shd w:val="clear" w:color="auto" w:fill="FFFFFF"/>
          <w:lang w:eastAsia="zh-Hans"/>
        </w:rPr>
        <w:t>神威</w:t>
      </w:r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  <w:lang w:eastAsia="zh-Hans"/>
        </w:rPr>
        <w:t>·</w:t>
      </w:r>
      <w:r w:rsidRPr="001F79C6">
        <w:rPr>
          <w:rFonts w:ascii="Times New Roman" w:eastAsia="MS Gothic" w:hAnsi="Times New Roman" w:cs="Times New Roman"/>
          <w:sz w:val="28"/>
          <w:szCs w:val="28"/>
          <w:shd w:val="clear" w:color="auto" w:fill="FFFFFF"/>
          <w:lang w:eastAsia="zh-Hans"/>
        </w:rPr>
        <w:t>太湖之光</w:t>
      </w:r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6" w:tooltip="Пиньинь" w:history="1">
        <w:r w:rsidRPr="001F79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пиньинь</w:t>
        </w:r>
      </w:hyperlink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: </w:t>
      </w:r>
      <w:proofErr w:type="spellStart"/>
      <w:r w:rsidRPr="001F79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Shénwēi</w:t>
      </w:r>
      <w:proofErr w:type="spellEnd"/>
      <w:r w:rsidRPr="001F79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1F79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tàihú</w:t>
      </w:r>
      <w:proofErr w:type="spellEnd"/>
      <w:r w:rsidRPr="001F79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1F79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zhī</w:t>
      </w:r>
      <w:proofErr w:type="spellEnd"/>
      <w:r w:rsidRPr="001F79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1F79C6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guāng</w:t>
      </w:r>
      <w:proofErr w:type="spellEnd"/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) — китайский </w:t>
      </w:r>
      <w:hyperlink r:id="rId7" w:tooltip="Суперкомпьютер" w:history="1">
        <w:r w:rsidRPr="001F79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суперкомпьютер</w:t>
        </w:r>
      </w:hyperlink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по состоянию на ноябрь 2016 года является самым производительным суперкомпьютером в мире с производительностью 93 </w:t>
      </w:r>
      <w:hyperlink r:id="rId8" w:tooltip="Петафлопс" w:history="1">
        <w:r w:rsidRPr="001F79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петафлопс</w:t>
        </w:r>
      </w:hyperlink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 согласно </w:t>
      </w:r>
      <w:hyperlink r:id="rId9" w:tooltip="Тесты производительности LINPACK (страница отсутствует)" w:history="1">
        <w:r w:rsidRPr="001F79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тестам LINPACK</w:t>
        </w:r>
      </w:hyperlink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. Такая скорость вычислений более чем в 2,5 раза выше по сравнению с предыдущим мировым рекордсменом </w:t>
      </w:r>
      <w:hyperlink r:id="rId10" w:tooltip="Тяньхэ-2" w:history="1">
        <w:r w:rsidRPr="001F79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Тяньхэ-2</w:t>
        </w:r>
      </w:hyperlink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, у которого вычислительная мощность составляет почти 34 петафлопс.</w:t>
      </w:r>
    </w:p>
    <w:p w:rsidR="000C2DE7" w:rsidRPr="001F79C6" w:rsidRDefault="000C2DE7" w:rsidP="007D22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Суперкомпьютер </w:t>
      </w:r>
      <w:proofErr w:type="spellStart"/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Sunway</w:t>
      </w:r>
      <w:proofErr w:type="spellEnd"/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TaihuLight</w:t>
      </w:r>
      <w:proofErr w:type="spellEnd"/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предназначен для сложных расчётов, требуемых в производстве, медицине, добывающей промышленности, для прогнозирования погодных условий и анализа «</w:t>
      </w:r>
      <w:hyperlink r:id="rId11" w:tooltip="Большие данные" w:history="1">
        <w:r w:rsidRPr="001F79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больших данных</w:t>
        </w:r>
      </w:hyperlink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». Он расположен в национальном суперкомпьютерном центре в 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fldChar w:fldCharType="begin"/>
      </w:r>
      <w:r w:rsidRPr="001F79C6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"https://ru.wikipedia.org/wiki/%D0%A3%D1%81%D0%B8" \o "Уси" </w:instrText>
      </w:r>
      <w:r w:rsidRPr="001F79C6">
        <w:rPr>
          <w:rFonts w:ascii="Times New Roman" w:hAnsi="Times New Roman" w:cs="Times New Roman"/>
          <w:sz w:val="28"/>
          <w:szCs w:val="28"/>
        </w:rPr>
        <w:fldChar w:fldCharType="separate"/>
      </w:r>
      <w:r w:rsidRPr="001F79C6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Уси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fldChar w:fldCharType="end"/>
      </w:r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2" w:tooltip="Цзянсу" w:history="1">
        <w:r w:rsidRPr="001F79C6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провинция Цзянсу</w:t>
        </w:r>
      </w:hyperlink>
      <w:r w:rsidRPr="001F79C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C2DE7" w:rsidRPr="001F79C6" w:rsidRDefault="000C2DE7" w:rsidP="007D22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9C6">
        <w:rPr>
          <w:rFonts w:ascii="Times New Roman" w:hAnsi="Times New Roman" w:cs="Times New Roman"/>
          <w:sz w:val="28"/>
          <w:szCs w:val="28"/>
        </w:rPr>
        <w:t>Он основан на процессоре, процессоре SW26010, который был разработанный Шанхайским Центром проектирования ИС.</w:t>
      </w:r>
      <w:r w:rsidR="00A03705" w:rsidRPr="001F79C6">
        <w:rPr>
          <w:rFonts w:ascii="Times New Roman" w:hAnsi="Times New Roman" w:cs="Times New Roman"/>
          <w:sz w:val="28"/>
          <w:szCs w:val="28"/>
        </w:rPr>
        <w:t xml:space="preserve"> </w:t>
      </w:r>
      <w:r w:rsidR="007100FC" w:rsidRPr="001F79C6">
        <w:rPr>
          <w:rFonts w:ascii="Times New Roman" w:hAnsi="Times New Roman" w:cs="Times New Roman"/>
          <w:sz w:val="28"/>
          <w:szCs w:val="28"/>
        </w:rPr>
        <w:t xml:space="preserve">Чип процессора состоит </w:t>
      </w:r>
      <w:r w:rsidRPr="001F79C6">
        <w:rPr>
          <w:rFonts w:ascii="Times New Roman" w:hAnsi="Times New Roman" w:cs="Times New Roman"/>
          <w:sz w:val="28"/>
          <w:szCs w:val="28"/>
        </w:rPr>
        <w:t xml:space="preserve">из 4 основных групп (CG), см. рисунок 1, подключенный через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NoC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>, см. рисуно</w:t>
      </w:r>
      <w:r w:rsidR="007100FC" w:rsidRPr="001F79C6">
        <w:rPr>
          <w:rFonts w:ascii="Times New Roman" w:hAnsi="Times New Roman" w:cs="Times New Roman"/>
          <w:sz w:val="28"/>
          <w:szCs w:val="28"/>
        </w:rPr>
        <w:t xml:space="preserve">к 2, каждый из которых включает </w:t>
      </w:r>
      <w:r w:rsidR="001F79C6" w:rsidRPr="001F79C6">
        <w:rPr>
          <w:rFonts w:ascii="Times New Roman" w:hAnsi="Times New Roman" w:cs="Times New Roman"/>
          <w:sz w:val="28"/>
          <w:szCs w:val="28"/>
        </w:rPr>
        <w:t>«Управляющий процессорный элемент» (</w:t>
      </w:r>
      <w:proofErr w:type="spellStart"/>
      <w:r w:rsidR="001F79C6" w:rsidRPr="001F79C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1F79C6" w:rsidRPr="001F7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C6" w:rsidRPr="001F79C6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="001F79C6" w:rsidRPr="001F7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C6" w:rsidRPr="001F79C6">
        <w:rPr>
          <w:rFonts w:ascii="Times New Roman" w:hAnsi="Times New Roman" w:cs="Times New Roman"/>
          <w:sz w:val="28"/>
          <w:szCs w:val="28"/>
        </w:rPr>
        <w:t>Element,MPE</w:t>
      </w:r>
      <w:proofErr w:type="spellEnd"/>
      <w:r w:rsidR="001F79C6" w:rsidRPr="001F79C6">
        <w:rPr>
          <w:rFonts w:ascii="Times New Roman" w:hAnsi="Times New Roman" w:cs="Times New Roman"/>
          <w:sz w:val="28"/>
          <w:szCs w:val="28"/>
        </w:rPr>
        <w:t>) и 64 «Вычислительно-процессорный элемент» (</w:t>
      </w:r>
      <w:proofErr w:type="spellStart"/>
      <w:r w:rsidR="001F79C6" w:rsidRPr="001F79C6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1F79C6" w:rsidRPr="001F7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C6" w:rsidRPr="001F79C6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="001F79C6" w:rsidRPr="001F7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79C6" w:rsidRPr="001F79C6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="001F79C6" w:rsidRPr="001F79C6">
        <w:rPr>
          <w:rFonts w:ascii="Times New Roman" w:hAnsi="Times New Roman" w:cs="Times New Roman"/>
          <w:sz w:val="28"/>
          <w:szCs w:val="28"/>
        </w:rPr>
        <w:t xml:space="preserve">, CPE) </w:t>
      </w:r>
      <w:r w:rsidR="007100FC" w:rsidRPr="001F79C6">
        <w:rPr>
          <w:rFonts w:ascii="Times New Roman" w:hAnsi="Times New Roman" w:cs="Times New Roman"/>
          <w:sz w:val="28"/>
          <w:szCs w:val="28"/>
        </w:rPr>
        <w:t xml:space="preserve"> </w:t>
      </w:r>
      <w:r w:rsidRPr="001F79C6">
        <w:rPr>
          <w:rFonts w:ascii="Times New Roman" w:hAnsi="Times New Roman" w:cs="Times New Roman"/>
          <w:sz w:val="28"/>
          <w:szCs w:val="28"/>
        </w:rPr>
        <w:t xml:space="preserve">расположенных в </w:t>
      </w:r>
      <w:r w:rsidR="00E466C8" w:rsidRPr="001F79C6">
        <w:rPr>
          <w:rFonts w:ascii="Times New Roman" w:hAnsi="Times New Roman" w:cs="Times New Roman"/>
          <w:sz w:val="28"/>
          <w:szCs w:val="28"/>
        </w:rPr>
        <w:t>матрице</w:t>
      </w:r>
      <w:r w:rsidRPr="001F79C6">
        <w:rPr>
          <w:rFonts w:ascii="Times New Roman" w:hAnsi="Times New Roman" w:cs="Times New Roman"/>
          <w:sz w:val="28"/>
          <w:szCs w:val="28"/>
        </w:rPr>
        <w:t xml:space="preserve"> 8</w:t>
      </w:r>
      <w:r w:rsidR="00E466C8" w:rsidRPr="001F79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F79C6">
        <w:rPr>
          <w:rFonts w:ascii="Times New Roman" w:hAnsi="Times New Roman" w:cs="Times New Roman"/>
          <w:sz w:val="28"/>
          <w:szCs w:val="28"/>
        </w:rPr>
        <w:t>8. Каждый CG имеет собственное пространств</w:t>
      </w:r>
      <w:r w:rsidR="007100FC" w:rsidRPr="001F79C6">
        <w:rPr>
          <w:rFonts w:ascii="Times New Roman" w:hAnsi="Times New Roman" w:cs="Times New Roman"/>
          <w:sz w:val="28"/>
          <w:szCs w:val="28"/>
        </w:rPr>
        <w:t xml:space="preserve">о памяти, которое связано с MPE </w:t>
      </w:r>
      <w:r w:rsidRPr="001F79C6">
        <w:rPr>
          <w:rFonts w:ascii="Times New Roman" w:hAnsi="Times New Roman" w:cs="Times New Roman"/>
          <w:sz w:val="28"/>
          <w:szCs w:val="28"/>
        </w:rPr>
        <w:t xml:space="preserve">и CPE-кластер через MC. </w:t>
      </w:r>
      <w:r w:rsidR="00E466C8" w:rsidRPr="001F79C6">
        <w:rPr>
          <w:rFonts w:ascii="Times New Roman" w:hAnsi="Times New Roman" w:cs="Times New Roman"/>
          <w:sz w:val="28"/>
          <w:szCs w:val="28"/>
        </w:rPr>
        <w:t>CPE исполняют SIMD-инструкции и могут выполнять за один цикл 8 операций над числами с плавающей запятой одинарной точности.</w:t>
      </w:r>
      <w:r w:rsidR="00E466C8" w:rsidRPr="001F79C6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1F79C6">
        <w:rPr>
          <w:rFonts w:ascii="Times New Roman" w:hAnsi="Times New Roman" w:cs="Times New Roman"/>
          <w:sz w:val="28"/>
          <w:szCs w:val="28"/>
        </w:rPr>
        <w:t>Процессор подключается к д</w:t>
      </w:r>
      <w:r w:rsidR="007100FC" w:rsidRPr="001F79C6">
        <w:rPr>
          <w:rFonts w:ascii="Times New Roman" w:hAnsi="Times New Roman" w:cs="Times New Roman"/>
          <w:sz w:val="28"/>
          <w:szCs w:val="28"/>
        </w:rPr>
        <w:t xml:space="preserve">ругим внешним устройствам через </w:t>
      </w:r>
      <w:r w:rsidRPr="001F79C6">
        <w:rPr>
          <w:rFonts w:ascii="Times New Roman" w:hAnsi="Times New Roman" w:cs="Times New Roman"/>
          <w:sz w:val="28"/>
          <w:szCs w:val="28"/>
        </w:rPr>
        <w:t>системный интерфейс (SI).</w:t>
      </w:r>
    </w:p>
    <w:p w:rsidR="000C2DE7" w:rsidRPr="001F79C6" w:rsidRDefault="000C2DE7" w:rsidP="007D22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9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3A8AB" wp14:editId="2D4ACC69">
            <wp:extent cx="2380952" cy="2419048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0FC" w:rsidRPr="001F79C6" w:rsidRDefault="007100FC" w:rsidP="007D22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9C6">
        <w:rPr>
          <w:rFonts w:ascii="Times New Roman" w:hAnsi="Times New Roman" w:cs="Times New Roman"/>
          <w:sz w:val="28"/>
          <w:szCs w:val="28"/>
        </w:rPr>
        <w:t>Рисунок 1 «</w:t>
      </w:r>
      <w:r w:rsidRPr="001F79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 ядер одного узла</w:t>
      </w:r>
      <w:r w:rsidRPr="001F79C6">
        <w:rPr>
          <w:rFonts w:ascii="Times New Roman" w:hAnsi="Times New Roman" w:cs="Times New Roman"/>
          <w:sz w:val="28"/>
          <w:szCs w:val="28"/>
        </w:rPr>
        <w:t>»</w:t>
      </w:r>
    </w:p>
    <w:p w:rsidR="000C2DE7" w:rsidRPr="001F79C6" w:rsidRDefault="000C2DE7" w:rsidP="007D22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9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7320E0" wp14:editId="1D6FC8AA">
            <wp:extent cx="5940425" cy="23761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05" w:rsidRPr="001F79C6" w:rsidRDefault="00A03705" w:rsidP="007D22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9C6">
        <w:rPr>
          <w:rFonts w:ascii="Times New Roman" w:hAnsi="Times New Roman" w:cs="Times New Roman"/>
          <w:sz w:val="28"/>
          <w:szCs w:val="28"/>
        </w:rPr>
        <w:t>Рисунок 1 «</w:t>
      </w:r>
      <w:r w:rsidR="00F1785A" w:rsidRPr="001F79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Базовая компоновка</w:t>
      </w:r>
      <w:r w:rsidRPr="001F79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узла</w:t>
      </w:r>
      <w:r w:rsidR="00F1785A" w:rsidRPr="001F79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F1785A" w:rsidRPr="001F79C6">
        <w:rPr>
          <w:rFonts w:ascii="Times New Roman" w:hAnsi="Times New Roman" w:cs="Times New Roman"/>
          <w:sz w:val="28"/>
          <w:szCs w:val="28"/>
        </w:rPr>
        <w:t xml:space="preserve"> </w:t>
      </w:r>
      <w:r w:rsidR="00F1785A" w:rsidRPr="001F79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SW26010</w:t>
      </w:r>
      <w:r w:rsidRPr="001F79C6">
        <w:rPr>
          <w:rFonts w:ascii="Times New Roman" w:hAnsi="Times New Roman" w:cs="Times New Roman"/>
          <w:sz w:val="28"/>
          <w:szCs w:val="28"/>
        </w:rPr>
        <w:t>»</w:t>
      </w:r>
    </w:p>
    <w:p w:rsidR="00F1785A" w:rsidRPr="001F79C6" w:rsidRDefault="00F1785A" w:rsidP="007D22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9C6">
        <w:rPr>
          <w:rFonts w:ascii="Times New Roman" w:hAnsi="Times New Roman" w:cs="Times New Roman"/>
          <w:sz w:val="28"/>
          <w:szCs w:val="28"/>
        </w:rPr>
        <w:t>Каждый кластер CPE состоит из «Управляющего процессорного элемента» (</w:t>
      </w:r>
      <w:proofErr w:type="spellStart"/>
      <w:r w:rsidR="00E466C8" w:rsidRPr="001F79C6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E466C8" w:rsidRPr="001F7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6C8" w:rsidRPr="001F79C6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="00E466C8" w:rsidRPr="001F7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6C8" w:rsidRPr="001F79C6">
        <w:rPr>
          <w:rFonts w:ascii="Times New Roman" w:hAnsi="Times New Roman" w:cs="Times New Roman"/>
          <w:sz w:val="28"/>
          <w:szCs w:val="28"/>
        </w:rPr>
        <w:t>Element,</w:t>
      </w:r>
      <w:r w:rsidRPr="001F79C6">
        <w:rPr>
          <w:rFonts w:ascii="Times New Roman" w:hAnsi="Times New Roman" w:cs="Times New Roman"/>
          <w:sz w:val="28"/>
          <w:szCs w:val="28"/>
        </w:rPr>
        <w:t>MPE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>), который является 64-разрядным</w:t>
      </w:r>
    </w:p>
    <w:p w:rsidR="00F1785A" w:rsidRPr="001F79C6" w:rsidRDefault="00F1785A" w:rsidP="007D22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79C6">
        <w:rPr>
          <w:rFonts w:ascii="Times New Roman" w:hAnsi="Times New Roman" w:cs="Times New Roman"/>
          <w:sz w:val="28"/>
          <w:szCs w:val="28"/>
        </w:rPr>
        <w:t>Ядро RISC, поддерживающее как пользовательские, так и системные режимы, 256-битные векторные инструкции, 32 КБ L1 и кэш данных L1 объемом 32 КБ, а также кэш L2 256 Кбайт. «</w:t>
      </w:r>
      <w:r w:rsidR="00E466C8" w:rsidRPr="001F79C6">
        <w:rPr>
          <w:rFonts w:ascii="Times New Roman" w:hAnsi="Times New Roman" w:cs="Times New Roman"/>
          <w:sz w:val="28"/>
          <w:szCs w:val="28"/>
        </w:rPr>
        <w:t>Вычислительно</w:t>
      </w:r>
      <w:r w:rsidRPr="001F79C6">
        <w:rPr>
          <w:rFonts w:ascii="Times New Roman" w:hAnsi="Times New Roman" w:cs="Times New Roman"/>
          <w:sz w:val="28"/>
          <w:szCs w:val="28"/>
        </w:rPr>
        <w:t>-процессорный элемент» (</w:t>
      </w:r>
      <w:proofErr w:type="spellStart"/>
      <w:r w:rsidR="00E466C8" w:rsidRPr="001F79C6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E466C8" w:rsidRPr="001F7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6C8" w:rsidRPr="001F79C6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="00E466C8" w:rsidRPr="001F7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66C8" w:rsidRPr="001F79C6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="00E466C8" w:rsidRPr="001F79C6">
        <w:rPr>
          <w:rFonts w:ascii="Times New Roman" w:hAnsi="Times New Roman" w:cs="Times New Roman"/>
          <w:sz w:val="28"/>
          <w:szCs w:val="28"/>
        </w:rPr>
        <w:t xml:space="preserve">, </w:t>
      </w:r>
      <w:r w:rsidRPr="001F79C6">
        <w:rPr>
          <w:rFonts w:ascii="Times New Roman" w:hAnsi="Times New Roman" w:cs="Times New Roman"/>
          <w:sz w:val="28"/>
          <w:szCs w:val="28"/>
        </w:rPr>
        <w:t xml:space="preserve">CPE) состоит из 8x8 элементов из 64-битных ядер RISC, поддерживающих только пользовательский режим, с 256-битными векторными инструкциями, 16 КБ кэша команд L1 и 64 КБ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Pad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 xml:space="preserve"> (SPM).</w:t>
      </w:r>
    </w:p>
    <w:p w:rsidR="007D221F" w:rsidRDefault="007D221F" w:rsidP="007D221F">
      <w:pPr>
        <w:rPr>
          <w:rFonts w:ascii="Times New Roman" w:hAnsi="Times New Roman" w:cs="Times New Roman"/>
          <w:sz w:val="28"/>
          <w:szCs w:val="28"/>
        </w:rPr>
      </w:pPr>
      <w:r w:rsidRPr="001F79C6">
        <w:rPr>
          <w:rFonts w:ascii="Times New Roman" w:hAnsi="Times New Roman" w:cs="Times New Roman"/>
          <w:sz w:val="28"/>
          <w:szCs w:val="28"/>
        </w:rPr>
        <w:t xml:space="preserve">Процессор работает с тактовой частотой 1,45 ГГц. Каждый CPE обладает внутренней сверхоперативной памятью (англ.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scratchpad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 xml:space="preserve">) размером 64 Кб для данных и 16 Кб для инструкций, и соединены посредством сети-на-кристалле (англ.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 xml:space="preserve">), вместо традиционной иерархии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 xml:space="preserve">-памяти (англ.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 xml:space="preserve">). MPE имеет более традиционную схему с 32 Кб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 xml:space="preserve">-памяти 1-го уровня для данных и инструкций и 256 Кб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кеш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>-памяти 2-го уровня. Сеть-на-кристалле соединена с единым внутрисистемным интерфейсом, который соединяет микросхему с внешним миром.</w:t>
      </w:r>
    </w:p>
    <w:p w:rsidR="001F79C6" w:rsidRPr="00C634C1" w:rsidRDefault="001F79C6" w:rsidP="001F79C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P</w:t>
      </w:r>
      <w:r w:rsidRPr="00C634C1">
        <w:rPr>
          <w:rFonts w:ascii="Times New Roman" w:hAnsi="Times New Roman" w:cs="Times New Roman"/>
          <w:b/>
          <w:sz w:val="28"/>
        </w:rPr>
        <w:t>(</w:t>
      </w:r>
      <w:r w:rsidRPr="00C634C1">
        <w:rPr>
          <w:rFonts w:ascii="Times New Roman" w:hAnsi="Times New Roman" w:cs="Times New Roman"/>
          <w:b/>
          <w:sz w:val="28"/>
          <w:lang w:val="en-US"/>
        </w:rPr>
        <w:t>SW</w:t>
      </w:r>
      <w:r w:rsidRPr="00C634C1">
        <w:rPr>
          <w:rFonts w:ascii="Times New Roman" w:hAnsi="Times New Roman" w:cs="Times New Roman"/>
          <w:b/>
          <w:sz w:val="28"/>
        </w:rPr>
        <w:t>26010)</w:t>
      </w:r>
      <w:r w:rsidRPr="00C634C1">
        <w:rPr>
          <w:rFonts w:ascii="Times New Roman" w:hAnsi="Times New Roman" w:cs="Times New Roman"/>
          <w:sz w:val="28"/>
        </w:rPr>
        <w:t xml:space="preserve"> = {1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xMPE</w:t>
      </w:r>
      <w:proofErr w:type="spellEnd"/>
      <w:r w:rsidRPr="00C634C1">
        <w:rPr>
          <w:rFonts w:ascii="Times New Roman" w:hAnsi="Times New Roman" w:cs="Times New Roman"/>
          <w:sz w:val="28"/>
        </w:rPr>
        <w:t>, 64</w:t>
      </w:r>
      <w:proofErr w:type="spellStart"/>
      <w:proofErr w:type="gramStart"/>
      <w:r w:rsidRPr="00C634C1">
        <w:rPr>
          <w:rFonts w:ascii="Times New Roman" w:hAnsi="Times New Roman" w:cs="Times New Roman"/>
          <w:sz w:val="28"/>
          <w:lang w:val="en-US"/>
        </w:rPr>
        <w:t>xCPE</w:t>
      </w:r>
      <w:proofErr w:type="spellEnd"/>
      <w:r w:rsidRPr="00C634C1">
        <w:rPr>
          <w:rFonts w:ascii="Times New Roman" w:hAnsi="Times New Roman" w:cs="Times New Roman"/>
          <w:sz w:val="28"/>
        </w:rPr>
        <w:t xml:space="preserve"> }</w:t>
      </w:r>
      <w:proofErr w:type="gramEnd"/>
    </w:p>
    <w:p w:rsidR="001F79C6" w:rsidRPr="00C634C1" w:rsidRDefault="001F79C6" w:rsidP="001F79C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Core</w:t>
      </w:r>
      <w:r w:rsidRPr="00C634C1">
        <w:rPr>
          <w:rFonts w:ascii="Times New Roman" w:hAnsi="Times New Roman" w:cs="Times New Roman"/>
          <w:b/>
          <w:sz w:val="28"/>
        </w:rPr>
        <w:t>(</w:t>
      </w:r>
      <w:r w:rsidRPr="00C634C1">
        <w:rPr>
          <w:rFonts w:ascii="Times New Roman" w:hAnsi="Times New Roman" w:cs="Times New Roman"/>
          <w:b/>
          <w:sz w:val="28"/>
          <w:lang w:val="en-US"/>
        </w:rPr>
        <w:t>MPE</w:t>
      </w:r>
      <w:r w:rsidRPr="00C634C1">
        <w:rPr>
          <w:rFonts w:ascii="Times New Roman" w:hAnsi="Times New Roman" w:cs="Times New Roman"/>
          <w:b/>
          <w:sz w:val="28"/>
        </w:rPr>
        <w:t>)</w:t>
      </w:r>
      <w:r w:rsidRPr="00C634C1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C634C1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Cshd</w:t>
      </w:r>
      <w:proofErr w:type="spellEnd"/>
      <w:proofErr w:type="gramEnd"/>
      <w:r w:rsidRPr="00C634C1">
        <w:rPr>
          <w:rFonts w:ascii="Times New Roman" w:hAnsi="Times New Roman" w:cs="Times New Roman"/>
          <w:sz w:val="28"/>
        </w:rPr>
        <w:t>1</w:t>
      </w:r>
      <w:r w:rsidRPr="00C634C1">
        <w:rPr>
          <w:rFonts w:ascii="Times New Roman" w:hAnsi="Times New Roman" w:cs="Times New Roman"/>
          <w:sz w:val="28"/>
          <w:vertAlign w:val="subscript"/>
        </w:rPr>
        <w:t>32Кб</w:t>
      </w:r>
      <w:r w:rsidRPr="00C634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Chsi</w:t>
      </w:r>
      <w:proofErr w:type="spellEnd"/>
      <w:r w:rsidRPr="00C634C1">
        <w:rPr>
          <w:rFonts w:ascii="Times New Roman" w:hAnsi="Times New Roman" w:cs="Times New Roman"/>
          <w:sz w:val="28"/>
        </w:rPr>
        <w:t>1</w:t>
      </w:r>
      <w:r w:rsidRPr="00C634C1">
        <w:rPr>
          <w:rFonts w:ascii="Times New Roman" w:hAnsi="Times New Roman" w:cs="Times New Roman"/>
          <w:sz w:val="28"/>
          <w:vertAlign w:val="subscript"/>
        </w:rPr>
        <w:t>32Кб</w:t>
      </w:r>
      <w:r w:rsidRPr="00C634C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Csh</w:t>
      </w:r>
      <w:proofErr w:type="spellEnd"/>
      <w:r w:rsidRPr="00C634C1">
        <w:rPr>
          <w:rFonts w:ascii="Times New Roman" w:hAnsi="Times New Roman" w:cs="Times New Roman"/>
          <w:sz w:val="28"/>
        </w:rPr>
        <w:t xml:space="preserve">2,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I</w:t>
      </w:r>
      <w:r w:rsidRPr="00C634C1">
        <w:rPr>
          <w:rFonts w:ascii="Times New Roman" w:hAnsi="Times New Roman" w:cs="Times New Roman"/>
          <w:sz w:val="28"/>
          <w:vertAlign w:val="subscript"/>
          <w:lang w:val="en-US"/>
        </w:rPr>
        <w:t>pv</w:t>
      </w:r>
      <w:proofErr w:type="spellEnd"/>
      <w:r w:rsidRPr="00C634C1">
        <w:rPr>
          <w:rFonts w:ascii="Times New Roman" w:hAnsi="Times New Roman" w:cs="Times New Roman"/>
          <w:sz w:val="28"/>
          <w:vertAlign w:val="subscript"/>
        </w:rPr>
        <w:t xml:space="preserve"> 256Кб</w:t>
      </w:r>
      <w:r w:rsidRPr="00C634C1">
        <w:rPr>
          <w:rFonts w:ascii="Times New Roman" w:hAnsi="Times New Roman" w:cs="Times New Roman"/>
          <w:sz w:val="28"/>
        </w:rPr>
        <w:t xml:space="preserve"> }</w:t>
      </w:r>
    </w:p>
    <w:p w:rsidR="001F79C6" w:rsidRPr="00C634C1" w:rsidRDefault="001F79C6" w:rsidP="001F79C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Core</w:t>
      </w:r>
      <w:r w:rsidRPr="00C634C1">
        <w:rPr>
          <w:rFonts w:ascii="Times New Roman" w:hAnsi="Times New Roman" w:cs="Times New Roman"/>
          <w:b/>
          <w:sz w:val="28"/>
        </w:rPr>
        <w:t>(</w:t>
      </w:r>
      <w:r w:rsidRPr="00C634C1">
        <w:rPr>
          <w:rFonts w:ascii="Times New Roman" w:hAnsi="Times New Roman" w:cs="Times New Roman"/>
          <w:b/>
          <w:sz w:val="28"/>
          <w:lang w:val="en-US"/>
        </w:rPr>
        <w:t>CPE</w:t>
      </w:r>
      <w:r w:rsidRPr="00C634C1">
        <w:rPr>
          <w:rFonts w:ascii="Times New Roman" w:hAnsi="Times New Roman" w:cs="Times New Roman"/>
          <w:b/>
          <w:sz w:val="28"/>
        </w:rPr>
        <w:t>)</w:t>
      </w:r>
      <w:r w:rsidRPr="00C634C1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C634C1">
        <w:rPr>
          <w:rFonts w:ascii="Times New Roman" w:hAnsi="Times New Roman" w:cs="Times New Roman"/>
          <w:sz w:val="28"/>
        </w:rPr>
        <w:t xml:space="preserve">{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Cshi</w:t>
      </w:r>
      <w:proofErr w:type="spellEnd"/>
      <w:proofErr w:type="gramEnd"/>
      <w:r w:rsidRPr="00C634C1">
        <w:rPr>
          <w:rFonts w:ascii="Times New Roman" w:hAnsi="Times New Roman" w:cs="Times New Roman"/>
          <w:sz w:val="28"/>
        </w:rPr>
        <w:t>1</w:t>
      </w:r>
      <w:r w:rsidRPr="00C634C1">
        <w:rPr>
          <w:rFonts w:ascii="Times New Roman" w:hAnsi="Times New Roman" w:cs="Times New Roman"/>
          <w:sz w:val="28"/>
          <w:vertAlign w:val="subscript"/>
        </w:rPr>
        <w:t>16Кб</w:t>
      </w:r>
      <w:r w:rsidRPr="00C634C1">
        <w:rPr>
          <w:rFonts w:ascii="Times New Roman" w:hAnsi="Times New Roman" w:cs="Times New Roman"/>
          <w:sz w:val="28"/>
        </w:rPr>
        <w:t xml:space="preserve">, </w:t>
      </w:r>
      <w:r w:rsidRPr="00C634C1">
        <w:rPr>
          <w:rFonts w:ascii="Times New Roman" w:hAnsi="Times New Roman" w:cs="Times New Roman"/>
          <w:sz w:val="28"/>
          <w:lang w:val="en-US"/>
        </w:rPr>
        <w:t>SPM</w:t>
      </w:r>
      <w:r w:rsidRPr="00C634C1">
        <w:rPr>
          <w:rFonts w:ascii="Times New Roman" w:hAnsi="Times New Roman" w:cs="Times New Roman"/>
          <w:sz w:val="28"/>
          <w:vertAlign w:val="subscript"/>
        </w:rPr>
        <w:t>64Кб</w:t>
      </w:r>
      <w:r w:rsidRPr="00C634C1">
        <w:rPr>
          <w:rFonts w:ascii="Times New Roman" w:hAnsi="Times New Roman" w:cs="Times New Roman"/>
          <w:sz w:val="28"/>
        </w:rPr>
        <w:t xml:space="preserve"> ,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I</w:t>
      </w:r>
      <w:r w:rsidRPr="00C634C1">
        <w:rPr>
          <w:rFonts w:ascii="Times New Roman" w:hAnsi="Times New Roman" w:cs="Times New Roman"/>
          <w:sz w:val="28"/>
          <w:vertAlign w:val="subscript"/>
          <w:lang w:val="en-US"/>
        </w:rPr>
        <w:t>pv</w:t>
      </w:r>
      <w:proofErr w:type="spellEnd"/>
      <w:r w:rsidRPr="00C634C1">
        <w:rPr>
          <w:rFonts w:ascii="Times New Roman" w:hAnsi="Times New Roman" w:cs="Times New Roman"/>
          <w:sz w:val="28"/>
          <w:vertAlign w:val="subscript"/>
        </w:rPr>
        <w:t xml:space="preserve"> 256Кб</w:t>
      </w:r>
      <w:r w:rsidRPr="00C634C1">
        <w:rPr>
          <w:rFonts w:ascii="Times New Roman" w:hAnsi="Times New Roman" w:cs="Times New Roman"/>
          <w:sz w:val="28"/>
        </w:rPr>
        <w:t xml:space="preserve"> }</w:t>
      </w:r>
    </w:p>
    <w:p w:rsidR="001F79C6" w:rsidRPr="00C634C1" w:rsidRDefault="001F79C6" w:rsidP="001F79C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CG =</w:t>
      </w:r>
      <w:r w:rsidRPr="00C634C1">
        <w:rPr>
          <w:rFonts w:ascii="Times New Roman" w:hAnsi="Times New Roman" w:cs="Times New Roman"/>
          <w:sz w:val="28"/>
          <w:lang w:val="en-US"/>
        </w:rPr>
        <w:t xml:space="preserve"> Cluster = {1xMPE, 64xCPE, 1 </w:t>
      </w:r>
      <w:proofErr w:type="spellStart"/>
      <w:proofErr w:type="gramStart"/>
      <w:r w:rsidRPr="00C634C1">
        <w:rPr>
          <w:rFonts w:ascii="Times New Roman" w:hAnsi="Times New Roman" w:cs="Times New Roman"/>
          <w:sz w:val="28"/>
          <w:lang w:val="en-US"/>
        </w:rPr>
        <w:t>CtrM</w:t>
      </w:r>
      <w:proofErr w:type="spellEnd"/>
      <w:r w:rsidRPr="00C634C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634C1">
        <w:rPr>
          <w:rFonts w:ascii="Times New Roman" w:hAnsi="Times New Roman" w:cs="Times New Roman"/>
          <w:sz w:val="28"/>
          <w:lang w:val="en-US"/>
        </w:rPr>
        <w:t xml:space="preserve">DDR3 SDRAM),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Mbank</w:t>
      </w:r>
      <w:proofErr w:type="spellEnd"/>
      <w:r w:rsidRPr="00C634C1">
        <w:rPr>
          <w:rFonts w:ascii="Times New Roman" w:hAnsi="Times New Roman" w:cs="Times New Roman"/>
          <w:sz w:val="28"/>
          <w:lang w:val="en-US"/>
        </w:rPr>
        <w:t>}</w:t>
      </w:r>
    </w:p>
    <w:p w:rsidR="001F79C6" w:rsidRPr="00C634C1" w:rsidRDefault="001F79C6" w:rsidP="001F79C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CPE</w:t>
      </w:r>
      <w:r w:rsidRPr="00C634C1">
        <w:rPr>
          <w:rFonts w:ascii="Times New Roman" w:hAnsi="Times New Roman" w:cs="Times New Roman"/>
          <w:sz w:val="28"/>
          <w:lang w:val="en-US"/>
        </w:rPr>
        <w:t xml:space="preserve"> = 8 flops per cycle;</w:t>
      </w:r>
    </w:p>
    <w:p w:rsidR="001F79C6" w:rsidRPr="00C634C1" w:rsidRDefault="001F79C6" w:rsidP="001F79C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MPE</w:t>
      </w:r>
      <w:r w:rsidRPr="00C634C1">
        <w:rPr>
          <w:rFonts w:ascii="Times New Roman" w:hAnsi="Times New Roman" w:cs="Times New Roman"/>
          <w:sz w:val="28"/>
          <w:lang w:val="en-US"/>
        </w:rPr>
        <w:t xml:space="preserve"> = 16 flops per cycle;</w:t>
      </w:r>
    </w:p>
    <w:p w:rsidR="001F79C6" w:rsidRPr="00C634C1" w:rsidRDefault="001F79C6" w:rsidP="001F79C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Node</w:t>
      </w:r>
      <w:r w:rsidRPr="00C634C1">
        <w:rPr>
          <w:rFonts w:ascii="Times New Roman" w:hAnsi="Times New Roman" w:cs="Times New Roman"/>
          <w:sz w:val="28"/>
          <w:lang w:val="en-US"/>
        </w:rPr>
        <w:t xml:space="preserve"> = {4xMPE, 256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xCPE</w:t>
      </w:r>
      <w:proofErr w:type="spellEnd"/>
      <w:r w:rsidRPr="00C634C1">
        <w:rPr>
          <w:rFonts w:ascii="Times New Roman" w:hAnsi="Times New Roman" w:cs="Times New Roman"/>
          <w:sz w:val="28"/>
          <w:lang w:val="en-US"/>
        </w:rPr>
        <w:t xml:space="preserve">, 4MC, 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NoC</w:t>
      </w:r>
      <w:proofErr w:type="spellEnd"/>
      <w:r w:rsidRPr="00C634C1">
        <w:rPr>
          <w:rFonts w:ascii="Times New Roman" w:hAnsi="Times New Roman" w:cs="Times New Roman"/>
          <w:sz w:val="28"/>
          <w:lang w:val="en-US"/>
        </w:rPr>
        <w:t>, SI}</w:t>
      </w:r>
    </w:p>
    <w:p w:rsidR="001F79C6" w:rsidRPr="00C634C1" w:rsidRDefault="001F79C6" w:rsidP="001F79C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C634C1">
        <w:rPr>
          <w:rFonts w:ascii="Times New Roman" w:hAnsi="Times New Roman" w:cs="Times New Roman"/>
          <w:b/>
          <w:sz w:val="28"/>
          <w:lang w:val="en-US"/>
        </w:rPr>
        <w:t>SuperNode</w:t>
      </w:r>
      <w:proofErr w:type="spellEnd"/>
      <w:r w:rsidRPr="00C634C1">
        <w:rPr>
          <w:rFonts w:ascii="Times New Roman" w:hAnsi="Times New Roman" w:cs="Times New Roman"/>
          <w:sz w:val="28"/>
          <w:lang w:val="en-US"/>
        </w:rPr>
        <w:t xml:space="preserve"> = {256Nodes}</w:t>
      </w:r>
    </w:p>
    <w:p w:rsidR="001F79C6" w:rsidRDefault="001F79C6" w:rsidP="00C634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34C1" w:rsidRPr="001F79C6" w:rsidRDefault="00C634C1" w:rsidP="00C634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F79C6">
        <w:rPr>
          <w:rFonts w:ascii="Times New Roman" w:hAnsi="Times New Roman" w:cs="Times New Roman"/>
          <w:sz w:val="28"/>
          <w:szCs w:val="28"/>
        </w:rPr>
        <w:t>Система  состоит</w:t>
      </w:r>
      <w:proofErr w:type="gramEnd"/>
      <w:r w:rsidRPr="001F79C6">
        <w:rPr>
          <w:rFonts w:ascii="Times New Roman" w:hAnsi="Times New Roman" w:cs="Times New Roman"/>
          <w:sz w:val="28"/>
          <w:szCs w:val="28"/>
        </w:rPr>
        <w:t xml:space="preserve"> из корпусов, см. Рисунок 3. Каждый корпус содержит 4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Supernode</w:t>
      </w:r>
      <w:proofErr w:type="spellEnd"/>
      <w:r w:rsidRPr="001F79C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79C6">
        <w:rPr>
          <w:rFonts w:ascii="Times New Roman" w:hAnsi="Times New Roman" w:cs="Times New Roman"/>
          <w:sz w:val="28"/>
          <w:szCs w:val="28"/>
        </w:rPr>
        <w:t xml:space="preserve"> (суперузлов) и каждый </w:t>
      </w:r>
      <w:proofErr w:type="spellStart"/>
      <w:r w:rsidRPr="001F79C6">
        <w:rPr>
          <w:rFonts w:ascii="Times New Roman" w:hAnsi="Times New Roman" w:cs="Times New Roman"/>
          <w:sz w:val="28"/>
          <w:szCs w:val="28"/>
        </w:rPr>
        <w:t>Supernode</w:t>
      </w:r>
      <w:proofErr w:type="spellEnd"/>
      <w:r w:rsidRPr="001F79C6">
        <w:rPr>
          <w:rFonts w:ascii="Times New Roman" w:hAnsi="Times New Roman" w:cs="Times New Roman"/>
          <w:sz w:val="28"/>
          <w:szCs w:val="28"/>
        </w:rPr>
        <w:t xml:space="preserve"> имеют 256 узлов, см. Рисунок 4. </w:t>
      </w:r>
    </w:p>
    <w:p w:rsidR="007D221F" w:rsidRPr="001F79C6" w:rsidRDefault="007D221F" w:rsidP="007D221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79C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8854370" wp14:editId="235D27A7">
            <wp:extent cx="2819400" cy="250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4210" cy="25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1F" w:rsidRPr="00C634C1" w:rsidRDefault="007D221F" w:rsidP="007D22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C634C1">
        <w:rPr>
          <w:rFonts w:ascii="Times New Roman" w:hAnsi="Times New Roman" w:cs="Times New Roman"/>
          <w:sz w:val="24"/>
          <w:szCs w:val="24"/>
        </w:rPr>
        <w:t xml:space="preserve"> 3 «</w:t>
      </w:r>
      <w:r w:rsidR="00C634C1">
        <w:rPr>
          <w:rFonts w:ascii="Times New Roman" w:hAnsi="Times New Roman" w:cs="Times New Roman"/>
          <w:sz w:val="24"/>
          <w:szCs w:val="24"/>
        </w:rPr>
        <w:t>Система</w:t>
      </w:r>
      <w:r w:rsidR="00C634C1" w:rsidRPr="00C634C1">
        <w:rPr>
          <w:rFonts w:ascii="Times New Roman" w:hAnsi="Times New Roman" w:cs="Times New Roman"/>
          <w:sz w:val="24"/>
          <w:szCs w:val="24"/>
        </w:rPr>
        <w:t xml:space="preserve"> </w:t>
      </w:r>
      <w:r w:rsidR="00C634C1" w:rsidRPr="00C634C1">
        <w:rPr>
          <w:lang w:val="en-US"/>
        </w:rPr>
        <w:t>Sunway</w:t>
      </w:r>
      <w:r w:rsidR="00C634C1" w:rsidRPr="00C634C1">
        <w:t xml:space="preserve"> </w:t>
      </w:r>
      <w:r w:rsidR="00C634C1">
        <w:t xml:space="preserve">с </w:t>
      </w:r>
      <w:r w:rsidR="00C634C1" w:rsidRPr="00C634C1">
        <w:t xml:space="preserve">40 </w:t>
      </w:r>
      <w:r w:rsidR="00C634C1">
        <w:t>корпусами</w:t>
      </w:r>
      <w:r w:rsidRPr="00C634C1">
        <w:rPr>
          <w:rFonts w:ascii="Times New Roman" w:hAnsi="Times New Roman" w:cs="Times New Roman"/>
          <w:sz w:val="24"/>
          <w:szCs w:val="24"/>
        </w:rPr>
        <w:t>»</w:t>
      </w:r>
    </w:p>
    <w:p w:rsidR="007D221F" w:rsidRPr="00C634C1" w:rsidRDefault="007D221F" w:rsidP="007D22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221F" w:rsidRDefault="007D221F" w:rsidP="007D22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4F4A7C" wp14:editId="37180481">
            <wp:extent cx="4314825" cy="232051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7610" cy="23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1F" w:rsidRDefault="007D221F" w:rsidP="007D22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«Один корпус системы»</w:t>
      </w:r>
    </w:p>
    <w:p w:rsidR="007D221F" w:rsidRPr="007D221F" w:rsidRDefault="007D221F" w:rsidP="007D221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34C1" w:rsidRPr="001F79C6" w:rsidRDefault="00C634C1" w:rsidP="00C634C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Cabinet</w:t>
      </w:r>
      <w:r w:rsidRPr="001F79C6">
        <w:rPr>
          <w:rFonts w:ascii="Times New Roman" w:hAnsi="Times New Roman" w:cs="Times New Roman"/>
          <w:sz w:val="28"/>
        </w:rPr>
        <w:t xml:space="preserve"> = {4</w:t>
      </w:r>
      <w:proofErr w:type="spellStart"/>
      <w:r w:rsidRPr="00C634C1">
        <w:rPr>
          <w:rFonts w:ascii="Times New Roman" w:hAnsi="Times New Roman" w:cs="Times New Roman"/>
          <w:sz w:val="28"/>
          <w:lang w:val="en-US"/>
        </w:rPr>
        <w:t>SuperNodes</w:t>
      </w:r>
      <w:proofErr w:type="spellEnd"/>
      <w:r w:rsidRPr="001F79C6">
        <w:rPr>
          <w:rFonts w:ascii="Times New Roman" w:hAnsi="Times New Roman" w:cs="Times New Roman"/>
          <w:sz w:val="28"/>
        </w:rPr>
        <w:t>}</w:t>
      </w:r>
    </w:p>
    <w:p w:rsidR="00C634C1" w:rsidRPr="00C634C1" w:rsidRDefault="00C634C1" w:rsidP="00C634C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C634C1">
        <w:rPr>
          <w:rFonts w:ascii="Times New Roman" w:hAnsi="Times New Roman" w:cs="Times New Roman"/>
          <w:b/>
          <w:sz w:val="28"/>
          <w:lang w:val="en-US"/>
        </w:rPr>
        <w:t>C</w:t>
      </w:r>
      <w:r w:rsidRPr="00C634C1">
        <w:rPr>
          <w:rFonts w:ascii="Times New Roman" w:hAnsi="Times New Roman" w:cs="Times New Roman"/>
          <w:sz w:val="28"/>
          <w:lang w:val="en-US"/>
        </w:rPr>
        <w:t xml:space="preserve"> = {40Cabinets}</w:t>
      </w:r>
    </w:p>
    <w:p w:rsidR="007D221F" w:rsidRDefault="007D221F" w:rsidP="00F178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34C1" w:rsidRPr="00977F31" w:rsidRDefault="00C634C1" w:rsidP="00F1785A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77F31">
        <w:rPr>
          <w:rFonts w:ascii="Times New Roman" w:hAnsi="Times New Roman" w:cs="Times New Roman"/>
          <w:sz w:val="28"/>
          <w:szCs w:val="24"/>
          <w:u w:val="single"/>
        </w:rPr>
        <w:t>Расчет пиковой производительности</w:t>
      </w:r>
      <w:r w:rsidR="00897C73" w:rsidRPr="00977F31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977F31">
        <w:rPr>
          <w:rFonts w:ascii="Times New Roman" w:hAnsi="Times New Roman" w:cs="Times New Roman"/>
          <w:sz w:val="28"/>
          <w:szCs w:val="24"/>
          <w:u w:val="single"/>
        </w:rPr>
        <w:t>(</w:t>
      </w:r>
      <w:r w:rsidRPr="00977F31">
        <w:rPr>
          <w:rFonts w:ascii="Times New Roman" w:hAnsi="Times New Roman" w:cs="Times New Roman"/>
          <w:b/>
          <w:sz w:val="28"/>
          <w:szCs w:val="24"/>
          <w:u w:val="single"/>
        </w:rPr>
        <w:t>ПП</w:t>
      </w:r>
      <w:r w:rsidRPr="00977F31">
        <w:rPr>
          <w:rFonts w:ascii="Times New Roman" w:hAnsi="Times New Roman" w:cs="Times New Roman"/>
          <w:sz w:val="28"/>
          <w:szCs w:val="24"/>
          <w:u w:val="single"/>
        </w:rPr>
        <w:t>):</w:t>
      </w:r>
    </w:p>
    <w:p w:rsidR="00897C73" w:rsidRPr="00977F31" w:rsidRDefault="00897C73" w:rsidP="00897C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897C73">
        <w:rPr>
          <w:rFonts w:ascii="Times New Roman" w:hAnsi="Times New Roman" w:cs="Times New Roman"/>
          <w:b/>
          <w:sz w:val="28"/>
          <w:szCs w:val="24"/>
        </w:rPr>
        <w:t>ПП</w:t>
      </w:r>
      <w:r w:rsidRPr="00977F31">
        <w:rPr>
          <w:rFonts w:ascii="Times New Roman" w:hAnsi="Times New Roman" w:cs="Times New Roman"/>
          <w:b/>
          <w:sz w:val="28"/>
          <w:szCs w:val="24"/>
        </w:rPr>
        <w:t>(</w:t>
      </w:r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CPE</w:t>
      </w:r>
      <w:r w:rsidRPr="00977F31">
        <w:rPr>
          <w:rFonts w:ascii="Times New Roman" w:hAnsi="Times New Roman" w:cs="Times New Roman"/>
          <w:b/>
          <w:sz w:val="28"/>
          <w:szCs w:val="24"/>
        </w:rPr>
        <w:t>)</w:t>
      </w:r>
      <w:r w:rsidRPr="00977F31">
        <w:rPr>
          <w:rFonts w:ascii="Times New Roman" w:hAnsi="Times New Roman" w:cs="Times New Roman"/>
          <w:sz w:val="28"/>
          <w:szCs w:val="24"/>
        </w:rPr>
        <w:t xml:space="preserve"> = 8 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>flops</w:t>
      </w:r>
      <w:r w:rsidRPr="00977F31">
        <w:rPr>
          <w:rFonts w:ascii="Times New Roman" w:hAnsi="Times New Roman" w:cs="Times New Roman"/>
          <w:sz w:val="28"/>
          <w:szCs w:val="24"/>
        </w:rPr>
        <w:t>/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>cycle</w:t>
      </w:r>
      <w:r w:rsidRPr="00977F31">
        <w:rPr>
          <w:rFonts w:ascii="Times New Roman" w:hAnsi="Times New Roman" w:cs="Times New Roman"/>
          <w:sz w:val="28"/>
          <w:szCs w:val="24"/>
        </w:rPr>
        <w:t xml:space="preserve"> * 1.45 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>GHz</w:t>
      </w:r>
      <w:r w:rsidRPr="00977F31">
        <w:rPr>
          <w:rFonts w:ascii="Times New Roman" w:hAnsi="Times New Roman" w:cs="Times New Roman"/>
          <w:sz w:val="28"/>
          <w:szCs w:val="24"/>
        </w:rPr>
        <w:t xml:space="preserve"> = 11.6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977F31">
        <w:rPr>
          <w:rFonts w:ascii="Times New Roman" w:hAnsi="Times New Roman" w:cs="Times New Roman"/>
          <w:sz w:val="28"/>
          <w:szCs w:val="24"/>
        </w:rPr>
        <w:t>/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>s</w:t>
      </w:r>
    </w:p>
    <w:p w:rsidR="00897C73" w:rsidRPr="00897C73" w:rsidRDefault="00897C73" w:rsidP="00897C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97C73">
        <w:rPr>
          <w:rFonts w:ascii="Times New Roman" w:hAnsi="Times New Roman" w:cs="Times New Roman"/>
          <w:b/>
          <w:sz w:val="28"/>
          <w:szCs w:val="24"/>
        </w:rPr>
        <w:t>ПП</w:t>
      </w:r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(MPE)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 = 16 flops/cycle * 1.45 GHz = 23.2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>/s</w:t>
      </w:r>
    </w:p>
    <w:p w:rsidR="00897C73" w:rsidRPr="00897C73" w:rsidRDefault="00897C73" w:rsidP="00897C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97C73">
        <w:rPr>
          <w:rFonts w:ascii="Times New Roman" w:hAnsi="Times New Roman" w:cs="Times New Roman"/>
          <w:b/>
          <w:sz w:val="28"/>
          <w:szCs w:val="24"/>
        </w:rPr>
        <w:t>ПП</w:t>
      </w:r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(Node)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 = 256 cores * 11.6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/s + 4cores*23.2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/s = 3062.4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>/s</w:t>
      </w:r>
    </w:p>
    <w:p w:rsidR="00897C73" w:rsidRPr="00897C73" w:rsidRDefault="00897C73" w:rsidP="00897C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97C73">
        <w:rPr>
          <w:rFonts w:ascii="Times New Roman" w:hAnsi="Times New Roman" w:cs="Times New Roman"/>
          <w:b/>
          <w:sz w:val="28"/>
          <w:szCs w:val="24"/>
        </w:rPr>
        <w:t>ПП</w:t>
      </w:r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proofErr w:type="spellStart"/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SuperNode</w:t>
      </w:r>
      <w:proofErr w:type="spellEnd"/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)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 = 256*3062.4 = 783974.4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>/s</w:t>
      </w:r>
    </w:p>
    <w:p w:rsidR="00897C73" w:rsidRPr="00897C73" w:rsidRDefault="00897C73" w:rsidP="00897C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97C73">
        <w:rPr>
          <w:rFonts w:ascii="Times New Roman" w:hAnsi="Times New Roman" w:cs="Times New Roman"/>
          <w:b/>
          <w:sz w:val="28"/>
          <w:szCs w:val="24"/>
        </w:rPr>
        <w:t>ПП</w:t>
      </w:r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(Cabinet)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 = 4*783974.4 = 3135897.6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>/s</w:t>
      </w:r>
    </w:p>
    <w:p w:rsidR="00897C73" w:rsidRDefault="00897C73" w:rsidP="00897C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97C73">
        <w:rPr>
          <w:rFonts w:ascii="Times New Roman" w:hAnsi="Times New Roman" w:cs="Times New Roman"/>
          <w:b/>
          <w:sz w:val="28"/>
          <w:szCs w:val="24"/>
        </w:rPr>
        <w:t>ПП</w:t>
      </w:r>
      <w:r w:rsidRPr="00897C73">
        <w:rPr>
          <w:rFonts w:ascii="Times New Roman" w:hAnsi="Times New Roman" w:cs="Times New Roman"/>
          <w:b/>
          <w:sz w:val="28"/>
          <w:szCs w:val="24"/>
          <w:lang w:val="en-US"/>
        </w:rPr>
        <w:t>(C)</w:t>
      </w:r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 = 40*3135897.6 = 125435904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Gflop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 xml:space="preserve">/s = 125.435904 </w:t>
      </w:r>
      <w:proofErr w:type="spellStart"/>
      <w:r w:rsidRPr="00897C73">
        <w:rPr>
          <w:rFonts w:ascii="Times New Roman" w:hAnsi="Times New Roman" w:cs="Times New Roman"/>
          <w:sz w:val="28"/>
          <w:szCs w:val="24"/>
          <w:lang w:val="en-US"/>
        </w:rPr>
        <w:t>Pflop</w:t>
      </w:r>
      <w:proofErr w:type="spellEnd"/>
      <w:r w:rsidRPr="00897C73">
        <w:rPr>
          <w:rFonts w:ascii="Times New Roman" w:hAnsi="Times New Roman" w:cs="Times New Roman"/>
          <w:sz w:val="28"/>
          <w:szCs w:val="24"/>
          <w:lang w:val="en-US"/>
        </w:rPr>
        <w:t>/s</w:t>
      </w:r>
    </w:p>
    <w:p w:rsidR="00897C73" w:rsidRDefault="00897C73" w:rsidP="00897C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897C73" w:rsidRDefault="00897C73" w:rsidP="00897C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C73">
        <w:rPr>
          <w:rFonts w:ascii="Times New Roman" w:hAnsi="Times New Roman" w:cs="Times New Roman"/>
          <w:b/>
          <w:sz w:val="28"/>
          <w:szCs w:val="28"/>
        </w:rPr>
        <w:t>Пиковая производительность =125.435904</w:t>
      </w:r>
      <w:r w:rsidRPr="00897C73">
        <w:rPr>
          <w:rFonts w:ascii="Times New Roman" w:hAnsi="Times New Roman" w:cs="Times New Roman"/>
          <w:sz w:val="28"/>
          <w:szCs w:val="28"/>
        </w:rPr>
        <w:t xml:space="preserve"> (значение в рейтинге </w:t>
      </w:r>
      <w:hyperlink r:id="rId17" w:history="1">
        <w:r w:rsidR="001F79C6" w:rsidRPr="00DA3F7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TOP</w:t>
        </w:r>
        <w:r w:rsidR="001F79C6" w:rsidRPr="00DA3F75">
          <w:rPr>
            <w:rStyle w:val="a3"/>
            <w:rFonts w:ascii="Times New Roman" w:hAnsi="Times New Roman" w:cs="Times New Roman"/>
            <w:sz w:val="28"/>
            <w:szCs w:val="28"/>
          </w:rPr>
          <w:t xml:space="preserve">-500 </w:t>
        </w:r>
      </w:hyperlink>
      <w:r w:rsidRPr="00897C73">
        <w:rPr>
          <w:rFonts w:ascii="Times New Roman" w:hAnsi="Times New Roman" w:cs="Times New Roman"/>
          <w:sz w:val="28"/>
          <w:szCs w:val="28"/>
        </w:rPr>
        <w:t>125,435)</w:t>
      </w:r>
    </w:p>
    <w:p w:rsidR="00897C73" w:rsidRDefault="00897C73" w:rsidP="00897C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C73" w:rsidRDefault="00897C73" w:rsidP="00897C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97C73" w:rsidRPr="00897C73" w:rsidRDefault="00897C73" w:rsidP="00897C7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97C73" w:rsidRPr="00897C73" w:rsidRDefault="00897C73" w:rsidP="00F178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4C1" w:rsidRPr="00897C73" w:rsidRDefault="00C634C1" w:rsidP="00F178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3705" w:rsidRPr="00897C73" w:rsidRDefault="00A03705" w:rsidP="00F1785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03705" w:rsidRPr="00897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E7"/>
    <w:rsid w:val="000131B9"/>
    <w:rsid w:val="000C2DE7"/>
    <w:rsid w:val="001876C6"/>
    <w:rsid w:val="001F79C6"/>
    <w:rsid w:val="007100FC"/>
    <w:rsid w:val="007D221F"/>
    <w:rsid w:val="00897C73"/>
    <w:rsid w:val="00977F31"/>
    <w:rsid w:val="00A03705"/>
    <w:rsid w:val="00B53081"/>
    <w:rsid w:val="00C634C1"/>
    <w:rsid w:val="00E466C8"/>
    <w:rsid w:val="00F1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AC038-63D7-4BC7-BBA2-57B41C95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2DE7"/>
    <w:rPr>
      <w:color w:val="0000FF"/>
      <w:u w:val="single"/>
    </w:rPr>
  </w:style>
  <w:style w:type="character" w:customStyle="1" w:styleId="iw">
    <w:name w:val="iw"/>
    <w:basedOn w:val="a0"/>
    <w:rsid w:val="000C2DE7"/>
  </w:style>
  <w:style w:type="character" w:customStyle="1" w:styleId="iwtooltip">
    <w:name w:val="iw__tooltip"/>
    <w:basedOn w:val="a0"/>
    <w:rsid w:val="000C2DE7"/>
  </w:style>
  <w:style w:type="character" w:styleId="a4">
    <w:name w:val="FollowedHyperlink"/>
    <w:basedOn w:val="a0"/>
    <w:uiPriority w:val="99"/>
    <w:semiHidden/>
    <w:unhideWhenUsed/>
    <w:rsid w:val="001F7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5%D1%82%D0%B0%D1%84%D0%BB%D0%BE%D0%BF%D1%81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3%D0%BF%D0%B5%D1%80%D0%BA%D0%BE%D0%BC%D0%BF%D1%8C%D1%8E%D1%82%D0%B5%D1%80" TargetMode="External"/><Relationship Id="rId12" Type="http://schemas.openxmlformats.org/officeDocument/2006/relationships/hyperlink" Target="https://ru.wikipedia.org/wiki/%D0%A6%D0%B7%D1%8F%D0%BD%D1%81%D1%83" TargetMode="External"/><Relationship Id="rId17" Type="http://schemas.openxmlformats.org/officeDocument/2006/relationships/hyperlink" Target="https://www.top500.org/list/2014/11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8%D0%BD%D1%8C%D0%B8%D0%BD%D1%8C" TargetMode="External"/><Relationship Id="rId11" Type="http://schemas.openxmlformats.org/officeDocument/2006/relationships/hyperlink" Target="https://ru.wikipedia.org/wiki/%D0%91%D0%BE%D0%BB%D1%8C%D1%88%D0%B8%D0%B5_%D0%B4%D0%B0%D0%BD%D0%BD%D1%8B%D0%B5" TargetMode="External"/><Relationship Id="rId5" Type="http://schemas.openxmlformats.org/officeDocument/2006/relationships/hyperlink" Target="https://ru.wikipedia.org/wiki/%D0%9A%D0%B8%D1%82%D0%B0%D0%B9%D1%81%D0%BA%D0%B8%D0%B9_%D1%8F%D0%B7%D1%8B%D0%BA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A2%D1%8F%D0%BD%D1%8C%D1%85%D1%8D-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A2%D0%B5%D1%81%D1%82%D1%8B_%D0%BF%D1%80%D0%BE%D0%B8%D0%B7%D0%B2%D0%BE%D0%B4%D0%B8%D1%82%D0%B5%D0%BB%D1%8C%D0%BD%D0%BE%D1%81%D1%82%D0%B8_LINPACK&amp;action=edit&amp;redlink=1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958F8-B42D-47B6-9737-855BDB100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Астерос</Company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Shkodova Alina</dc:creator>
  <cp:keywords/>
  <dc:description/>
  <cp:lastModifiedBy>alshc</cp:lastModifiedBy>
  <cp:revision>2</cp:revision>
  <dcterms:created xsi:type="dcterms:W3CDTF">2017-12-11T20:44:00Z</dcterms:created>
  <dcterms:modified xsi:type="dcterms:W3CDTF">2017-12-11T20:44:00Z</dcterms:modified>
</cp:coreProperties>
</file>