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AC25C96" w:rsidR="00160FA9" w:rsidRDefault="12A0DADC" w:rsidP="06F7324D">
      <w:pPr>
        <w:pStyle w:val="Title"/>
      </w:pPr>
      <w:r>
        <w:t>Testing Document</w:t>
      </w:r>
    </w:p>
    <w:p w14:paraId="247A924B" w14:textId="5D3FF5FE" w:rsidR="06F7324D" w:rsidRDefault="06F7324D" w:rsidP="06F7324D"/>
    <w:p w14:paraId="13467C0B" w14:textId="64A53ADD" w:rsidR="28AB1095" w:rsidRDefault="28AB1095" w:rsidP="06F7324D">
      <w:pPr>
        <w:spacing w:line="240" w:lineRule="auto"/>
      </w:pPr>
      <w:r>
        <w:t>Application Name:</w:t>
      </w:r>
    </w:p>
    <w:p w14:paraId="1CF78A0D" w14:textId="291B5304" w:rsidR="12A0DADC" w:rsidRDefault="12A0DADC" w:rsidP="06F7324D">
      <w:pPr>
        <w:spacing w:line="240" w:lineRule="auto"/>
      </w:pPr>
      <w:r>
        <w:t>Application Type:</w:t>
      </w:r>
    </w:p>
    <w:p w14:paraId="48B6F0A9" w14:textId="3405CF53" w:rsidR="39CEAD4B" w:rsidRDefault="39CEAD4B" w:rsidP="06F7324D">
      <w:pPr>
        <w:spacing w:line="240" w:lineRule="auto"/>
      </w:pPr>
      <w:r>
        <w:t>Platform Availability</w:t>
      </w:r>
      <w:r w:rsidR="362A4822">
        <w:t>:</w:t>
      </w:r>
    </w:p>
    <w:p w14:paraId="28565413" w14:textId="4E7CE174" w:rsidR="06F7324D" w:rsidRDefault="06F7324D" w:rsidP="06F7324D">
      <w:pPr>
        <w:spacing w:line="240" w:lineRule="auto"/>
      </w:pPr>
    </w:p>
    <w:p w14:paraId="7E1AB41D" w14:textId="5687CF97" w:rsidR="5742A38D" w:rsidRDefault="5742A38D" w:rsidP="06F7324D">
      <w:pPr>
        <w:pStyle w:val="Heading1"/>
      </w:pPr>
      <w:r>
        <w:t>App Description</w:t>
      </w:r>
    </w:p>
    <w:p w14:paraId="2A81BDE7" w14:textId="394F6FCA" w:rsidR="3C1F162A" w:rsidRDefault="3C1F162A" w:rsidP="06F7324D">
      <w:r>
        <w:t>The Digital Learning Resources Platform is a comprehensive educational tool created by our working group for school students. The platform is made to offer a wealth of reference materials covering the three main subjects of technology, math, and art to students, tutors, and administrators. The main objective of the application is to provide students with a useful tool to improve their comprehension of these topics by providing carefully selected articles on significant individuals, artwork, occasions, and ideas.</w:t>
      </w:r>
    </w:p>
    <w:p w14:paraId="6F427410" w14:textId="7B217D93" w:rsidR="1B7188C3" w:rsidRDefault="1B7188C3" w:rsidP="06F7324D">
      <w:pPr>
        <w:pStyle w:val="Subtitle"/>
        <w:rPr>
          <w:b/>
          <w:bCs/>
        </w:rPr>
      </w:pPr>
      <w:r w:rsidRPr="06F7324D">
        <w:rPr>
          <w:b/>
          <w:bCs/>
        </w:rPr>
        <w:t>Key Features</w:t>
      </w:r>
    </w:p>
    <w:p w14:paraId="6FE078E2" w14:textId="57B32CD3" w:rsidR="1B7188C3" w:rsidRDefault="1B7188C3" w:rsidP="06F7324D">
      <w:pPr>
        <w:pStyle w:val="ListParagraph"/>
        <w:numPr>
          <w:ilvl w:val="0"/>
          <w:numId w:val="1"/>
        </w:numPr>
      </w:pPr>
      <w:r>
        <w:t>Subject Specific Content</w:t>
      </w:r>
    </w:p>
    <w:p w14:paraId="61D7B527" w14:textId="0E961E8A" w:rsidR="1B7188C3" w:rsidRDefault="1B7188C3" w:rsidP="06F7324D">
      <w:pPr>
        <w:pStyle w:val="ListParagraph"/>
        <w:numPr>
          <w:ilvl w:val="0"/>
          <w:numId w:val="1"/>
        </w:numPr>
      </w:pPr>
      <w:r>
        <w:t>User Access Levels</w:t>
      </w:r>
    </w:p>
    <w:p w14:paraId="00859EF6" w14:textId="75AB2FC8" w:rsidR="1B7188C3" w:rsidRDefault="1B7188C3" w:rsidP="06F7324D">
      <w:pPr>
        <w:pStyle w:val="ListParagraph"/>
        <w:numPr>
          <w:ilvl w:val="0"/>
          <w:numId w:val="1"/>
        </w:numPr>
      </w:pPr>
      <w:r>
        <w:t>Browse Articles by various methods(filters)</w:t>
      </w:r>
    </w:p>
    <w:p w14:paraId="6ABB7FC8" w14:textId="1BEF8F0B" w:rsidR="2A333AD2" w:rsidRDefault="2A333AD2" w:rsidP="06F7324D">
      <w:pPr>
        <w:pStyle w:val="Heading1"/>
      </w:pPr>
      <w:r>
        <w:t xml:space="preserve">Features to be </w:t>
      </w:r>
      <w:proofErr w:type="gramStart"/>
      <w:r>
        <w:t>tested</w:t>
      </w:r>
      <w:proofErr w:type="gramEnd"/>
    </w:p>
    <w:p w14:paraId="573E9037" w14:textId="3377963E" w:rsidR="773CA4C1" w:rsidRDefault="773CA4C1" w:rsidP="06F7324D">
      <w:pPr>
        <w:pStyle w:val="ListParagraph"/>
        <w:numPr>
          <w:ilvl w:val="0"/>
          <w:numId w:val="2"/>
        </w:numPr>
      </w:pPr>
      <w:r>
        <w:t xml:space="preserve">Browse Articles by </w:t>
      </w:r>
      <w:proofErr w:type="gramStart"/>
      <w:r>
        <w:t>category</w:t>
      </w:r>
      <w:proofErr w:type="gramEnd"/>
    </w:p>
    <w:p w14:paraId="6C8A5C7C" w14:textId="3721ED60" w:rsidR="773CA4C1" w:rsidRDefault="773CA4C1" w:rsidP="06F7324D">
      <w:pPr>
        <w:pStyle w:val="ListParagraph"/>
        <w:numPr>
          <w:ilvl w:val="0"/>
          <w:numId w:val="2"/>
        </w:numPr>
      </w:pPr>
      <w:r>
        <w:t xml:space="preserve">Browse Articles by keyword in the </w:t>
      </w:r>
      <w:proofErr w:type="gramStart"/>
      <w:r>
        <w:t>title</w:t>
      </w:r>
      <w:proofErr w:type="gramEnd"/>
    </w:p>
    <w:p w14:paraId="253797A9" w14:textId="51281309" w:rsidR="11ED2476" w:rsidRDefault="11ED2476" w:rsidP="06F7324D">
      <w:r>
        <w:t xml:space="preserve">It is essential to verify the overall functionality, usability, and user satisfaction of the Digital Learning Resources Platform by testing the features that let users </w:t>
      </w:r>
      <w:r w:rsidR="1D0C9A5F">
        <w:t>view</w:t>
      </w:r>
      <w:r>
        <w:t xml:space="preserve"> articles by category and keyword in the title. These features have a direct impact on the fundamental user experience by giving administrators, tutors, and students effective ways to access essential course materials.</w:t>
      </w:r>
    </w:p>
    <w:p w14:paraId="6FE505AC" w14:textId="64A68254" w:rsidR="5F267357" w:rsidRDefault="5F267357" w:rsidP="06F7324D">
      <w:r>
        <w:t xml:space="preserve">Students may explore subjects in an organized way with the option to browse articles by category, which makes for enhanced learning opportunities. </w:t>
      </w:r>
      <w:bookmarkStart w:id="0" w:name="_Int_uE6eYl7M"/>
      <w:proofErr w:type="gramStart"/>
      <w:r>
        <w:t>In order to</w:t>
      </w:r>
      <w:bookmarkEnd w:id="0"/>
      <w:proofErr w:type="gramEnd"/>
      <w:r>
        <w:t xml:space="preserve"> ensure that users can easily navigate through the categorized articles and that the system handles valid and invalid category selections appropriately, testing this feature is crucial. Inadequate testing in this domain may result in navigational mistakes that prevent students from accessing the necessary instructional materials, hence impeding their educational experience.</w:t>
      </w:r>
    </w:p>
    <w:p w14:paraId="0C03263F" w14:textId="6CF66FF2" w:rsidR="32726106" w:rsidRDefault="32726106" w:rsidP="06F7324D">
      <w:r>
        <w:t xml:space="preserve">The ability to search articles by keywords in the title is essential for allowing users to conduct focused searches and find content that suits their interests. Inadequate testing could cause the system to return false positives for searches or fail to retrieve pertinent articles. Students who receive insufficient testing may find it difficult to locate </w:t>
      </w:r>
      <w:proofErr w:type="gramStart"/>
      <w:r>
        <w:t>particular course</w:t>
      </w:r>
      <w:proofErr w:type="gramEnd"/>
      <w:r>
        <w:t xml:space="preserve"> materials, which could cause frustration and make learning less successful.</w:t>
      </w:r>
    </w:p>
    <w:p w14:paraId="6EDB6C18" w14:textId="5FF28253" w:rsidR="06F7324D" w:rsidRDefault="06F7324D" w:rsidP="06F7324D"/>
    <w:p w14:paraId="2B6830CC" w14:textId="31BCE0F2" w:rsidR="06F7324D" w:rsidRDefault="06F7324D" w:rsidP="06F7324D"/>
    <w:p w14:paraId="234CE7B6" w14:textId="6A154098" w:rsidR="2A333AD2" w:rsidRDefault="2A333AD2" w:rsidP="06F7324D">
      <w:pPr>
        <w:pStyle w:val="Heading1"/>
      </w:pPr>
      <w:r>
        <w:t>Test Data</w:t>
      </w:r>
    </w:p>
    <w:p w14:paraId="2E029BE5" w14:textId="24D490FF" w:rsidR="3BC3EE35" w:rsidRDefault="3BC3EE35" w:rsidP="06F7324D">
      <w:r>
        <w:t>Test Data is provided in SampleData.xlsx file contains 9 articles within 3 different categories</w:t>
      </w:r>
      <w:r w:rsidR="0ECD6628">
        <w:t>:</w:t>
      </w:r>
    </w:p>
    <w:p w14:paraId="06A68B37" w14:textId="537E5C02" w:rsidR="0ECD6628" w:rsidRDefault="0ECD6628" w:rsidP="06F7324D">
      <w:pPr>
        <w:pStyle w:val="ListParagraph"/>
        <w:numPr>
          <w:ilvl w:val="0"/>
          <w:numId w:val="3"/>
        </w:numPr>
      </w:pPr>
      <w:r>
        <w:t>Technology</w:t>
      </w:r>
    </w:p>
    <w:p w14:paraId="09F55617" w14:textId="15E371D7" w:rsidR="0ECD6628" w:rsidRDefault="0ECD6628" w:rsidP="06F7324D">
      <w:pPr>
        <w:pStyle w:val="ListParagraph"/>
        <w:numPr>
          <w:ilvl w:val="0"/>
          <w:numId w:val="3"/>
        </w:numPr>
      </w:pPr>
      <w:r>
        <w:t>Mathematics</w:t>
      </w:r>
    </w:p>
    <w:p w14:paraId="5396875C" w14:textId="03420D36" w:rsidR="0ECD6628" w:rsidRDefault="0ECD6628" w:rsidP="06F7324D">
      <w:pPr>
        <w:pStyle w:val="ListParagraph"/>
        <w:numPr>
          <w:ilvl w:val="0"/>
          <w:numId w:val="3"/>
        </w:numPr>
      </w:pPr>
      <w:r>
        <w:t>Biography</w:t>
      </w:r>
    </w:p>
    <w:p w14:paraId="55EC849B" w14:textId="1BFA9884" w:rsidR="2A333AD2" w:rsidRDefault="2A333AD2" w:rsidP="06F7324D">
      <w:pPr>
        <w:pStyle w:val="Heading1"/>
      </w:pPr>
      <w:r>
        <w:t>Test Cases</w:t>
      </w:r>
    </w:p>
    <w:p w14:paraId="73DA95AB" w14:textId="74147CB3" w:rsidR="06F7324D" w:rsidRDefault="06F7324D" w:rsidP="06F7324D"/>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6F7324D" w14:paraId="07BAB798" w14:textId="77777777" w:rsidTr="06F7324D">
        <w:trPr>
          <w:trHeight w:val="300"/>
        </w:trPr>
        <w:tc>
          <w:tcPr>
            <w:tcW w:w="1872" w:type="dxa"/>
          </w:tcPr>
          <w:p w14:paraId="51402964" w14:textId="6020463C" w:rsidR="4E01EC0B" w:rsidRDefault="4E01EC0B" w:rsidP="06F7324D">
            <w:pPr>
              <w:spacing w:line="259" w:lineRule="auto"/>
            </w:pPr>
            <w:r>
              <w:t>Scenario</w:t>
            </w:r>
          </w:p>
        </w:tc>
        <w:tc>
          <w:tcPr>
            <w:tcW w:w="1872" w:type="dxa"/>
          </w:tcPr>
          <w:p w14:paraId="7D0B6A9D" w14:textId="211A1DA9" w:rsidR="4E01EC0B" w:rsidRDefault="4E01EC0B" w:rsidP="06F7324D">
            <w:r>
              <w:t>Case</w:t>
            </w:r>
          </w:p>
        </w:tc>
        <w:tc>
          <w:tcPr>
            <w:tcW w:w="1872" w:type="dxa"/>
          </w:tcPr>
          <w:p w14:paraId="61F285FD" w14:textId="5CD6F020" w:rsidR="4E01EC0B" w:rsidRDefault="4E01EC0B" w:rsidP="06F7324D">
            <w:r>
              <w:t>Steps</w:t>
            </w:r>
          </w:p>
        </w:tc>
        <w:tc>
          <w:tcPr>
            <w:tcW w:w="1872" w:type="dxa"/>
          </w:tcPr>
          <w:p w14:paraId="59C728CB" w14:textId="7CA03D57" w:rsidR="4E01EC0B" w:rsidRDefault="4E01EC0B" w:rsidP="06F7324D">
            <w:r>
              <w:t>Expected Outcome</w:t>
            </w:r>
          </w:p>
          <w:p w14:paraId="27055328" w14:textId="4E80604D" w:rsidR="06F7324D" w:rsidRDefault="06F7324D" w:rsidP="06F7324D"/>
        </w:tc>
        <w:tc>
          <w:tcPr>
            <w:tcW w:w="1872" w:type="dxa"/>
          </w:tcPr>
          <w:p w14:paraId="348708E5" w14:textId="2C365759" w:rsidR="4E01EC0B" w:rsidRDefault="4E01EC0B" w:rsidP="06F7324D">
            <w:r>
              <w:t>Pass/Fail</w:t>
            </w:r>
          </w:p>
        </w:tc>
      </w:tr>
      <w:tr w:rsidR="06F7324D" w14:paraId="5C78C4BE" w14:textId="77777777" w:rsidTr="06F7324D">
        <w:trPr>
          <w:trHeight w:val="300"/>
        </w:trPr>
        <w:tc>
          <w:tcPr>
            <w:tcW w:w="1872" w:type="dxa"/>
          </w:tcPr>
          <w:p w14:paraId="3D68F2A2" w14:textId="68106748" w:rsidR="4E01EC0B" w:rsidRDefault="4E01EC0B" w:rsidP="06F7324D">
            <w:r>
              <w:t xml:space="preserve">Browse Article by </w:t>
            </w:r>
            <w:proofErr w:type="gramStart"/>
            <w:r>
              <w:t>category</w:t>
            </w:r>
            <w:proofErr w:type="gramEnd"/>
          </w:p>
          <w:p w14:paraId="631257E1" w14:textId="3769D505" w:rsidR="06F7324D" w:rsidRDefault="06F7324D" w:rsidP="06F7324D"/>
        </w:tc>
        <w:tc>
          <w:tcPr>
            <w:tcW w:w="1872" w:type="dxa"/>
          </w:tcPr>
          <w:p w14:paraId="6488D366" w14:textId="5410D24F" w:rsidR="4E01EC0B" w:rsidRDefault="4E01EC0B" w:rsidP="06F7324D">
            <w:r>
              <w:t>Select Valid Category</w:t>
            </w:r>
          </w:p>
        </w:tc>
        <w:tc>
          <w:tcPr>
            <w:tcW w:w="1872" w:type="dxa"/>
          </w:tcPr>
          <w:p w14:paraId="58F28BBF" w14:textId="4E369504" w:rsidR="4E01EC0B" w:rsidRDefault="4E01EC0B" w:rsidP="06F7324D">
            <w:r>
              <w:t xml:space="preserve">Choose the correct category from </w:t>
            </w:r>
            <w:r w:rsidR="3F02BBC8">
              <w:t>existing collection</w:t>
            </w:r>
            <w:r w:rsidR="50B118EC">
              <w:t xml:space="preserve"> (e.g. “art”)</w:t>
            </w:r>
          </w:p>
        </w:tc>
        <w:tc>
          <w:tcPr>
            <w:tcW w:w="1872" w:type="dxa"/>
          </w:tcPr>
          <w:p w14:paraId="2EEBE025" w14:textId="5A942D5C" w:rsidR="06F7324D" w:rsidRDefault="00641F95" w:rsidP="06F7324D">
            <w:r>
              <w:t>All articles under category “art” should be returned. Make sure that all “art” articles are returned</w:t>
            </w:r>
          </w:p>
        </w:tc>
        <w:tc>
          <w:tcPr>
            <w:tcW w:w="1872" w:type="dxa"/>
          </w:tcPr>
          <w:p w14:paraId="3BB9419B" w14:textId="2374D702" w:rsidR="06F7324D" w:rsidRDefault="00641F95" w:rsidP="06F7324D">
            <w:r>
              <w:t xml:space="preserve">Fail, response code 200 received but data not matched with search article name </w:t>
            </w:r>
          </w:p>
        </w:tc>
      </w:tr>
      <w:tr w:rsidR="06F7324D" w14:paraId="5E9DB00B" w14:textId="77777777" w:rsidTr="06F7324D">
        <w:trPr>
          <w:trHeight w:val="300"/>
        </w:trPr>
        <w:tc>
          <w:tcPr>
            <w:tcW w:w="1872" w:type="dxa"/>
          </w:tcPr>
          <w:p w14:paraId="53A7928E" w14:textId="4A767BF7" w:rsidR="06F7324D" w:rsidRDefault="06F7324D" w:rsidP="06F7324D"/>
        </w:tc>
        <w:tc>
          <w:tcPr>
            <w:tcW w:w="1872" w:type="dxa"/>
          </w:tcPr>
          <w:p w14:paraId="2997BE83" w14:textId="4A767BF7" w:rsidR="06F7324D" w:rsidRDefault="06F7324D" w:rsidP="06F7324D"/>
        </w:tc>
        <w:tc>
          <w:tcPr>
            <w:tcW w:w="1872" w:type="dxa"/>
          </w:tcPr>
          <w:p w14:paraId="03F7E1F4" w14:textId="230121FB" w:rsidR="3F02BBC8" w:rsidRDefault="3F02BBC8" w:rsidP="06F7324D">
            <w:r>
              <w:t>Execute function (</w:t>
            </w:r>
            <w:proofErr w:type="spellStart"/>
            <w:r>
              <w:t>findArticleByCategoryName</w:t>
            </w:r>
            <w:proofErr w:type="spellEnd"/>
            <w:r>
              <w:t>) with selected category</w:t>
            </w:r>
          </w:p>
        </w:tc>
        <w:tc>
          <w:tcPr>
            <w:tcW w:w="1872" w:type="dxa"/>
          </w:tcPr>
          <w:p w14:paraId="2D574F0F" w14:textId="7FAE5D6F" w:rsidR="5B443C9B" w:rsidRDefault="5B443C9B" w:rsidP="06F7324D"/>
        </w:tc>
        <w:tc>
          <w:tcPr>
            <w:tcW w:w="1872" w:type="dxa"/>
          </w:tcPr>
          <w:p w14:paraId="5F57F0FF" w14:textId="4A767BF7" w:rsidR="06F7324D" w:rsidRDefault="06F7324D" w:rsidP="06F7324D"/>
        </w:tc>
      </w:tr>
      <w:tr w:rsidR="06F7324D" w14:paraId="73EDC8E2" w14:textId="77777777" w:rsidTr="06F7324D">
        <w:trPr>
          <w:trHeight w:val="300"/>
        </w:trPr>
        <w:tc>
          <w:tcPr>
            <w:tcW w:w="1872" w:type="dxa"/>
          </w:tcPr>
          <w:p w14:paraId="49B0360B" w14:textId="4A767BF7" w:rsidR="06F7324D" w:rsidRDefault="06F7324D" w:rsidP="06F7324D"/>
        </w:tc>
        <w:tc>
          <w:tcPr>
            <w:tcW w:w="1872" w:type="dxa"/>
          </w:tcPr>
          <w:p w14:paraId="73A317CA" w14:textId="2F211C60" w:rsidR="5B443C9B" w:rsidRDefault="5B443C9B" w:rsidP="06F7324D">
            <w:r>
              <w:t>Select Invalid Category</w:t>
            </w:r>
          </w:p>
        </w:tc>
        <w:tc>
          <w:tcPr>
            <w:tcW w:w="1872" w:type="dxa"/>
          </w:tcPr>
          <w:p w14:paraId="0081B176" w14:textId="70B92138" w:rsidR="5B443C9B" w:rsidRDefault="5B443C9B" w:rsidP="06F7324D">
            <w:r>
              <w:t>Choose category that doesn’t exists (e.g. “tv-series”)</w:t>
            </w:r>
          </w:p>
        </w:tc>
        <w:tc>
          <w:tcPr>
            <w:tcW w:w="1872" w:type="dxa"/>
          </w:tcPr>
          <w:p w14:paraId="5431D54E" w14:textId="4A767BF7" w:rsidR="06F7324D" w:rsidRDefault="06F7324D" w:rsidP="06F7324D"/>
        </w:tc>
        <w:tc>
          <w:tcPr>
            <w:tcW w:w="1872" w:type="dxa"/>
          </w:tcPr>
          <w:p w14:paraId="1E2EAE96" w14:textId="4A767BF7" w:rsidR="06F7324D" w:rsidRDefault="06F7324D" w:rsidP="06F7324D"/>
        </w:tc>
      </w:tr>
      <w:tr w:rsidR="06F7324D" w14:paraId="7A0F97AF" w14:textId="77777777" w:rsidTr="06F7324D">
        <w:trPr>
          <w:trHeight w:val="300"/>
        </w:trPr>
        <w:tc>
          <w:tcPr>
            <w:tcW w:w="1872" w:type="dxa"/>
          </w:tcPr>
          <w:p w14:paraId="6CD9D54D" w14:textId="4A767BF7" w:rsidR="06F7324D" w:rsidRDefault="06F7324D" w:rsidP="06F7324D"/>
        </w:tc>
        <w:tc>
          <w:tcPr>
            <w:tcW w:w="1872" w:type="dxa"/>
          </w:tcPr>
          <w:p w14:paraId="40105D66" w14:textId="4A767BF7" w:rsidR="06F7324D" w:rsidRDefault="06F7324D" w:rsidP="06F7324D"/>
        </w:tc>
        <w:tc>
          <w:tcPr>
            <w:tcW w:w="1872" w:type="dxa"/>
          </w:tcPr>
          <w:p w14:paraId="647EF691" w14:textId="716761F4" w:rsidR="5B443C9B" w:rsidRDefault="5B443C9B" w:rsidP="06F7324D">
            <w:r>
              <w:t>Execute function (</w:t>
            </w:r>
            <w:proofErr w:type="spellStart"/>
            <w:r>
              <w:t>findArticleByCategoryName</w:t>
            </w:r>
            <w:proofErr w:type="spellEnd"/>
            <w:r>
              <w:t>) with selected category</w:t>
            </w:r>
          </w:p>
        </w:tc>
        <w:tc>
          <w:tcPr>
            <w:tcW w:w="1872" w:type="dxa"/>
          </w:tcPr>
          <w:p w14:paraId="7479C6A0" w14:textId="150357FA" w:rsidR="5B443C9B" w:rsidRDefault="5B443C9B" w:rsidP="06F7324D">
            <w:r>
              <w:t>System should t</w:t>
            </w:r>
            <w:r w:rsidR="28262B72">
              <w:t xml:space="preserve">hrow an error message saying </w:t>
            </w:r>
            <w:r w:rsidR="69F60166">
              <w:t>“Category not found by the name of tv-series"</w:t>
            </w:r>
          </w:p>
        </w:tc>
        <w:tc>
          <w:tcPr>
            <w:tcW w:w="1872" w:type="dxa"/>
          </w:tcPr>
          <w:p w14:paraId="4E381CBC" w14:textId="4A767BF7" w:rsidR="06F7324D" w:rsidRDefault="06F7324D" w:rsidP="06F7324D"/>
        </w:tc>
      </w:tr>
      <w:tr w:rsidR="06F7324D" w14:paraId="22660557" w14:textId="77777777" w:rsidTr="06F7324D">
        <w:trPr>
          <w:trHeight w:val="300"/>
        </w:trPr>
        <w:tc>
          <w:tcPr>
            <w:tcW w:w="1872" w:type="dxa"/>
          </w:tcPr>
          <w:p w14:paraId="7504F49E" w14:textId="4A767BF7" w:rsidR="06F7324D" w:rsidRDefault="06F7324D" w:rsidP="06F7324D"/>
        </w:tc>
        <w:tc>
          <w:tcPr>
            <w:tcW w:w="1872" w:type="dxa"/>
          </w:tcPr>
          <w:p w14:paraId="0ACE7464" w14:textId="5DCBACD0" w:rsidR="762BDFE3" w:rsidRDefault="762BDFE3" w:rsidP="06F7324D">
            <w:r>
              <w:t>Case Sensitivity</w:t>
            </w:r>
          </w:p>
        </w:tc>
        <w:tc>
          <w:tcPr>
            <w:tcW w:w="1872" w:type="dxa"/>
          </w:tcPr>
          <w:p w14:paraId="5D150546" w14:textId="30422747" w:rsidR="762BDFE3" w:rsidRDefault="762BDFE3" w:rsidP="06F7324D">
            <w:r>
              <w:t>Choose existing category, but use short version of it (e.g. “</w:t>
            </w:r>
            <w:r w:rsidR="76B01205">
              <w:t>tech” instead of “technology”)</w:t>
            </w:r>
          </w:p>
        </w:tc>
        <w:tc>
          <w:tcPr>
            <w:tcW w:w="1872" w:type="dxa"/>
          </w:tcPr>
          <w:p w14:paraId="3519F6C6" w14:textId="4A767BF7" w:rsidR="06F7324D" w:rsidRDefault="06F7324D" w:rsidP="06F7324D"/>
        </w:tc>
        <w:tc>
          <w:tcPr>
            <w:tcW w:w="1872" w:type="dxa"/>
          </w:tcPr>
          <w:p w14:paraId="012C4DD3" w14:textId="4A767BF7" w:rsidR="06F7324D" w:rsidRDefault="06F7324D" w:rsidP="06F7324D"/>
        </w:tc>
      </w:tr>
      <w:tr w:rsidR="06F7324D" w14:paraId="529EC816" w14:textId="77777777" w:rsidTr="06F7324D">
        <w:trPr>
          <w:trHeight w:val="300"/>
        </w:trPr>
        <w:tc>
          <w:tcPr>
            <w:tcW w:w="1872" w:type="dxa"/>
          </w:tcPr>
          <w:p w14:paraId="6471ADA0" w14:textId="4A767BF7" w:rsidR="06F7324D" w:rsidRDefault="06F7324D" w:rsidP="06F7324D"/>
        </w:tc>
        <w:tc>
          <w:tcPr>
            <w:tcW w:w="1872" w:type="dxa"/>
          </w:tcPr>
          <w:p w14:paraId="000F70CB" w14:textId="4A767BF7" w:rsidR="06F7324D" w:rsidRDefault="06F7324D" w:rsidP="06F7324D"/>
        </w:tc>
        <w:tc>
          <w:tcPr>
            <w:tcW w:w="1872" w:type="dxa"/>
          </w:tcPr>
          <w:p w14:paraId="441805CC" w14:textId="716761F4" w:rsidR="3554F737" w:rsidRDefault="3554F737" w:rsidP="06F7324D">
            <w:r>
              <w:t>Execute function (</w:t>
            </w:r>
            <w:proofErr w:type="spellStart"/>
            <w:r>
              <w:t>findArticleByCategoryName</w:t>
            </w:r>
            <w:proofErr w:type="spellEnd"/>
            <w:r>
              <w:t xml:space="preserve">) with selected </w:t>
            </w:r>
            <w:proofErr w:type="gramStart"/>
            <w:r>
              <w:t>category</w:t>
            </w:r>
            <w:proofErr w:type="gramEnd"/>
          </w:p>
          <w:p w14:paraId="387A1AB8" w14:textId="6F1D3A9E" w:rsidR="06F7324D" w:rsidRDefault="06F7324D" w:rsidP="06F7324D"/>
        </w:tc>
        <w:tc>
          <w:tcPr>
            <w:tcW w:w="1872" w:type="dxa"/>
          </w:tcPr>
          <w:p w14:paraId="00B4F372" w14:textId="36B30176" w:rsidR="3554F737" w:rsidRDefault="3554F737" w:rsidP="06F7324D">
            <w:r>
              <w:lastRenderedPageBreak/>
              <w:t>(Case Sensitive -&gt; error?)</w:t>
            </w:r>
          </w:p>
        </w:tc>
        <w:tc>
          <w:tcPr>
            <w:tcW w:w="1872" w:type="dxa"/>
          </w:tcPr>
          <w:p w14:paraId="6E7470AD" w14:textId="4A767BF7" w:rsidR="06F7324D" w:rsidRDefault="06F7324D" w:rsidP="06F7324D"/>
        </w:tc>
      </w:tr>
      <w:tr w:rsidR="06F7324D" w14:paraId="31DEEE82" w14:textId="77777777" w:rsidTr="06F7324D">
        <w:trPr>
          <w:trHeight w:val="300"/>
        </w:trPr>
        <w:tc>
          <w:tcPr>
            <w:tcW w:w="1872" w:type="dxa"/>
          </w:tcPr>
          <w:p w14:paraId="4BB7B34B" w14:textId="6777FB96" w:rsidR="3C576289" w:rsidRDefault="3C576289" w:rsidP="06F7324D">
            <w:r>
              <w:t>Browse articles by keyword</w:t>
            </w:r>
          </w:p>
        </w:tc>
        <w:tc>
          <w:tcPr>
            <w:tcW w:w="1872" w:type="dxa"/>
          </w:tcPr>
          <w:p w14:paraId="7FD5C0B4" w14:textId="3F3B6723" w:rsidR="3C576289" w:rsidRDefault="3C576289" w:rsidP="06F7324D">
            <w:r>
              <w:t>Valid Keyword</w:t>
            </w:r>
          </w:p>
        </w:tc>
        <w:tc>
          <w:tcPr>
            <w:tcW w:w="1872" w:type="dxa"/>
          </w:tcPr>
          <w:p w14:paraId="71E1738B" w14:textId="2E5FE878" w:rsidR="5B23B5C5" w:rsidRDefault="5B23B5C5" w:rsidP="06F7324D">
            <w:r>
              <w:t>Choose keyword from existing title 9e.g. “Leonardo”)</w:t>
            </w:r>
          </w:p>
        </w:tc>
        <w:tc>
          <w:tcPr>
            <w:tcW w:w="1872" w:type="dxa"/>
          </w:tcPr>
          <w:p w14:paraId="76D1FFF1" w14:textId="4A767BF7" w:rsidR="06F7324D" w:rsidRDefault="06F7324D" w:rsidP="06F7324D"/>
        </w:tc>
        <w:tc>
          <w:tcPr>
            <w:tcW w:w="1872" w:type="dxa"/>
          </w:tcPr>
          <w:p w14:paraId="29B47E5D" w14:textId="4A767BF7" w:rsidR="06F7324D" w:rsidRDefault="06F7324D" w:rsidP="06F7324D"/>
        </w:tc>
      </w:tr>
      <w:tr w:rsidR="06F7324D" w14:paraId="71F948EB" w14:textId="77777777" w:rsidTr="06F7324D">
        <w:trPr>
          <w:trHeight w:val="300"/>
        </w:trPr>
        <w:tc>
          <w:tcPr>
            <w:tcW w:w="1872" w:type="dxa"/>
          </w:tcPr>
          <w:p w14:paraId="50286484" w14:textId="3D2C9D3A" w:rsidR="06F7324D" w:rsidRDefault="06F7324D" w:rsidP="06F7324D"/>
        </w:tc>
        <w:tc>
          <w:tcPr>
            <w:tcW w:w="1872" w:type="dxa"/>
          </w:tcPr>
          <w:p w14:paraId="7959DF88" w14:textId="2632DEBF" w:rsidR="06F7324D" w:rsidRDefault="06F7324D" w:rsidP="06F7324D"/>
        </w:tc>
        <w:tc>
          <w:tcPr>
            <w:tcW w:w="1872" w:type="dxa"/>
          </w:tcPr>
          <w:p w14:paraId="0D5A5F6E" w14:textId="13518160" w:rsidR="4D25B968" w:rsidRDefault="4D25B968" w:rsidP="06F7324D">
            <w:r>
              <w:t>Execute function (</w:t>
            </w:r>
            <w:proofErr w:type="spellStart"/>
            <w:r>
              <w:t>findArticleByTitle</w:t>
            </w:r>
            <w:proofErr w:type="spellEnd"/>
            <w:r>
              <w:t xml:space="preserve">) with selected </w:t>
            </w:r>
            <w:proofErr w:type="gramStart"/>
            <w:r>
              <w:t>keyword</w:t>
            </w:r>
            <w:proofErr w:type="gramEnd"/>
          </w:p>
          <w:p w14:paraId="297647D8" w14:textId="0D0E9E8C" w:rsidR="06F7324D" w:rsidRDefault="06F7324D" w:rsidP="06F7324D"/>
        </w:tc>
        <w:tc>
          <w:tcPr>
            <w:tcW w:w="1872" w:type="dxa"/>
          </w:tcPr>
          <w:p w14:paraId="2A86ED13" w14:textId="49000C54" w:rsidR="4D25B968" w:rsidRDefault="4D25B968" w:rsidP="06F7324D">
            <w:r>
              <w:t xml:space="preserve">All articles where “Leonardo” keyword exists in the title should be returned. Make sure that all </w:t>
            </w:r>
            <w:r w:rsidR="7338A94D">
              <w:t>relevant</w:t>
            </w:r>
            <w:r>
              <w:t xml:space="preserve"> articles are returned</w:t>
            </w:r>
          </w:p>
        </w:tc>
        <w:tc>
          <w:tcPr>
            <w:tcW w:w="1872" w:type="dxa"/>
          </w:tcPr>
          <w:p w14:paraId="6031F8F1" w14:textId="381299C0" w:rsidR="06F7324D" w:rsidRDefault="06F7324D" w:rsidP="06F7324D"/>
        </w:tc>
      </w:tr>
      <w:tr w:rsidR="06F7324D" w14:paraId="7843E25A" w14:textId="77777777" w:rsidTr="06F7324D">
        <w:trPr>
          <w:trHeight w:val="300"/>
        </w:trPr>
        <w:tc>
          <w:tcPr>
            <w:tcW w:w="1872" w:type="dxa"/>
          </w:tcPr>
          <w:p w14:paraId="31B2476E" w14:textId="1A0447A8" w:rsidR="06F7324D" w:rsidRDefault="06F7324D" w:rsidP="06F7324D"/>
        </w:tc>
        <w:tc>
          <w:tcPr>
            <w:tcW w:w="1872" w:type="dxa"/>
          </w:tcPr>
          <w:p w14:paraId="76A7BB74" w14:textId="472F4CF3" w:rsidR="7F5BC80D" w:rsidRDefault="7F5BC80D" w:rsidP="06F7324D">
            <w:r>
              <w:t>Invalid Keyword</w:t>
            </w:r>
          </w:p>
        </w:tc>
        <w:tc>
          <w:tcPr>
            <w:tcW w:w="1872" w:type="dxa"/>
          </w:tcPr>
          <w:p w14:paraId="4C606992" w14:textId="52D47FA0" w:rsidR="7F5BC80D" w:rsidRDefault="7F5BC80D" w:rsidP="06F7324D">
            <w:r>
              <w:t>Choose keyword which doesn’t exist in any title (e.g. “User”)</w:t>
            </w:r>
          </w:p>
        </w:tc>
        <w:tc>
          <w:tcPr>
            <w:tcW w:w="1872" w:type="dxa"/>
          </w:tcPr>
          <w:p w14:paraId="03789BE6" w14:textId="0206A332" w:rsidR="06F7324D" w:rsidRDefault="06F7324D" w:rsidP="06F7324D"/>
        </w:tc>
        <w:tc>
          <w:tcPr>
            <w:tcW w:w="1872" w:type="dxa"/>
          </w:tcPr>
          <w:p w14:paraId="00A52344" w14:textId="2229BC03" w:rsidR="06F7324D" w:rsidRDefault="06F7324D" w:rsidP="06F7324D"/>
        </w:tc>
      </w:tr>
      <w:tr w:rsidR="06F7324D" w14:paraId="4903D65C" w14:textId="77777777" w:rsidTr="06F7324D">
        <w:trPr>
          <w:trHeight w:val="300"/>
        </w:trPr>
        <w:tc>
          <w:tcPr>
            <w:tcW w:w="1872" w:type="dxa"/>
          </w:tcPr>
          <w:p w14:paraId="27DA0088" w14:textId="77B6EA32" w:rsidR="06F7324D" w:rsidRDefault="06F7324D" w:rsidP="06F7324D"/>
        </w:tc>
        <w:tc>
          <w:tcPr>
            <w:tcW w:w="1872" w:type="dxa"/>
          </w:tcPr>
          <w:p w14:paraId="3CF497FB" w14:textId="1213A931" w:rsidR="06F7324D" w:rsidRDefault="06F7324D" w:rsidP="06F7324D"/>
        </w:tc>
        <w:tc>
          <w:tcPr>
            <w:tcW w:w="1872" w:type="dxa"/>
          </w:tcPr>
          <w:p w14:paraId="73688ED0" w14:textId="13518160" w:rsidR="7F5BC80D" w:rsidRDefault="7F5BC80D" w:rsidP="06F7324D">
            <w:r>
              <w:t>Execute function (</w:t>
            </w:r>
            <w:proofErr w:type="spellStart"/>
            <w:r>
              <w:t>findArticleByTitle</w:t>
            </w:r>
            <w:proofErr w:type="spellEnd"/>
            <w:r>
              <w:t xml:space="preserve">) with selected </w:t>
            </w:r>
            <w:proofErr w:type="gramStart"/>
            <w:r>
              <w:t>keyword</w:t>
            </w:r>
            <w:proofErr w:type="gramEnd"/>
          </w:p>
          <w:p w14:paraId="0E333549" w14:textId="3ADAFF86" w:rsidR="06F7324D" w:rsidRDefault="06F7324D" w:rsidP="06F7324D"/>
        </w:tc>
        <w:tc>
          <w:tcPr>
            <w:tcW w:w="1872" w:type="dxa"/>
          </w:tcPr>
          <w:p w14:paraId="3222E279" w14:textId="4373E5CA" w:rsidR="7F5BC80D" w:rsidRDefault="7F5BC80D" w:rsidP="06F7324D">
            <w:pPr>
              <w:spacing w:line="259" w:lineRule="auto"/>
            </w:pPr>
            <w:r>
              <w:t>System should throw an error message saying “No article found by the name of</w:t>
            </w:r>
            <w:r w:rsidR="705C97CA">
              <w:t xml:space="preserve"> </w:t>
            </w:r>
            <w:proofErr w:type="gramStart"/>
            <w:r w:rsidR="705C97CA">
              <w:t>User</w:t>
            </w:r>
            <w:proofErr w:type="gramEnd"/>
            <w:r>
              <w:t>”</w:t>
            </w:r>
          </w:p>
          <w:p w14:paraId="571D1801" w14:textId="3C6D2468" w:rsidR="06F7324D" w:rsidRDefault="06F7324D" w:rsidP="06F7324D"/>
        </w:tc>
        <w:tc>
          <w:tcPr>
            <w:tcW w:w="1872" w:type="dxa"/>
          </w:tcPr>
          <w:p w14:paraId="7E2A66CC" w14:textId="5A248F6C" w:rsidR="06F7324D" w:rsidRDefault="06F7324D" w:rsidP="06F7324D"/>
        </w:tc>
      </w:tr>
      <w:tr w:rsidR="06F7324D" w14:paraId="6977F809" w14:textId="77777777" w:rsidTr="06F7324D">
        <w:trPr>
          <w:trHeight w:val="300"/>
        </w:trPr>
        <w:tc>
          <w:tcPr>
            <w:tcW w:w="1872" w:type="dxa"/>
          </w:tcPr>
          <w:p w14:paraId="1DDBB073" w14:textId="329B3E8D" w:rsidR="06F7324D" w:rsidRDefault="06F7324D" w:rsidP="06F7324D"/>
        </w:tc>
        <w:tc>
          <w:tcPr>
            <w:tcW w:w="1872" w:type="dxa"/>
          </w:tcPr>
          <w:p w14:paraId="2F6A2171" w14:textId="7C50B409" w:rsidR="173ECF3B" w:rsidRDefault="173ECF3B" w:rsidP="06F7324D">
            <w:r>
              <w:t>Partial or multiple keyword matches</w:t>
            </w:r>
          </w:p>
        </w:tc>
        <w:tc>
          <w:tcPr>
            <w:tcW w:w="1872" w:type="dxa"/>
          </w:tcPr>
          <w:p w14:paraId="7CF2BDA5" w14:textId="797E3D2D" w:rsidR="2F017CFC" w:rsidRDefault="2F017CFC" w:rsidP="06F7324D">
            <w:r>
              <w:t>Choose keyword which will match multiple titles (e.g. “Jobs”)</w:t>
            </w:r>
          </w:p>
        </w:tc>
        <w:tc>
          <w:tcPr>
            <w:tcW w:w="1872" w:type="dxa"/>
          </w:tcPr>
          <w:p w14:paraId="68C244C1" w14:textId="43329556" w:rsidR="06F7324D" w:rsidRDefault="06F7324D" w:rsidP="06F7324D"/>
        </w:tc>
        <w:tc>
          <w:tcPr>
            <w:tcW w:w="1872" w:type="dxa"/>
          </w:tcPr>
          <w:p w14:paraId="79ABFA53" w14:textId="16E893F9" w:rsidR="06F7324D" w:rsidRDefault="06F7324D" w:rsidP="06F7324D"/>
        </w:tc>
      </w:tr>
      <w:tr w:rsidR="06F7324D" w14:paraId="500D3399" w14:textId="77777777" w:rsidTr="06F7324D">
        <w:trPr>
          <w:trHeight w:val="300"/>
        </w:trPr>
        <w:tc>
          <w:tcPr>
            <w:tcW w:w="1872" w:type="dxa"/>
          </w:tcPr>
          <w:p w14:paraId="41090737" w14:textId="17BC600E" w:rsidR="06F7324D" w:rsidRDefault="06F7324D" w:rsidP="06F7324D"/>
        </w:tc>
        <w:tc>
          <w:tcPr>
            <w:tcW w:w="1872" w:type="dxa"/>
          </w:tcPr>
          <w:p w14:paraId="1452D093" w14:textId="362A0CD2" w:rsidR="06F7324D" w:rsidRDefault="06F7324D" w:rsidP="06F7324D"/>
        </w:tc>
        <w:tc>
          <w:tcPr>
            <w:tcW w:w="1872" w:type="dxa"/>
          </w:tcPr>
          <w:p w14:paraId="0B44343F" w14:textId="13518160" w:rsidR="2F017CFC" w:rsidRDefault="2F017CFC" w:rsidP="06F7324D">
            <w:r>
              <w:t>Execute function (</w:t>
            </w:r>
            <w:proofErr w:type="spellStart"/>
            <w:r>
              <w:t>findArticleByTitle</w:t>
            </w:r>
            <w:proofErr w:type="spellEnd"/>
            <w:r>
              <w:t xml:space="preserve">) with selected </w:t>
            </w:r>
            <w:proofErr w:type="gramStart"/>
            <w:r>
              <w:t>keyword</w:t>
            </w:r>
            <w:proofErr w:type="gramEnd"/>
          </w:p>
          <w:p w14:paraId="10D3E06E" w14:textId="7D393E60" w:rsidR="06F7324D" w:rsidRDefault="06F7324D" w:rsidP="06F7324D"/>
        </w:tc>
        <w:tc>
          <w:tcPr>
            <w:tcW w:w="1872" w:type="dxa"/>
          </w:tcPr>
          <w:p w14:paraId="5D96654F" w14:textId="4D552EEB" w:rsidR="2F017CFC" w:rsidRDefault="2F017CFC" w:rsidP="06F7324D">
            <w:pPr>
              <w:rPr>
                <w:b/>
                <w:bCs/>
              </w:rPr>
            </w:pPr>
            <w:r>
              <w:t xml:space="preserve">In the current state system would only find one article with such name, but we need to add another one with matching “Jobs” keyword to fully test this case. </w:t>
            </w:r>
            <w:r w:rsidR="1DC918E0" w:rsidRPr="06F7324D">
              <w:rPr>
                <w:b/>
                <w:bCs/>
              </w:rPr>
              <w:t>The expected</w:t>
            </w:r>
            <w:r w:rsidRPr="06F7324D">
              <w:rPr>
                <w:b/>
                <w:bCs/>
              </w:rPr>
              <w:t xml:space="preserve"> result is </w:t>
            </w:r>
            <w:r w:rsidR="25E4B0FB" w:rsidRPr="06F7324D">
              <w:rPr>
                <w:b/>
                <w:bCs/>
              </w:rPr>
              <w:t>that all articles with ma</w:t>
            </w:r>
            <w:r w:rsidR="69024870" w:rsidRPr="06F7324D">
              <w:rPr>
                <w:b/>
                <w:bCs/>
              </w:rPr>
              <w:t xml:space="preserve">tching </w:t>
            </w:r>
            <w:r w:rsidR="25E4B0FB" w:rsidRPr="06F7324D">
              <w:rPr>
                <w:b/>
                <w:bCs/>
              </w:rPr>
              <w:t xml:space="preserve">keywords </w:t>
            </w:r>
            <w:r w:rsidR="64F79634" w:rsidRPr="06F7324D">
              <w:rPr>
                <w:b/>
                <w:bCs/>
              </w:rPr>
              <w:t xml:space="preserve">in the titles </w:t>
            </w:r>
            <w:r w:rsidR="25E4B0FB" w:rsidRPr="06F7324D">
              <w:rPr>
                <w:b/>
                <w:bCs/>
              </w:rPr>
              <w:t>should be found by the system.</w:t>
            </w:r>
          </w:p>
        </w:tc>
        <w:tc>
          <w:tcPr>
            <w:tcW w:w="1872" w:type="dxa"/>
          </w:tcPr>
          <w:p w14:paraId="3CDC1FE7" w14:textId="448E6573" w:rsidR="06F7324D" w:rsidRDefault="06F7324D" w:rsidP="06F7324D"/>
        </w:tc>
      </w:tr>
      <w:tr w:rsidR="06F7324D" w14:paraId="31E3D9A6" w14:textId="77777777" w:rsidTr="06F7324D">
        <w:trPr>
          <w:trHeight w:val="300"/>
        </w:trPr>
        <w:tc>
          <w:tcPr>
            <w:tcW w:w="1872" w:type="dxa"/>
          </w:tcPr>
          <w:p w14:paraId="6692CA2F" w14:textId="5889AFE1" w:rsidR="7EF751EF" w:rsidRDefault="7EF751EF" w:rsidP="06F7324D">
            <w:pPr>
              <w:rPr>
                <w:b/>
                <w:bCs/>
              </w:rPr>
            </w:pPr>
            <w:r w:rsidRPr="06F7324D">
              <w:rPr>
                <w:b/>
                <w:bCs/>
              </w:rPr>
              <w:t>Additional Tests outside of scope</w:t>
            </w:r>
          </w:p>
        </w:tc>
        <w:tc>
          <w:tcPr>
            <w:tcW w:w="1872" w:type="dxa"/>
          </w:tcPr>
          <w:p w14:paraId="3950C84E" w14:textId="6EC34983" w:rsidR="06F7324D" w:rsidRDefault="06F7324D" w:rsidP="06F7324D"/>
        </w:tc>
        <w:tc>
          <w:tcPr>
            <w:tcW w:w="1872" w:type="dxa"/>
          </w:tcPr>
          <w:p w14:paraId="145D1113" w14:textId="5F94D870" w:rsidR="06F7324D" w:rsidRDefault="06F7324D" w:rsidP="06F7324D"/>
        </w:tc>
        <w:tc>
          <w:tcPr>
            <w:tcW w:w="1872" w:type="dxa"/>
          </w:tcPr>
          <w:p w14:paraId="08E76B6E" w14:textId="536AAB74" w:rsidR="06F7324D" w:rsidRDefault="06F7324D" w:rsidP="06F7324D"/>
        </w:tc>
        <w:tc>
          <w:tcPr>
            <w:tcW w:w="1872" w:type="dxa"/>
          </w:tcPr>
          <w:p w14:paraId="7E5C231B" w14:textId="02036FBA" w:rsidR="06F7324D" w:rsidRDefault="06F7324D" w:rsidP="06F7324D"/>
        </w:tc>
      </w:tr>
      <w:tr w:rsidR="06F7324D" w14:paraId="7F3EF58F" w14:textId="77777777" w:rsidTr="06F7324D">
        <w:trPr>
          <w:trHeight w:val="300"/>
        </w:trPr>
        <w:tc>
          <w:tcPr>
            <w:tcW w:w="1872" w:type="dxa"/>
          </w:tcPr>
          <w:p w14:paraId="7E15C327" w14:textId="0B584517" w:rsidR="7EF751EF" w:rsidRDefault="7EF751EF" w:rsidP="06F7324D">
            <w:pPr>
              <w:spacing w:line="259" w:lineRule="auto"/>
            </w:pPr>
            <w:r>
              <w:lastRenderedPageBreak/>
              <w:t>Concurrence Test</w:t>
            </w:r>
          </w:p>
        </w:tc>
        <w:tc>
          <w:tcPr>
            <w:tcW w:w="1872" w:type="dxa"/>
          </w:tcPr>
          <w:p w14:paraId="066E6DD5" w14:textId="2CDBCF85" w:rsidR="7EF751EF" w:rsidRDefault="7EF751EF" w:rsidP="06F7324D">
            <w:r>
              <w:t xml:space="preserve">Multiple users are </w:t>
            </w:r>
            <w:r w:rsidR="59ED7D9A">
              <w:t>searching for</w:t>
            </w:r>
            <w:r>
              <w:t xml:space="preserve"> same category at the same time</w:t>
            </w:r>
          </w:p>
        </w:tc>
        <w:tc>
          <w:tcPr>
            <w:tcW w:w="1872" w:type="dxa"/>
          </w:tcPr>
          <w:p w14:paraId="733D8FF6" w14:textId="3ACCF77B" w:rsidR="7EF751EF" w:rsidRDefault="7EF751EF" w:rsidP="06F7324D">
            <w:r>
              <w:t>Execute 2 same category searches at the same time</w:t>
            </w:r>
          </w:p>
        </w:tc>
        <w:tc>
          <w:tcPr>
            <w:tcW w:w="1872" w:type="dxa"/>
          </w:tcPr>
          <w:p w14:paraId="2F11C0E2" w14:textId="133E5C7E" w:rsidR="06F7324D" w:rsidRDefault="06F7324D" w:rsidP="06F7324D"/>
        </w:tc>
        <w:tc>
          <w:tcPr>
            <w:tcW w:w="1872" w:type="dxa"/>
          </w:tcPr>
          <w:p w14:paraId="5CCE3ECA" w14:textId="0CD5E8F7" w:rsidR="06F7324D" w:rsidRDefault="06F7324D" w:rsidP="06F7324D"/>
        </w:tc>
      </w:tr>
      <w:tr w:rsidR="06F7324D" w14:paraId="1CDDA428" w14:textId="77777777" w:rsidTr="06F7324D">
        <w:trPr>
          <w:trHeight w:val="300"/>
        </w:trPr>
        <w:tc>
          <w:tcPr>
            <w:tcW w:w="1872" w:type="dxa"/>
          </w:tcPr>
          <w:p w14:paraId="77F1E918" w14:textId="756CEB8D" w:rsidR="7EF751EF" w:rsidRDefault="7EF751EF" w:rsidP="06F7324D">
            <w:pPr>
              <w:spacing w:line="259" w:lineRule="auto"/>
            </w:pPr>
            <w:r>
              <w:t>Performance Test</w:t>
            </w:r>
          </w:p>
        </w:tc>
        <w:tc>
          <w:tcPr>
            <w:tcW w:w="1872" w:type="dxa"/>
          </w:tcPr>
          <w:p w14:paraId="7C75A4DE" w14:textId="02A42A0A" w:rsidR="49C1EA92" w:rsidRDefault="49C1EA92" w:rsidP="06F7324D">
            <w:r>
              <w:t>Test larger database with more entries</w:t>
            </w:r>
          </w:p>
        </w:tc>
        <w:tc>
          <w:tcPr>
            <w:tcW w:w="1872" w:type="dxa"/>
          </w:tcPr>
          <w:p w14:paraId="29DA3E92" w14:textId="26FB6A84" w:rsidR="49C1EA92" w:rsidRDefault="49C1EA92" w:rsidP="06F7324D">
            <w:r>
              <w:t>Create 1000 – 10000 entries and perform search</w:t>
            </w:r>
          </w:p>
        </w:tc>
        <w:tc>
          <w:tcPr>
            <w:tcW w:w="1872" w:type="dxa"/>
          </w:tcPr>
          <w:p w14:paraId="01D4982C" w14:textId="352F9CFE" w:rsidR="06F7324D" w:rsidRDefault="06F7324D" w:rsidP="06F7324D"/>
        </w:tc>
        <w:tc>
          <w:tcPr>
            <w:tcW w:w="1872" w:type="dxa"/>
          </w:tcPr>
          <w:p w14:paraId="65DC83D0" w14:textId="0DFBACC5" w:rsidR="06F7324D" w:rsidRDefault="06F7324D" w:rsidP="06F7324D"/>
          <w:p w14:paraId="5A951AEB" w14:textId="0A69CB05" w:rsidR="06F7324D" w:rsidRDefault="06F7324D" w:rsidP="06F7324D"/>
        </w:tc>
      </w:tr>
    </w:tbl>
    <w:p w14:paraId="73F36194" w14:textId="11F08B96" w:rsidR="06F7324D" w:rsidRDefault="06F7324D" w:rsidP="06F7324D"/>
    <w:p w14:paraId="284B5150" w14:textId="35FE6134" w:rsidR="31712D20" w:rsidRDefault="31712D20" w:rsidP="06F7324D">
      <w:r>
        <w:t xml:space="preserve">Performance testing and concurrency are important factors. The system may experience problems with concurrent user loads if these features are not thoroughly tested, which could result in poor performance or even data inconsistencies. It is critical to have timely and accurate access to instructional materials, particularly on educational platforms where users depend on conducting focused searches </w:t>
      </w:r>
      <w:proofErr w:type="gramStart"/>
      <w:r>
        <w:t>in order to</w:t>
      </w:r>
      <w:proofErr w:type="gramEnd"/>
      <w:r>
        <w:t xml:space="preserve"> learn effectively.</w:t>
      </w:r>
    </w:p>
    <w:p w14:paraId="1415613C" w14:textId="1E09E094" w:rsidR="2A333AD2" w:rsidRDefault="2A333AD2" w:rsidP="06F7324D">
      <w:pPr>
        <w:pStyle w:val="Heading1"/>
      </w:pPr>
      <w:r>
        <w:t>Test Sign Off</w:t>
      </w:r>
    </w:p>
    <w:sectPr w:rsidR="2A33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1+CszFEhJ/gaZ" int2:id="HkGuStKA">
      <int2:state int2:value="Rejected" int2:type="AugLoop_Text_Critique"/>
    </int2:textHash>
    <int2:textHash int2:hashCode="Rid6w7bcNcsYDH" int2:id="g3h1hZSd">
      <int2:state int2:value="Rejected" int2:type="AugLoop_Text_Critique"/>
    </int2:textHash>
    <int2:bookmark int2:bookmarkName="_Int_uE6eYl7M" int2:invalidationBookmarkName="" int2:hashCode="3KKjJeR/dxf+gy" int2:id="lUDqxYt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DF7E"/>
    <w:multiLevelType w:val="hybridMultilevel"/>
    <w:tmpl w:val="4F249B58"/>
    <w:lvl w:ilvl="0" w:tplc="F9EA22B6">
      <w:start w:val="1"/>
      <w:numFmt w:val="bullet"/>
      <w:lvlText w:val=""/>
      <w:lvlJc w:val="left"/>
      <w:pPr>
        <w:ind w:left="720" w:hanging="360"/>
      </w:pPr>
      <w:rPr>
        <w:rFonts w:ascii="Symbol" w:hAnsi="Symbol" w:hint="default"/>
      </w:rPr>
    </w:lvl>
    <w:lvl w:ilvl="1" w:tplc="EB0E196E">
      <w:start w:val="1"/>
      <w:numFmt w:val="bullet"/>
      <w:lvlText w:val="o"/>
      <w:lvlJc w:val="left"/>
      <w:pPr>
        <w:ind w:left="1440" w:hanging="360"/>
      </w:pPr>
      <w:rPr>
        <w:rFonts w:ascii="Courier New" w:hAnsi="Courier New" w:hint="default"/>
      </w:rPr>
    </w:lvl>
    <w:lvl w:ilvl="2" w:tplc="D8001722">
      <w:start w:val="1"/>
      <w:numFmt w:val="bullet"/>
      <w:lvlText w:val=""/>
      <w:lvlJc w:val="left"/>
      <w:pPr>
        <w:ind w:left="2160" w:hanging="360"/>
      </w:pPr>
      <w:rPr>
        <w:rFonts w:ascii="Wingdings" w:hAnsi="Wingdings" w:hint="default"/>
      </w:rPr>
    </w:lvl>
    <w:lvl w:ilvl="3" w:tplc="BFDE4D2E">
      <w:start w:val="1"/>
      <w:numFmt w:val="bullet"/>
      <w:lvlText w:val=""/>
      <w:lvlJc w:val="left"/>
      <w:pPr>
        <w:ind w:left="2880" w:hanging="360"/>
      </w:pPr>
      <w:rPr>
        <w:rFonts w:ascii="Symbol" w:hAnsi="Symbol" w:hint="default"/>
      </w:rPr>
    </w:lvl>
    <w:lvl w:ilvl="4" w:tplc="5EA8AA58">
      <w:start w:val="1"/>
      <w:numFmt w:val="bullet"/>
      <w:lvlText w:val="o"/>
      <w:lvlJc w:val="left"/>
      <w:pPr>
        <w:ind w:left="3600" w:hanging="360"/>
      </w:pPr>
      <w:rPr>
        <w:rFonts w:ascii="Courier New" w:hAnsi="Courier New" w:hint="default"/>
      </w:rPr>
    </w:lvl>
    <w:lvl w:ilvl="5" w:tplc="8E248FF8">
      <w:start w:val="1"/>
      <w:numFmt w:val="bullet"/>
      <w:lvlText w:val=""/>
      <w:lvlJc w:val="left"/>
      <w:pPr>
        <w:ind w:left="4320" w:hanging="360"/>
      </w:pPr>
      <w:rPr>
        <w:rFonts w:ascii="Wingdings" w:hAnsi="Wingdings" w:hint="default"/>
      </w:rPr>
    </w:lvl>
    <w:lvl w:ilvl="6" w:tplc="815AD88A">
      <w:start w:val="1"/>
      <w:numFmt w:val="bullet"/>
      <w:lvlText w:val=""/>
      <w:lvlJc w:val="left"/>
      <w:pPr>
        <w:ind w:left="5040" w:hanging="360"/>
      </w:pPr>
      <w:rPr>
        <w:rFonts w:ascii="Symbol" w:hAnsi="Symbol" w:hint="default"/>
      </w:rPr>
    </w:lvl>
    <w:lvl w:ilvl="7" w:tplc="E604C8A4">
      <w:start w:val="1"/>
      <w:numFmt w:val="bullet"/>
      <w:lvlText w:val="o"/>
      <w:lvlJc w:val="left"/>
      <w:pPr>
        <w:ind w:left="5760" w:hanging="360"/>
      </w:pPr>
      <w:rPr>
        <w:rFonts w:ascii="Courier New" w:hAnsi="Courier New" w:hint="default"/>
      </w:rPr>
    </w:lvl>
    <w:lvl w:ilvl="8" w:tplc="D576B16A">
      <w:start w:val="1"/>
      <w:numFmt w:val="bullet"/>
      <w:lvlText w:val=""/>
      <w:lvlJc w:val="left"/>
      <w:pPr>
        <w:ind w:left="6480" w:hanging="360"/>
      </w:pPr>
      <w:rPr>
        <w:rFonts w:ascii="Wingdings" w:hAnsi="Wingdings" w:hint="default"/>
      </w:rPr>
    </w:lvl>
  </w:abstractNum>
  <w:abstractNum w:abstractNumId="1" w15:restartNumberingAfterBreak="0">
    <w:nsid w:val="3CF5CEB2"/>
    <w:multiLevelType w:val="hybridMultilevel"/>
    <w:tmpl w:val="618EE9C8"/>
    <w:lvl w:ilvl="0" w:tplc="3A8EC944">
      <w:start w:val="1"/>
      <w:numFmt w:val="bullet"/>
      <w:lvlText w:val=""/>
      <w:lvlJc w:val="left"/>
      <w:pPr>
        <w:ind w:left="720" w:hanging="360"/>
      </w:pPr>
      <w:rPr>
        <w:rFonts w:ascii="Symbol" w:hAnsi="Symbol" w:hint="default"/>
      </w:rPr>
    </w:lvl>
    <w:lvl w:ilvl="1" w:tplc="BC0E1F4C">
      <w:start w:val="1"/>
      <w:numFmt w:val="bullet"/>
      <w:lvlText w:val="o"/>
      <w:lvlJc w:val="left"/>
      <w:pPr>
        <w:ind w:left="1440" w:hanging="360"/>
      </w:pPr>
      <w:rPr>
        <w:rFonts w:ascii="Courier New" w:hAnsi="Courier New" w:hint="default"/>
      </w:rPr>
    </w:lvl>
    <w:lvl w:ilvl="2" w:tplc="F6F259CE">
      <w:start w:val="1"/>
      <w:numFmt w:val="bullet"/>
      <w:lvlText w:val=""/>
      <w:lvlJc w:val="left"/>
      <w:pPr>
        <w:ind w:left="2160" w:hanging="360"/>
      </w:pPr>
      <w:rPr>
        <w:rFonts w:ascii="Wingdings" w:hAnsi="Wingdings" w:hint="default"/>
      </w:rPr>
    </w:lvl>
    <w:lvl w:ilvl="3" w:tplc="9DC8A9CE">
      <w:start w:val="1"/>
      <w:numFmt w:val="bullet"/>
      <w:lvlText w:val=""/>
      <w:lvlJc w:val="left"/>
      <w:pPr>
        <w:ind w:left="2880" w:hanging="360"/>
      </w:pPr>
      <w:rPr>
        <w:rFonts w:ascii="Symbol" w:hAnsi="Symbol" w:hint="default"/>
      </w:rPr>
    </w:lvl>
    <w:lvl w:ilvl="4" w:tplc="BA8E6C18">
      <w:start w:val="1"/>
      <w:numFmt w:val="bullet"/>
      <w:lvlText w:val="o"/>
      <w:lvlJc w:val="left"/>
      <w:pPr>
        <w:ind w:left="3600" w:hanging="360"/>
      </w:pPr>
      <w:rPr>
        <w:rFonts w:ascii="Courier New" w:hAnsi="Courier New" w:hint="default"/>
      </w:rPr>
    </w:lvl>
    <w:lvl w:ilvl="5" w:tplc="5D6EA5C8">
      <w:start w:val="1"/>
      <w:numFmt w:val="bullet"/>
      <w:lvlText w:val=""/>
      <w:lvlJc w:val="left"/>
      <w:pPr>
        <w:ind w:left="4320" w:hanging="360"/>
      </w:pPr>
      <w:rPr>
        <w:rFonts w:ascii="Wingdings" w:hAnsi="Wingdings" w:hint="default"/>
      </w:rPr>
    </w:lvl>
    <w:lvl w:ilvl="6" w:tplc="6ABC2272">
      <w:start w:val="1"/>
      <w:numFmt w:val="bullet"/>
      <w:lvlText w:val=""/>
      <w:lvlJc w:val="left"/>
      <w:pPr>
        <w:ind w:left="5040" w:hanging="360"/>
      </w:pPr>
      <w:rPr>
        <w:rFonts w:ascii="Symbol" w:hAnsi="Symbol" w:hint="default"/>
      </w:rPr>
    </w:lvl>
    <w:lvl w:ilvl="7" w:tplc="D2C6818E">
      <w:start w:val="1"/>
      <w:numFmt w:val="bullet"/>
      <w:lvlText w:val="o"/>
      <w:lvlJc w:val="left"/>
      <w:pPr>
        <w:ind w:left="5760" w:hanging="360"/>
      </w:pPr>
      <w:rPr>
        <w:rFonts w:ascii="Courier New" w:hAnsi="Courier New" w:hint="default"/>
      </w:rPr>
    </w:lvl>
    <w:lvl w:ilvl="8" w:tplc="CD9A4416">
      <w:start w:val="1"/>
      <w:numFmt w:val="bullet"/>
      <w:lvlText w:val=""/>
      <w:lvlJc w:val="left"/>
      <w:pPr>
        <w:ind w:left="6480" w:hanging="360"/>
      </w:pPr>
      <w:rPr>
        <w:rFonts w:ascii="Wingdings" w:hAnsi="Wingdings" w:hint="default"/>
      </w:rPr>
    </w:lvl>
  </w:abstractNum>
  <w:abstractNum w:abstractNumId="2" w15:restartNumberingAfterBreak="0">
    <w:nsid w:val="573F37B1"/>
    <w:multiLevelType w:val="hybridMultilevel"/>
    <w:tmpl w:val="0A20EAA4"/>
    <w:lvl w:ilvl="0" w:tplc="512454FA">
      <w:start w:val="1"/>
      <w:numFmt w:val="decimal"/>
      <w:lvlText w:val="%1."/>
      <w:lvlJc w:val="left"/>
      <w:pPr>
        <w:ind w:left="720" w:hanging="360"/>
      </w:pPr>
    </w:lvl>
    <w:lvl w:ilvl="1" w:tplc="5D96CBFE">
      <w:start w:val="1"/>
      <w:numFmt w:val="lowerLetter"/>
      <w:lvlText w:val="%2."/>
      <w:lvlJc w:val="left"/>
      <w:pPr>
        <w:ind w:left="1440" w:hanging="360"/>
      </w:pPr>
    </w:lvl>
    <w:lvl w:ilvl="2" w:tplc="480A1A62">
      <w:start w:val="1"/>
      <w:numFmt w:val="lowerRoman"/>
      <w:lvlText w:val="%3."/>
      <w:lvlJc w:val="right"/>
      <w:pPr>
        <w:ind w:left="2160" w:hanging="180"/>
      </w:pPr>
    </w:lvl>
    <w:lvl w:ilvl="3" w:tplc="8DD233A0">
      <w:start w:val="1"/>
      <w:numFmt w:val="decimal"/>
      <w:lvlText w:val="%4."/>
      <w:lvlJc w:val="left"/>
      <w:pPr>
        <w:ind w:left="2880" w:hanging="360"/>
      </w:pPr>
    </w:lvl>
    <w:lvl w:ilvl="4" w:tplc="08088D0E">
      <w:start w:val="1"/>
      <w:numFmt w:val="lowerLetter"/>
      <w:lvlText w:val="%5."/>
      <w:lvlJc w:val="left"/>
      <w:pPr>
        <w:ind w:left="3600" w:hanging="360"/>
      </w:pPr>
    </w:lvl>
    <w:lvl w:ilvl="5" w:tplc="E1BEE6BA">
      <w:start w:val="1"/>
      <w:numFmt w:val="lowerRoman"/>
      <w:lvlText w:val="%6."/>
      <w:lvlJc w:val="right"/>
      <w:pPr>
        <w:ind w:left="4320" w:hanging="180"/>
      </w:pPr>
    </w:lvl>
    <w:lvl w:ilvl="6" w:tplc="0EBA7182">
      <w:start w:val="1"/>
      <w:numFmt w:val="decimal"/>
      <w:lvlText w:val="%7."/>
      <w:lvlJc w:val="left"/>
      <w:pPr>
        <w:ind w:left="5040" w:hanging="360"/>
      </w:pPr>
    </w:lvl>
    <w:lvl w:ilvl="7" w:tplc="09602AE2">
      <w:start w:val="1"/>
      <w:numFmt w:val="lowerLetter"/>
      <w:lvlText w:val="%8."/>
      <w:lvlJc w:val="left"/>
      <w:pPr>
        <w:ind w:left="5760" w:hanging="360"/>
      </w:pPr>
    </w:lvl>
    <w:lvl w:ilvl="8" w:tplc="70CE0394">
      <w:start w:val="1"/>
      <w:numFmt w:val="lowerRoman"/>
      <w:lvlText w:val="%9."/>
      <w:lvlJc w:val="right"/>
      <w:pPr>
        <w:ind w:left="6480" w:hanging="180"/>
      </w:pPr>
    </w:lvl>
  </w:abstractNum>
  <w:num w:numId="1" w16cid:durableId="2065906173">
    <w:abstractNumId w:val="2"/>
  </w:num>
  <w:num w:numId="2" w16cid:durableId="832331554">
    <w:abstractNumId w:val="0"/>
  </w:num>
  <w:num w:numId="3" w16cid:durableId="39119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27E73"/>
    <w:rsid w:val="00160FA9"/>
    <w:rsid w:val="00641F95"/>
    <w:rsid w:val="02BA6C83"/>
    <w:rsid w:val="03520868"/>
    <w:rsid w:val="044A90B8"/>
    <w:rsid w:val="04EDD8C9"/>
    <w:rsid w:val="05D51BAA"/>
    <w:rsid w:val="06F7324D"/>
    <w:rsid w:val="0A7DEC30"/>
    <w:rsid w:val="0BA85F98"/>
    <w:rsid w:val="0D442FF9"/>
    <w:rsid w:val="0DE02D8F"/>
    <w:rsid w:val="0ECD6628"/>
    <w:rsid w:val="0F7BFDF0"/>
    <w:rsid w:val="11310146"/>
    <w:rsid w:val="11ED2476"/>
    <w:rsid w:val="12A0DADC"/>
    <w:rsid w:val="1468A208"/>
    <w:rsid w:val="16A7BA7A"/>
    <w:rsid w:val="16E2CBA5"/>
    <w:rsid w:val="173ECF3B"/>
    <w:rsid w:val="17A042CA"/>
    <w:rsid w:val="19F45F51"/>
    <w:rsid w:val="1B7188C3"/>
    <w:rsid w:val="1D0C9A5F"/>
    <w:rsid w:val="1DC918E0"/>
    <w:rsid w:val="2221BFA6"/>
    <w:rsid w:val="23A45D12"/>
    <w:rsid w:val="23D182CD"/>
    <w:rsid w:val="25B87040"/>
    <w:rsid w:val="25E4B0FB"/>
    <w:rsid w:val="28262B72"/>
    <w:rsid w:val="28AB1095"/>
    <w:rsid w:val="2A333AD2"/>
    <w:rsid w:val="2BC8A1EC"/>
    <w:rsid w:val="2F0042AE"/>
    <w:rsid w:val="2F017CFC"/>
    <w:rsid w:val="31712D20"/>
    <w:rsid w:val="32726106"/>
    <w:rsid w:val="3554F737"/>
    <w:rsid w:val="362A4822"/>
    <w:rsid w:val="39CEAD4B"/>
    <w:rsid w:val="3A188789"/>
    <w:rsid w:val="3BA2DFAA"/>
    <w:rsid w:val="3BC3EE35"/>
    <w:rsid w:val="3C1F162A"/>
    <w:rsid w:val="3C576289"/>
    <w:rsid w:val="3D50284B"/>
    <w:rsid w:val="3E5530AD"/>
    <w:rsid w:val="3F02BBC8"/>
    <w:rsid w:val="3FFCAD3A"/>
    <w:rsid w:val="418CD16F"/>
    <w:rsid w:val="455B3A30"/>
    <w:rsid w:val="4807BF1F"/>
    <w:rsid w:val="49C1EA92"/>
    <w:rsid w:val="4CA5164A"/>
    <w:rsid w:val="4D25B968"/>
    <w:rsid w:val="4E01EC0B"/>
    <w:rsid w:val="4E40E6AB"/>
    <w:rsid w:val="4E5DD846"/>
    <w:rsid w:val="4FDCB70C"/>
    <w:rsid w:val="50B118EC"/>
    <w:rsid w:val="51957908"/>
    <w:rsid w:val="5302DF8E"/>
    <w:rsid w:val="54B0282F"/>
    <w:rsid w:val="562DD900"/>
    <w:rsid w:val="563A8050"/>
    <w:rsid w:val="5742A38D"/>
    <w:rsid w:val="57E0B147"/>
    <w:rsid w:val="59ED7D9A"/>
    <w:rsid w:val="5AA9201F"/>
    <w:rsid w:val="5B23B5C5"/>
    <w:rsid w:val="5B443C9B"/>
    <w:rsid w:val="5CD46D09"/>
    <w:rsid w:val="5F267357"/>
    <w:rsid w:val="600C0DCB"/>
    <w:rsid w:val="61EA9348"/>
    <w:rsid w:val="62450AB2"/>
    <w:rsid w:val="632A7B98"/>
    <w:rsid w:val="63E0DB13"/>
    <w:rsid w:val="64BCC13F"/>
    <w:rsid w:val="64F79634"/>
    <w:rsid w:val="666A09E0"/>
    <w:rsid w:val="69024870"/>
    <w:rsid w:val="69F60166"/>
    <w:rsid w:val="6AC3C145"/>
    <w:rsid w:val="6C5F91A6"/>
    <w:rsid w:val="6CA27E73"/>
    <w:rsid w:val="6D323EB6"/>
    <w:rsid w:val="6D8DD8E4"/>
    <w:rsid w:val="6DA2DCF9"/>
    <w:rsid w:val="6DF90427"/>
    <w:rsid w:val="6E751BC5"/>
    <w:rsid w:val="6E866134"/>
    <w:rsid w:val="7010EC26"/>
    <w:rsid w:val="705C97CA"/>
    <w:rsid w:val="7338A94D"/>
    <w:rsid w:val="74749E7F"/>
    <w:rsid w:val="762BDFE3"/>
    <w:rsid w:val="76B01205"/>
    <w:rsid w:val="773CA4C1"/>
    <w:rsid w:val="77800075"/>
    <w:rsid w:val="7AAF5A9D"/>
    <w:rsid w:val="7ABCD6CE"/>
    <w:rsid w:val="7D32AA4D"/>
    <w:rsid w:val="7EF751EF"/>
    <w:rsid w:val="7F5BC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E73"/>
  <w15:chartTrackingRefBased/>
  <w15:docId w15:val="{CD232D1C-3F9E-46E8-8927-DE8A9A1F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Seryakov</dc:creator>
  <cp:keywords/>
  <dc:description/>
  <cp:lastModifiedBy>Vijendra Singh</cp:lastModifiedBy>
  <cp:revision>2</cp:revision>
  <dcterms:created xsi:type="dcterms:W3CDTF">2023-11-22T23:25:00Z</dcterms:created>
  <dcterms:modified xsi:type="dcterms:W3CDTF">2023-11-30T02:26:00Z</dcterms:modified>
</cp:coreProperties>
</file>