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138" w:rsidRPr="00C044A4" w:rsidRDefault="00C044A4">
      <w:pPr>
        <w:pStyle w:val="BodyText"/>
        <w:spacing w:before="41" w:line="247" w:lineRule="auto"/>
        <w:ind w:left="2463" w:right="2038" w:hanging="15"/>
      </w:pPr>
      <w:r w:rsidRPr="00C044A4">
        <w:t>IN THE UNITED STATES DISTRICT COURT FOR THE DISTRICT OF SOUTH CAROLINA</w:t>
      </w:r>
    </w:p>
    <w:p w:rsidR="00E12138" w:rsidRPr="00C044A4" w:rsidRDefault="00E12138">
      <w:pPr>
        <w:pStyle w:val="BodyText"/>
        <w:spacing w:before="4"/>
        <w:rPr>
          <w:sz w:val="19"/>
        </w:rPr>
      </w:pPr>
    </w:p>
    <w:p w:rsidR="00E12138" w:rsidRPr="00C044A4" w:rsidRDefault="00E12138">
      <w:pPr>
        <w:rPr>
          <w:sz w:val="19"/>
        </w:rPr>
        <w:sectPr w:rsidR="00E12138" w:rsidRPr="00C044A4">
          <w:type w:val="continuous"/>
          <w:pgSz w:w="12240" w:h="15840"/>
          <w:pgMar w:top="1400" w:right="1280" w:bottom="280" w:left="1340" w:header="720" w:footer="720" w:gutter="0"/>
          <w:cols w:space="720"/>
        </w:sectPr>
      </w:pPr>
    </w:p>
    <w:p w:rsidR="00E12138" w:rsidRPr="00C044A4" w:rsidRDefault="00C044A4">
      <w:pPr>
        <w:pStyle w:val="BodyText"/>
        <w:spacing w:before="59"/>
        <w:ind w:left="100"/>
      </w:pPr>
      <w:r w:rsidRPr="00C044A4">
        <w:t>,</w:t>
      </w:r>
    </w:p>
    <w:p w:rsidR="00E12138" w:rsidRPr="00C044A4" w:rsidRDefault="00E12138">
      <w:pPr>
        <w:pStyle w:val="BodyText"/>
        <w:spacing w:before="3"/>
        <w:rPr>
          <w:sz w:val="25"/>
        </w:rPr>
      </w:pPr>
    </w:p>
    <w:p w:rsidR="00E12138" w:rsidRPr="00C044A4" w:rsidRDefault="00C044A4">
      <w:pPr>
        <w:pStyle w:val="BodyText"/>
        <w:ind w:left="2980"/>
      </w:pPr>
      <w:r w:rsidRPr="00C044A4">
        <w:t>Plaintiff(s),</w:t>
      </w:r>
    </w:p>
    <w:p w:rsidR="00E12138" w:rsidRPr="00C044A4" w:rsidRDefault="00E12138">
      <w:pPr>
        <w:pStyle w:val="BodyText"/>
        <w:spacing w:before="3"/>
        <w:rPr>
          <w:sz w:val="25"/>
        </w:rPr>
      </w:pPr>
    </w:p>
    <w:p w:rsidR="00E12138" w:rsidRPr="00C044A4" w:rsidRDefault="00C044A4">
      <w:pPr>
        <w:pStyle w:val="BodyText"/>
        <w:ind w:left="100"/>
      </w:pPr>
      <w:r w:rsidRPr="00C044A4">
        <w:t>v.</w:t>
      </w:r>
    </w:p>
    <w:p w:rsidR="00E12138" w:rsidRPr="00C044A4" w:rsidRDefault="00E12138">
      <w:pPr>
        <w:pStyle w:val="BodyText"/>
        <w:spacing w:before="2"/>
        <w:rPr>
          <w:sz w:val="25"/>
        </w:rPr>
      </w:pPr>
    </w:p>
    <w:p w:rsidR="00E12138" w:rsidRPr="00C044A4" w:rsidRDefault="00C044A4">
      <w:pPr>
        <w:pStyle w:val="BodyText"/>
        <w:spacing w:before="1"/>
        <w:ind w:left="100"/>
      </w:pPr>
      <w:r w:rsidRPr="00C044A4">
        <w:t>,</w:t>
      </w:r>
    </w:p>
    <w:p w:rsidR="00E12138" w:rsidRPr="00C044A4" w:rsidRDefault="00E12138">
      <w:pPr>
        <w:pStyle w:val="BodyText"/>
        <w:spacing w:before="2"/>
        <w:rPr>
          <w:sz w:val="25"/>
        </w:rPr>
      </w:pPr>
    </w:p>
    <w:p w:rsidR="00E12138" w:rsidRPr="00C044A4" w:rsidRDefault="00C044A4">
      <w:pPr>
        <w:pStyle w:val="BodyText"/>
        <w:spacing w:before="1"/>
        <w:ind w:left="2980"/>
      </w:pPr>
      <w:r w:rsidRPr="00C044A4">
        <w:t>Defendant(s).</w:t>
      </w:r>
    </w:p>
    <w:p w:rsidR="00E12138" w:rsidRPr="00C044A4" w:rsidRDefault="00C044A4">
      <w:pPr>
        <w:pStyle w:val="BodyText"/>
        <w:tabs>
          <w:tab w:val="left" w:pos="440"/>
        </w:tabs>
        <w:spacing w:before="59"/>
        <w:ind w:left="100"/>
      </w:pPr>
      <w:r w:rsidRPr="00C044A4">
        <w:br w:type="column"/>
      </w:r>
      <w:r w:rsidRPr="00C044A4">
        <w:t>)</w:t>
      </w:r>
      <w:r w:rsidRPr="00C044A4">
        <w:tab/>
        <w:t xml:space="preserve">C/A No. </w:t>
      </w:r>
      <w:r w:rsidR="002D3EF4" w:rsidRPr="00C044A4">
        <w:t>{{</w:t>
      </w:r>
      <w:proofErr w:type="spellStart"/>
      <w:r w:rsidR="002D3EF4" w:rsidRPr="00C044A4">
        <w:t>CaseNum</w:t>
      </w:r>
      <w:proofErr w:type="spellEnd"/>
      <w:r w:rsidR="002D3EF4" w:rsidRPr="00C044A4">
        <w:t>}}</w:t>
      </w:r>
      <w:r w:rsidRPr="00C044A4">
        <w:t>-PJG</w:t>
      </w:r>
    </w:p>
    <w:p w:rsidR="00E12138" w:rsidRPr="00C044A4" w:rsidRDefault="00C044A4">
      <w:pPr>
        <w:pStyle w:val="BodyText"/>
        <w:spacing w:before="7"/>
        <w:ind w:left="100"/>
      </w:pPr>
      <w:r w:rsidRPr="00C044A4">
        <w:rPr>
          <w:w w:val="99"/>
        </w:rPr>
        <w:t>)</w:t>
      </w:r>
    </w:p>
    <w:p w:rsidR="00E12138" w:rsidRPr="00C044A4" w:rsidRDefault="00C044A4">
      <w:pPr>
        <w:pStyle w:val="BodyText"/>
        <w:spacing w:before="7"/>
        <w:ind w:left="100"/>
      </w:pPr>
      <w:r w:rsidRPr="00C044A4">
        <w:rPr>
          <w:w w:val="99"/>
        </w:rPr>
        <w:t>)</w:t>
      </w:r>
    </w:p>
    <w:p w:rsidR="00E12138" w:rsidRPr="00C044A4" w:rsidRDefault="00C044A4">
      <w:pPr>
        <w:pStyle w:val="BodyText"/>
        <w:spacing w:before="8"/>
        <w:ind w:left="100"/>
      </w:pPr>
      <w:r w:rsidRPr="00C044A4">
        <w:rPr>
          <w:w w:val="99"/>
        </w:rPr>
        <w:t>)</w:t>
      </w:r>
    </w:p>
    <w:p w:rsidR="00E12138" w:rsidRPr="00C044A4" w:rsidRDefault="00C044A4">
      <w:pPr>
        <w:pStyle w:val="Heading1"/>
        <w:tabs>
          <w:tab w:val="left" w:pos="440"/>
        </w:tabs>
        <w:spacing w:before="12"/>
      </w:pPr>
      <w:r w:rsidRPr="00C044A4">
        <w:rPr>
          <w:b w:val="0"/>
        </w:rPr>
        <w:t>)</w:t>
      </w:r>
      <w:r w:rsidRPr="00C044A4">
        <w:rPr>
          <w:b w:val="0"/>
        </w:rPr>
        <w:tab/>
      </w:r>
      <w:r w:rsidRPr="00C044A4">
        <w:t>SCHEDULING</w:t>
      </w:r>
      <w:r w:rsidRPr="00C044A4">
        <w:rPr>
          <w:spacing w:val="-1"/>
        </w:rPr>
        <w:t xml:space="preserve"> </w:t>
      </w:r>
      <w:r w:rsidRPr="00C044A4">
        <w:t>ORDER</w:t>
      </w:r>
    </w:p>
    <w:p w:rsidR="00E12138" w:rsidRPr="00C044A4" w:rsidRDefault="00C044A4">
      <w:pPr>
        <w:pStyle w:val="BodyText"/>
        <w:spacing w:before="2"/>
        <w:ind w:left="100"/>
      </w:pPr>
      <w:r w:rsidRPr="00C044A4">
        <w:rPr>
          <w:w w:val="99"/>
        </w:rPr>
        <w:t>)</w:t>
      </w:r>
    </w:p>
    <w:p w:rsidR="00E12138" w:rsidRPr="00C044A4" w:rsidRDefault="00C044A4">
      <w:pPr>
        <w:pStyle w:val="BodyText"/>
        <w:spacing w:before="7"/>
        <w:ind w:left="100"/>
      </w:pPr>
      <w:r w:rsidRPr="00C044A4">
        <w:rPr>
          <w:w w:val="99"/>
        </w:rPr>
        <w:t>)</w:t>
      </w:r>
    </w:p>
    <w:p w:rsidR="00E12138" w:rsidRPr="00C044A4" w:rsidRDefault="00C044A4">
      <w:pPr>
        <w:pStyle w:val="BodyText"/>
        <w:spacing w:before="7"/>
        <w:ind w:left="100"/>
      </w:pPr>
      <w:r w:rsidRPr="00C044A4">
        <w:rPr>
          <w:w w:val="99"/>
        </w:rPr>
        <w:t>)</w:t>
      </w:r>
    </w:p>
    <w:p w:rsidR="00E12138" w:rsidRPr="00C044A4" w:rsidRDefault="00C044A4">
      <w:pPr>
        <w:pStyle w:val="BodyText"/>
        <w:spacing w:before="8"/>
        <w:ind w:left="100"/>
      </w:pPr>
      <w:r w:rsidRPr="00C044A4">
        <w:rPr>
          <w:w w:val="99"/>
        </w:rPr>
        <w:t>)</w:t>
      </w:r>
    </w:p>
    <w:p w:rsidR="00E12138" w:rsidRPr="00C044A4" w:rsidRDefault="00E12138">
      <w:pPr>
        <w:sectPr w:rsidR="00E12138" w:rsidRPr="00C044A4">
          <w:type w:val="continuous"/>
          <w:pgSz w:w="12240" w:h="15840"/>
          <w:pgMar w:top="1400" w:right="1280" w:bottom="280" w:left="1340" w:header="720" w:footer="720" w:gutter="0"/>
          <w:cols w:num="2" w:space="720" w:equalWidth="0">
            <w:col w:w="4333" w:space="306"/>
            <w:col w:w="4981"/>
          </w:cols>
        </w:sectPr>
      </w:pPr>
    </w:p>
    <w:p w:rsidR="00E12138" w:rsidRPr="00C044A4" w:rsidRDefault="00C044A4">
      <w:pPr>
        <w:pStyle w:val="BodyText"/>
        <w:tabs>
          <w:tab w:val="left" w:pos="4594"/>
        </w:tabs>
        <w:spacing w:before="7"/>
        <w:ind w:left="100"/>
      </w:pPr>
      <w:r w:rsidRPr="00C044A4">
        <w:rPr>
          <w:u w:val="single"/>
        </w:rPr>
        <w:t xml:space="preserve"> </w:t>
      </w:r>
      <w:r w:rsidRPr="00C044A4">
        <w:rPr>
          <w:u w:val="single"/>
        </w:rPr>
        <w:tab/>
      </w:r>
      <w:r w:rsidRPr="00C044A4">
        <w:t xml:space="preserve"> </w:t>
      </w:r>
      <w:r w:rsidRPr="00C044A4">
        <w:rPr>
          <w:spacing w:val="24"/>
        </w:rPr>
        <w:t xml:space="preserve"> </w:t>
      </w:r>
      <w:r w:rsidRPr="00C044A4">
        <w:t>)</w:t>
      </w:r>
    </w:p>
    <w:p w:rsidR="00E12138" w:rsidRPr="00C044A4" w:rsidRDefault="00E12138">
      <w:pPr>
        <w:pStyle w:val="BodyText"/>
        <w:spacing w:before="1"/>
        <w:rPr>
          <w:sz w:val="20"/>
        </w:rPr>
      </w:pPr>
    </w:p>
    <w:p w:rsidR="00E12138" w:rsidRPr="00C044A4" w:rsidRDefault="00C044A4">
      <w:pPr>
        <w:pStyle w:val="BodyText"/>
        <w:spacing w:before="59" w:line="247" w:lineRule="auto"/>
        <w:ind w:left="100" w:right="151" w:firstLine="720"/>
      </w:pPr>
      <w:r w:rsidRPr="00C044A4">
        <w:t>Pursuant</w:t>
      </w:r>
      <w:r w:rsidRPr="00C044A4">
        <w:rPr>
          <w:spacing w:val="-13"/>
        </w:rPr>
        <w:t xml:space="preserve"> </w:t>
      </w:r>
      <w:r w:rsidRPr="00C044A4">
        <w:t>to</w:t>
      </w:r>
      <w:r w:rsidRPr="00C044A4">
        <w:rPr>
          <w:spacing w:val="-13"/>
        </w:rPr>
        <w:t xml:space="preserve"> </w:t>
      </w:r>
      <w:r w:rsidRPr="00C044A4">
        <w:t>the</w:t>
      </w:r>
      <w:r w:rsidRPr="00C044A4">
        <w:rPr>
          <w:spacing w:val="-16"/>
        </w:rPr>
        <w:t xml:space="preserve"> </w:t>
      </w:r>
      <w:r w:rsidRPr="00C044A4">
        <w:t>Federal</w:t>
      </w:r>
      <w:r w:rsidRPr="00C044A4">
        <w:rPr>
          <w:spacing w:val="-18"/>
        </w:rPr>
        <w:t xml:space="preserve"> </w:t>
      </w:r>
      <w:r w:rsidRPr="00C044A4">
        <w:t>Rules</w:t>
      </w:r>
      <w:r w:rsidRPr="00C044A4">
        <w:rPr>
          <w:spacing w:val="-14"/>
        </w:rPr>
        <w:t xml:space="preserve"> </w:t>
      </w:r>
      <w:r w:rsidRPr="00C044A4">
        <w:t>of</w:t>
      </w:r>
      <w:r w:rsidRPr="00C044A4">
        <w:rPr>
          <w:spacing w:val="-17"/>
        </w:rPr>
        <w:t xml:space="preserve"> </w:t>
      </w:r>
      <w:r w:rsidRPr="00C044A4">
        <w:t>Civil</w:t>
      </w:r>
      <w:r w:rsidRPr="00C044A4">
        <w:rPr>
          <w:spacing w:val="-14"/>
        </w:rPr>
        <w:t xml:space="preserve"> </w:t>
      </w:r>
      <w:r w:rsidRPr="00C044A4">
        <w:t>Procedure</w:t>
      </w:r>
      <w:r w:rsidRPr="00C044A4">
        <w:rPr>
          <w:spacing w:val="-19"/>
        </w:rPr>
        <w:t xml:space="preserve"> </w:t>
      </w:r>
      <w:r w:rsidRPr="00C044A4">
        <w:t>and</w:t>
      </w:r>
      <w:r w:rsidRPr="00C044A4">
        <w:rPr>
          <w:spacing w:val="-16"/>
        </w:rPr>
        <w:t xml:space="preserve"> </w:t>
      </w:r>
      <w:r w:rsidRPr="00C044A4">
        <w:t>the</w:t>
      </w:r>
      <w:r w:rsidRPr="00C044A4">
        <w:rPr>
          <w:spacing w:val="-13"/>
        </w:rPr>
        <w:t xml:space="preserve"> </w:t>
      </w:r>
      <w:r w:rsidRPr="00C044A4">
        <w:t>Local</w:t>
      </w:r>
      <w:r w:rsidRPr="00C044A4">
        <w:rPr>
          <w:spacing w:val="-15"/>
        </w:rPr>
        <w:t xml:space="preserve"> </w:t>
      </w:r>
      <w:r w:rsidRPr="00C044A4">
        <w:t>Civil</w:t>
      </w:r>
      <w:r w:rsidRPr="00C044A4">
        <w:rPr>
          <w:spacing w:val="-11"/>
        </w:rPr>
        <w:t xml:space="preserve"> </w:t>
      </w:r>
      <w:r w:rsidRPr="00C044A4">
        <w:t>Rules</w:t>
      </w:r>
      <w:r w:rsidRPr="00C044A4">
        <w:rPr>
          <w:spacing w:val="-13"/>
        </w:rPr>
        <w:t xml:space="preserve"> </w:t>
      </w:r>
      <w:r w:rsidRPr="00C044A4">
        <w:t>of</w:t>
      </w:r>
      <w:r w:rsidRPr="00C044A4">
        <w:rPr>
          <w:spacing w:val="-14"/>
        </w:rPr>
        <w:t xml:space="preserve"> </w:t>
      </w:r>
      <w:r w:rsidRPr="00C044A4">
        <w:t>this</w:t>
      </w:r>
      <w:r w:rsidRPr="00C044A4">
        <w:rPr>
          <w:spacing w:val="-12"/>
        </w:rPr>
        <w:t xml:space="preserve"> </w:t>
      </w:r>
      <w:r w:rsidRPr="00C044A4">
        <w:t>Court,</w:t>
      </w:r>
      <w:r w:rsidRPr="00C044A4">
        <w:rPr>
          <w:spacing w:val="-12"/>
        </w:rPr>
        <w:t xml:space="preserve"> </w:t>
      </w:r>
      <w:r w:rsidRPr="00C044A4">
        <w:t xml:space="preserve">the following schedule is established for this case, which involves a </w:t>
      </w:r>
      <w:r w:rsidRPr="00C044A4">
        <w:rPr>
          <w:u w:val="single"/>
        </w:rPr>
        <w:t>pro se</w:t>
      </w:r>
      <w:r w:rsidRPr="00C044A4">
        <w:rPr>
          <w:spacing w:val="-6"/>
        </w:rPr>
        <w:t xml:space="preserve"> </w:t>
      </w:r>
      <w:r w:rsidRPr="00C044A4">
        <w:t>litigant.</w:t>
      </w:r>
    </w:p>
    <w:p w:rsidR="00E12138" w:rsidRPr="00C044A4" w:rsidRDefault="00E12138">
      <w:pPr>
        <w:pStyle w:val="BodyText"/>
        <w:spacing w:before="5"/>
      </w:pPr>
    </w:p>
    <w:p w:rsidR="00E12138" w:rsidRPr="00C044A4" w:rsidRDefault="00C044A4">
      <w:pPr>
        <w:pStyle w:val="ListParagraph"/>
        <w:numPr>
          <w:ilvl w:val="0"/>
          <w:numId w:val="1"/>
        </w:numPr>
        <w:tabs>
          <w:tab w:val="left" w:pos="1540"/>
        </w:tabs>
        <w:spacing w:line="247" w:lineRule="auto"/>
        <w:ind w:right="152"/>
        <w:jc w:val="both"/>
        <w:rPr>
          <w:sz w:val="24"/>
        </w:rPr>
      </w:pPr>
      <w:r w:rsidRPr="00C044A4">
        <w:rPr>
          <w:sz w:val="24"/>
        </w:rPr>
        <w:t>Motions to amend pleadings shall be filed no later than</w:t>
      </w:r>
      <w:r w:rsidRPr="00C044A4">
        <w:rPr>
          <w:sz w:val="24"/>
        </w:rPr>
        <w:t xml:space="preserve"> </w:t>
      </w:r>
      <w:r w:rsidR="002D3EF4" w:rsidRPr="00C044A4">
        <w:rPr>
          <w:sz w:val="24"/>
          <w:u w:val="single" w:color="000000"/>
        </w:rPr>
        <w:t>{{</w:t>
      </w:r>
      <w:proofErr w:type="spellStart"/>
      <w:r w:rsidR="002D3EF4" w:rsidRPr="00C044A4">
        <w:rPr>
          <w:sz w:val="24"/>
          <w:u w:val="single" w:color="000000"/>
        </w:rPr>
        <w:t>JoinAmend</w:t>
      </w:r>
      <w:proofErr w:type="spellEnd"/>
      <w:r w:rsidR="002D3EF4" w:rsidRPr="00C044A4">
        <w:rPr>
          <w:sz w:val="24"/>
          <w:u w:val="single" w:color="000000"/>
        </w:rPr>
        <w:t>}}</w:t>
      </w:r>
      <w:r w:rsidRPr="00C044A4">
        <w:rPr>
          <w:sz w:val="24"/>
        </w:rPr>
        <w:t>. Amendments</w:t>
      </w:r>
      <w:r w:rsidRPr="00C044A4">
        <w:rPr>
          <w:spacing w:val="-27"/>
          <w:sz w:val="24"/>
        </w:rPr>
        <w:t xml:space="preserve"> </w:t>
      </w:r>
      <w:r w:rsidRPr="00C044A4">
        <w:rPr>
          <w:sz w:val="24"/>
        </w:rPr>
        <w:t>of</w:t>
      </w:r>
      <w:r w:rsidRPr="00C044A4">
        <w:rPr>
          <w:spacing w:val="-27"/>
          <w:sz w:val="24"/>
        </w:rPr>
        <w:t xml:space="preserve"> </w:t>
      </w:r>
      <w:r w:rsidRPr="00C044A4">
        <w:rPr>
          <w:sz w:val="24"/>
        </w:rPr>
        <w:t>pleadings</w:t>
      </w:r>
      <w:r w:rsidRPr="00C044A4">
        <w:rPr>
          <w:spacing w:val="-26"/>
          <w:sz w:val="24"/>
        </w:rPr>
        <w:t xml:space="preserve"> </w:t>
      </w:r>
      <w:r w:rsidRPr="00C044A4">
        <w:rPr>
          <w:spacing w:val="-3"/>
          <w:sz w:val="24"/>
        </w:rPr>
        <w:t>beyond</w:t>
      </w:r>
      <w:r w:rsidRPr="00C044A4">
        <w:rPr>
          <w:spacing w:val="-25"/>
          <w:sz w:val="24"/>
        </w:rPr>
        <w:t xml:space="preserve"> </w:t>
      </w:r>
      <w:r w:rsidRPr="00C044A4">
        <w:rPr>
          <w:sz w:val="24"/>
        </w:rPr>
        <w:t>this</w:t>
      </w:r>
      <w:r w:rsidRPr="00C044A4">
        <w:rPr>
          <w:spacing w:val="-28"/>
          <w:sz w:val="24"/>
        </w:rPr>
        <w:t xml:space="preserve"> </w:t>
      </w:r>
      <w:r w:rsidRPr="00C044A4">
        <w:rPr>
          <w:spacing w:val="-3"/>
          <w:sz w:val="24"/>
        </w:rPr>
        <w:t>date</w:t>
      </w:r>
      <w:r w:rsidRPr="00C044A4">
        <w:rPr>
          <w:spacing w:val="-30"/>
          <w:sz w:val="24"/>
        </w:rPr>
        <w:t xml:space="preserve"> </w:t>
      </w:r>
      <w:r w:rsidRPr="00C044A4">
        <w:rPr>
          <w:sz w:val="24"/>
        </w:rPr>
        <w:t>will</w:t>
      </w:r>
      <w:r w:rsidRPr="00C044A4">
        <w:rPr>
          <w:spacing w:val="-27"/>
          <w:sz w:val="24"/>
        </w:rPr>
        <w:t xml:space="preserve"> </w:t>
      </w:r>
      <w:r w:rsidRPr="00C044A4">
        <w:rPr>
          <w:sz w:val="24"/>
        </w:rPr>
        <w:t>not</w:t>
      </w:r>
      <w:r w:rsidRPr="00C044A4">
        <w:rPr>
          <w:spacing w:val="-28"/>
          <w:sz w:val="24"/>
        </w:rPr>
        <w:t xml:space="preserve"> </w:t>
      </w:r>
      <w:r w:rsidRPr="00C044A4">
        <w:rPr>
          <w:sz w:val="24"/>
        </w:rPr>
        <w:t>be</w:t>
      </w:r>
      <w:r w:rsidRPr="00C044A4">
        <w:rPr>
          <w:spacing w:val="-30"/>
          <w:sz w:val="24"/>
        </w:rPr>
        <w:t xml:space="preserve"> </w:t>
      </w:r>
      <w:r w:rsidRPr="00C044A4">
        <w:rPr>
          <w:sz w:val="24"/>
        </w:rPr>
        <w:t>permitted</w:t>
      </w:r>
      <w:r w:rsidRPr="00C044A4">
        <w:rPr>
          <w:spacing w:val="-26"/>
          <w:sz w:val="24"/>
        </w:rPr>
        <w:t xml:space="preserve"> </w:t>
      </w:r>
      <w:r w:rsidRPr="00C044A4">
        <w:rPr>
          <w:sz w:val="24"/>
        </w:rPr>
        <w:t>absent</w:t>
      </w:r>
      <w:r w:rsidRPr="00C044A4">
        <w:rPr>
          <w:spacing w:val="-28"/>
          <w:sz w:val="24"/>
        </w:rPr>
        <w:t xml:space="preserve"> </w:t>
      </w:r>
      <w:r w:rsidRPr="00C044A4">
        <w:rPr>
          <w:sz w:val="24"/>
        </w:rPr>
        <w:t>extraordinary circumstances.</w:t>
      </w:r>
    </w:p>
    <w:p w:rsidR="00E12138" w:rsidRPr="00C044A4" w:rsidRDefault="00E12138">
      <w:pPr>
        <w:pStyle w:val="BodyText"/>
        <w:spacing w:before="4"/>
      </w:pPr>
    </w:p>
    <w:p w:rsidR="00E12138" w:rsidRPr="00C044A4" w:rsidRDefault="00C044A4">
      <w:pPr>
        <w:pStyle w:val="ListParagraph"/>
        <w:numPr>
          <w:ilvl w:val="0"/>
          <w:numId w:val="1"/>
        </w:numPr>
        <w:tabs>
          <w:tab w:val="left" w:pos="1540"/>
        </w:tabs>
        <w:spacing w:line="247" w:lineRule="auto"/>
        <w:jc w:val="both"/>
        <w:rPr>
          <w:sz w:val="24"/>
        </w:rPr>
      </w:pPr>
      <w:r w:rsidRPr="00C044A4">
        <w:rPr>
          <w:sz w:val="24"/>
        </w:rPr>
        <w:t>Discovery shall be completed no later than</w:t>
      </w:r>
      <w:r w:rsidRPr="00C044A4">
        <w:rPr>
          <w:sz w:val="24"/>
        </w:rPr>
        <w:t xml:space="preserve"> </w:t>
      </w:r>
      <w:r w:rsidR="002D3EF4" w:rsidRPr="00C044A4">
        <w:rPr>
          <w:sz w:val="24"/>
          <w:u w:val="single" w:color="000000"/>
        </w:rPr>
        <w:t>{{Discovery}}</w:t>
      </w:r>
      <w:r w:rsidRPr="00C044A4">
        <w:rPr>
          <w:sz w:val="24"/>
        </w:rPr>
        <w:t>. All discovery requests,</w:t>
      </w:r>
      <w:r w:rsidRPr="00C044A4">
        <w:rPr>
          <w:spacing w:val="-15"/>
          <w:sz w:val="24"/>
        </w:rPr>
        <w:t xml:space="preserve"> </w:t>
      </w:r>
      <w:r w:rsidRPr="00C044A4">
        <w:rPr>
          <w:sz w:val="24"/>
        </w:rPr>
        <w:t>including</w:t>
      </w:r>
      <w:r w:rsidRPr="00C044A4">
        <w:rPr>
          <w:spacing w:val="-14"/>
          <w:sz w:val="24"/>
        </w:rPr>
        <w:t xml:space="preserve"> </w:t>
      </w:r>
      <w:r w:rsidRPr="00C044A4">
        <w:rPr>
          <w:sz w:val="24"/>
        </w:rPr>
        <w:t>subpoenas</w:t>
      </w:r>
      <w:r w:rsidRPr="00C044A4">
        <w:rPr>
          <w:spacing w:val="-14"/>
          <w:sz w:val="24"/>
        </w:rPr>
        <w:t xml:space="preserve"> </w:t>
      </w:r>
      <w:r w:rsidRPr="00C044A4">
        <w:rPr>
          <w:i/>
          <w:sz w:val="24"/>
        </w:rPr>
        <w:t>duces</w:t>
      </w:r>
      <w:r w:rsidRPr="00C044A4">
        <w:rPr>
          <w:i/>
          <w:spacing w:val="-15"/>
          <w:sz w:val="24"/>
        </w:rPr>
        <w:t xml:space="preserve"> </w:t>
      </w:r>
      <w:r w:rsidRPr="00C044A4">
        <w:rPr>
          <w:i/>
          <w:sz w:val="24"/>
        </w:rPr>
        <w:t>tecum</w:t>
      </w:r>
      <w:r w:rsidRPr="00C044A4">
        <w:rPr>
          <w:sz w:val="24"/>
        </w:rPr>
        <w:t>,</w:t>
      </w:r>
      <w:r w:rsidRPr="00C044A4">
        <w:rPr>
          <w:spacing w:val="-12"/>
          <w:sz w:val="24"/>
        </w:rPr>
        <w:t xml:space="preserve"> </w:t>
      </w:r>
      <w:r w:rsidRPr="00C044A4">
        <w:rPr>
          <w:sz w:val="24"/>
        </w:rPr>
        <w:t>shall</w:t>
      </w:r>
      <w:r w:rsidRPr="00C044A4">
        <w:rPr>
          <w:spacing w:val="-12"/>
          <w:sz w:val="24"/>
        </w:rPr>
        <w:t xml:space="preserve"> </w:t>
      </w:r>
      <w:r w:rsidRPr="00C044A4">
        <w:rPr>
          <w:sz w:val="24"/>
        </w:rPr>
        <w:t>be</w:t>
      </w:r>
      <w:r w:rsidRPr="00C044A4">
        <w:rPr>
          <w:spacing w:val="-13"/>
          <w:sz w:val="24"/>
        </w:rPr>
        <w:t xml:space="preserve"> </w:t>
      </w:r>
      <w:r w:rsidRPr="00C044A4">
        <w:rPr>
          <w:sz w:val="24"/>
        </w:rPr>
        <w:t>served</w:t>
      </w:r>
      <w:r w:rsidRPr="00C044A4">
        <w:rPr>
          <w:spacing w:val="-16"/>
          <w:sz w:val="24"/>
        </w:rPr>
        <w:t xml:space="preserve"> </w:t>
      </w:r>
      <w:r w:rsidRPr="00C044A4">
        <w:rPr>
          <w:sz w:val="24"/>
        </w:rPr>
        <w:t>in</w:t>
      </w:r>
      <w:r w:rsidRPr="00C044A4">
        <w:rPr>
          <w:spacing w:val="-12"/>
          <w:sz w:val="24"/>
        </w:rPr>
        <w:t xml:space="preserve"> </w:t>
      </w:r>
      <w:r w:rsidRPr="00C044A4">
        <w:rPr>
          <w:sz w:val="24"/>
        </w:rPr>
        <w:t>time</w:t>
      </w:r>
      <w:r w:rsidRPr="00C044A4">
        <w:rPr>
          <w:spacing w:val="-12"/>
          <w:sz w:val="24"/>
        </w:rPr>
        <w:t xml:space="preserve"> </w:t>
      </w:r>
      <w:r w:rsidRPr="00C044A4">
        <w:rPr>
          <w:sz w:val="24"/>
        </w:rPr>
        <w:t>for</w:t>
      </w:r>
      <w:r w:rsidRPr="00C044A4">
        <w:rPr>
          <w:spacing w:val="-15"/>
          <w:sz w:val="24"/>
        </w:rPr>
        <w:t xml:space="preserve"> </w:t>
      </w:r>
      <w:r w:rsidRPr="00C044A4">
        <w:rPr>
          <w:sz w:val="24"/>
        </w:rPr>
        <w:t>the</w:t>
      </w:r>
      <w:r w:rsidRPr="00C044A4">
        <w:rPr>
          <w:spacing w:val="-13"/>
          <w:sz w:val="24"/>
        </w:rPr>
        <w:t xml:space="preserve"> </w:t>
      </w:r>
      <w:r w:rsidRPr="00C044A4">
        <w:rPr>
          <w:sz w:val="24"/>
        </w:rPr>
        <w:t>responses thereto to be served by this</w:t>
      </w:r>
      <w:r w:rsidRPr="00C044A4">
        <w:rPr>
          <w:spacing w:val="-12"/>
          <w:sz w:val="24"/>
        </w:rPr>
        <w:t xml:space="preserve"> </w:t>
      </w:r>
      <w:r w:rsidRPr="00C044A4">
        <w:rPr>
          <w:sz w:val="24"/>
        </w:rPr>
        <w:t>date.</w:t>
      </w:r>
    </w:p>
    <w:p w:rsidR="00E12138" w:rsidRPr="00C044A4" w:rsidRDefault="00E12138">
      <w:pPr>
        <w:pStyle w:val="BodyText"/>
        <w:spacing w:before="4"/>
      </w:pPr>
    </w:p>
    <w:p w:rsidR="00E12138" w:rsidRPr="00C044A4" w:rsidRDefault="00C044A4">
      <w:pPr>
        <w:pStyle w:val="ListParagraph"/>
        <w:numPr>
          <w:ilvl w:val="0"/>
          <w:numId w:val="1"/>
        </w:numPr>
        <w:tabs>
          <w:tab w:val="left" w:pos="1540"/>
        </w:tabs>
        <w:spacing w:before="1" w:line="247" w:lineRule="auto"/>
        <w:ind w:right="155"/>
        <w:jc w:val="both"/>
        <w:rPr>
          <w:sz w:val="24"/>
        </w:rPr>
      </w:pPr>
      <w:r w:rsidRPr="00C044A4">
        <w:rPr>
          <w:sz w:val="24"/>
        </w:rPr>
        <w:t>All other motions, except those to complete discovery and those nonwaivable motions made pursuant to Fed. R. Civ. P. 12, shall be filed on or before</w:t>
      </w:r>
      <w:r w:rsidRPr="00C044A4">
        <w:rPr>
          <w:sz w:val="24"/>
        </w:rPr>
        <w:t xml:space="preserve"> </w:t>
      </w:r>
      <w:r w:rsidRPr="00C044A4">
        <w:rPr>
          <w:sz w:val="24"/>
          <w:u w:val="single"/>
        </w:rPr>
        <w:t>{{Mediation}}</w:t>
      </w:r>
      <w:r w:rsidRPr="00C044A4">
        <w:rPr>
          <w:sz w:val="24"/>
        </w:rPr>
        <w:t>. (Fed. R. Civ. P.</w:t>
      </w:r>
      <w:r w:rsidRPr="00C044A4">
        <w:rPr>
          <w:spacing w:val="-4"/>
          <w:sz w:val="24"/>
        </w:rPr>
        <w:t xml:space="preserve"> </w:t>
      </w:r>
      <w:r w:rsidRPr="00C044A4">
        <w:rPr>
          <w:sz w:val="24"/>
        </w:rPr>
        <w:t>16(b)(2)).</w:t>
      </w:r>
    </w:p>
    <w:p w:rsidR="00E12138" w:rsidRPr="00C044A4" w:rsidRDefault="00E12138">
      <w:pPr>
        <w:pStyle w:val="BodyText"/>
        <w:spacing w:before="8"/>
      </w:pPr>
    </w:p>
    <w:p w:rsidR="00E12138" w:rsidRPr="00C044A4" w:rsidRDefault="00C044A4">
      <w:pPr>
        <w:pStyle w:val="Heading1"/>
        <w:ind w:left="820"/>
      </w:pPr>
      <w:r w:rsidRPr="00C044A4">
        <w:t>IT IS SO ORDERED.</w:t>
      </w:r>
    </w:p>
    <w:p w:rsidR="00E12138" w:rsidRPr="00C044A4" w:rsidRDefault="00E12138">
      <w:pPr>
        <w:pStyle w:val="BodyText"/>
        <w:rPr>
          <w:b/>
          <w:sz w:val="20"/>
        </w:rPr>
      </w:pPr>
      <w:bookmarkStart w:id="0" w:name="_GoBack"/>
      <w:bookmarkEnd w:id="0"/>
    </w:p>
    <w:p w:rsidR="00E12138" w:rsidRPr="00C044A4" w:rsidRDefault="00E12138">
      <w:pPr>
        <w:pStyle w:val="BodyText"/>
        <w:rPr>
          <w:b/>
          <w:sz w:val="20"/>
        </w:rPr>
      </w:pPr>
    </w:p>
    <w:p w:rsidR="00E12138" w:rsidRPr="00C044A4" w:rsidRDefault="00E12138">
      <w:pPr>
        <w:pStyle w:val="BodyText"/>
        <w:rPr>
          <w:b/>
          <w:sz w:val="20"/>
        </w:rPr>
      </w:pPr>
    </w:p>
    <w:p w:rsidR="00E12138" w:rsidRPr="00C044A4" w:rsidRDefault="00E12138">
      <w:pPr>
        <w:pStyle w:val="BodyText"/>
        <w:rPr>
          <w:b/>
          <w:sz w:val="20"/>
        </w:rPr>
      </w:pPr>
    </w:p>
    <w:p w:rsidR="00E12138" w:rsidRPr="00C044A4" w:rsidRDefault="00E12138">
      <w:pPr>
        <w:pStyle w:val="BodyText"/>
        <w:rPr>
          <w:b/>
          <w:sz w:val="20"/>
        </w:rPr>
      </w:pPr>
    </w:p>
    <w:p w:rsidR="00E12138" w:rsidRPr="00C044A4" w:rsidRDefault="00E12138">
      <w:pPr>
        <w:pStyle w:val="BodyText"/>
        <w:spacing w:before="3"/>
        <w:rPr>
          <w:b/>
          <w:sz w:val="18"/>
        </w:rPr>
      </w:pPr>
    </w:p>
    <w:p w:rsidR="00E12138" w:rsidRPr="00C044A4" w:rsidRDefault="00C044A4">
      <w:pPr>
        <w:pStyle w:val="BodyText"/>
        <w:tabs>
          <w:tab w:val="left" w:pos="9519"/>
        </w:tabs>
        <w:spacing w:before="59" w:line="247" w:lineRule="auto"/>
        <w:ind w:left="5140" w:right="98"/>
      </w:pPr>
      <w:r w:rsidRPr="00C044A4">
        <w:rPr>
          <w:u w:val="single"/>
        </w:rPr>
        <w:t>s/Paige</w:t>
      </w:r>
      <w:r w:rsidRPr="00C044A4">
        <w:rPr>
          <w:spacing w:val="1"/>
          <w:u w:val="single"/>
        </w:rPr>
        <w:t xml:space="preserve"> </w:t>
      </w:r>
      <w:r w:rsidRPr="00C044A4">
        <w:rPr>
          <w:u w:val="single"/>
        </w:rPr>
        <w:t>J. Gossett</w:t>
      </w:r>
      <w:r w:rsidRPr="00C044A4">
        <w:rPr>
          <w:u w:val="single"/>
        </w:rPr>
        <w:tab/>
      </w:r>
      <w:r w:rsidRPr="00C044A4">
        <w:t xml:space="preserve"> Paige J.</w:t>
      </w:r>
      <w:r w:rsidRPr="00C044A4">
        <w:rPr>
          <w:spacing w:val="-1"/>
        </w:rPr>
        <w:t xml:space="preserve"> </w:t>
      </w:r>
      <w:r w:rsidRPr="00C044A4">
        <w:t>Gossett</w:t>
      </w:r>
    </w:p>
    <w:p w:rsidR="00E12138" w:rsidRPr="00C044A4" w:rsidRDefault="00C044A4">
      <w:pPr>
        <w:pStyle w:val="BodyText"/>
        <w:spacing w:line="274" w:lineRule="exact"/>
        <w:ind w:left="5140"/>
      </w:pPr>
      <w:r w:rsidRPr="00C044A4">
        <w:t>UNITED STATES MAGISTRATE JUDGE</w:t>
      </w:r>
    </w:p>
    <w:p w:rsidR="00E12138" w:rsidRPr="00C044A4" w:rsidRDefault="00E12138">
      <w:pPr>
        <w:pStyle w:val="BodyText"/>
        <w:rPr>
          <w:sz w:val="20"/>
        </w:rPr>
      </w:pPr>
    </w:p>
    <w:p w:rsidR="00E12138" w:rsidRPr="00C044A4" w:rsidRDefault="00E12138">
      <w:pPr>
        <w:pStyle w:val="BodyText"/>
        <w:spacing w:before="8"/>
      </w:pPr>
    </w:p>
    <w:p w:rsidR="00E12138" w:rsidRPr="00C044A4" w:rsidRDefault="002D3EF4">
      <w:pPr>
        <w:pStyle w:val="BodyText"/>
        <w:spacing w:before="60"/>
        <w:ind w:left="100"/>
      </w:pPr>
      <w:r w:rsidRPr="00C044A4">
        <w:t>{{</w:t>
      </w:r>
      <w:proofErr w:type="spellStart"/>
      <w:r w:rsidRPr="00C044A4">
        <w:t>OrderIssued</w:t>
      </w:r>
      <w:proofErr w:type="spellEnd"/>
      <w:r w:rsidRPr="00C044A4">
        <w:t>}}</w:t>
      </w:r>
    </w:p>
    <w:p w:rsidR="00E12138" w:rsidRPr="00C044A4" w:rsidRDefault="00C044A4">
      <w:pPr>
        <w:pStyle w:val="BodyText"/>
        <w:spacing w:before="7"/>
        <w:ind w:left="100"/>
      </w:pPr>
      <w:r w:rsidRPr="00C044A4">
        <w:t>Columbia, South Carolina</w:t>
      </w:r>
    </w:p>
    <w:p w:rsidR="00E12138" w:rsidRPr="00C044A4" w:rsidRDefault="00E12138">
      <w:pPr>
        <w:pStyle w:val="BodyText"/>
        <w:rPr>
          <w:sz w:val="20"/>
        </w:rPr>
      </w:pPr>
    </w:p>
    <w:p w:rsidR="00E12138" w:rsidRPr="00C044A4" w:rsidRDefault="00E12138">
      <w:pPr>
        <w:pStyle w:val="BodyText"/>
        <w:rPr>
          <w:sz w:val="20"/>
        </w:rPr>
      </w:pPr>
    </w:p>
    <w:p w:rsidR="00E12138" w:rsidRPr="00C044A4" w:rsidRDefault="00E12138">
      <w:pPr>
        <w:pStyle w:val="BodyText"/>
        <w:spacing w:before="6"/>
        <w:rPr>
          <w:sz w:val="23"/>
        </w:rPr>
      </w:pPr>
    </w:p>
    <w:p w:rsidR="00E12138" w:rsidRPr="00C044A4" w:rsidRDefault="00C044A4">
      <w:pPr>
        <w:pStyle w:val="BodyText"/>
        <w:spacing w:before="59"/>
        <w:ind w:left="4189" w:right="4245"/>
        <w:jc w:val="center"/>
      </w:pPr>
      <w:r w:rsidRPr="00C044A4">
        <w:t>Page 1 of</w:t>
      </w:r>
      <w:r w:rsidRPr="00C044A4">
        <w:rPr>
          <w:spacing w:val="59"/>
        </w:rPr>
        <w:t xml:space="preserve"> </w:t>
      </w:r>
      <w:r w:rsidRPr="00C044A4">
        <w:t>1</w:t>
      </w:r>
    </w:p>
    <w:sectPr w:rsidR="00E12138" w:rsidRPr="00C044A4">
      <w:type w:val="continuous"/>
      <w:pgSz w:w="12240" w:h="15840"/>
      <w:pgMar w:top="140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E6245"/>
    <w:multiLevelType w:val="hybridMultilevel"/>
    <w:tmpl w:val="70A28812"/>
    <w:lvl w:ilvl="0" w:tplc="97AE8C5C">
      <w:start w:val="1"/>
      <w:numFmt w:val="decimal"/>
      <w:lvlText w:val="%1."/>
      <w:lvlJc w:val="left"/>
      <w:pPr>
        <w:ind w:left="1540" w:hanging="720"/>
        <w:jc w:val="left"/>
      </w:pPr>
      <w:rPr>
        <w:rFonts w:ascii="Times New Roman" w:eastAsia="Times New Roman" w:hAnsi="Times New Roman" w:cs="Times New Roman" w:hint="default"/>
        <w:spacing w:val="-29"/>
        <w:w w:val="99"/>
        <w:sz w:val="24"/>
        <w:szCs w:val="24"/>
      </w:rPr>
    </w:lvl>
    <w:lvl w:ilvl="1" w:tplc="523058E0">
      <w:numFmt w:val="bullet"/>
      <w:lvlText w:val="•"/>
      <w:lvlJc w:val="left"/>
      <w:pPr>
        <w:ind w:left="2348" w:hanging="720"/>
      </w:pPr>
      <w:rPr>
        <w:rFonts w:hint="default"/>
      </w:rPr>
    </w:lvl>
    <w:lvl w:ilvl="2" w:tplc="12B877AE">
      <w:numFmt w:val="bullet"/>
      <w:lvlText w:val="•"/>
      <w:lvlJc w:val="left"/>
      <w:pPr>
        <w:ind w:left="3156" w:hanging="720"/>
      </w:pPr>
      <w:rPr>
        <w:rFonts w:hint="default"/>
      </w:rPr>
    </w:lvl>
    <w:lvl w:ilvl="3" w:tplc="AEFEC13E">
      <w:numFmt w:val="bullet"/>
      <w:lvlText w:val="•"/>
      <w:lvlJc w:val="left"/>
      <w:pPr>
        <w:ind w:left="3964" w:hanging="720"/>
      </w:pPr>
      <w:rPr>
        <w:rFonts w:hint="default"/>
      </w:rPr>
    </w:lvl>
    <w:lvl w:ilvl="4" w:tplc="E698D404">
      <w:numFmt w:val="bullet"/>
      <w:lvlText w:val="•"/>
      <w:lvlJc w:val="left"/>
      <w:pPr>
        <w:ind w:left="4772" w:hanging="720"/>
      </w:pPr>
      <w:rPr>
        <w:rFonts w:hint="default"/>
      </w:rPr>
    </w:lvl>
    <w:lvl w:ilvl="5" w:tplc="1AFE04A8">
      <w:numFmt w:val="bullet"/>
      <w:lvlText w:val="•"/>
      <w:lvlJc w:val="left"/>
      <w:pPr>
        <w:ind w:left="5580" w:hanging="720"/>
      </w:pPr>
      <w:rPr>
        <w:rFonts w:hint="default"/>
      </w:rPr>
    </w:lvl>
    <w:lvl w:ilvl="6" w:tplc="1BD88F98">
      <w:numFmt w:val="bullet"/>
      <w:lvlText w:val="•"/>
      <w:lvlJc w:val="left"/>
      <w:pPr>
        <w:ind w:left="6388" w:hanging="720"/>
      </w:pPr>
      <w:rPr>
        <w:rFonts w:hint="default"/>
      </w:rPr>
    </w:lvl>
    <w:lvl w:ilvl="7" w:tplc="296095CE">
      <w:numFmt w:val="bullet"/>
      <w:lvlText w:val="•"/>
      <w:lvlJc w:val="left"/>
      <w:pPr>
        <w:ind w:left="7196" w:hanging="720"/>
      </w:pPr>
      <w:rPr>
        <w:rFonts w:hint="default"/>
      </w:rPr>
    </w:lvl>
    <w:lvl w:ilvl="8" w:tplc="70166D16">
      <w:numFmt w:val="bullet"/>
      <w:lvlText w:val="•"/>
      <w:lvlJc w:val="left"/>
      <w:pPr>
        <w:ind w:left="8004" w:hanging="7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2138"/>
    <w:rsid w:val="002D3EF4"/>
    <w:rsid w:val="00C044A4"/>
    <w:rsid w:val="00E1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DB21B"/>
  <w15:docId w15:val="{443ECFC3-7E0A-4169-9853-E871FE26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40" w:right="148" w:hanging="72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Matrejek</cp:lastModifiedBy>
  <cp:revision>3</cp:revision>
  <dcterms:created xsi:type="dcterms:W3CDTF">2020-04-22T20:30:00Z</dcterms:created>
  <dcterms:modified xsi:type="dcterms:W3CDTF">2020-04-22T20:47:00Z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2020-04-22T00:00:00Z</vt:filetime>
  </property>
  <property fmtid="{D5CDD505-2E9C-101B-9397-08002B2CF9AE}" pid="3" name="Creator">
    <vt:lpwstr>PrintServer170</vt:lpwstr>
  </property>
  <property fmtid="{D5CDD505-2E9C-101B-9397-08002B2CF9AE}" pid="4" name="LastSaved">
    <vt:filetime>2020-04-22T00:00:00Z</vt:filetime>
  </property>
</Properties>
</file>