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5B323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5B3237">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5B3237">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5B3237">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5B3237">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5B3237">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5B3237">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5B3237">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5B3237">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5B3237">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5B3237">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5B3237">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5B3237">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5B3237">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5B3237">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5B3237">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5B323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5B323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5B323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5B323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5B323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5B323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5B323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5B323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5B323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5B323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5B323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5B323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5B323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5B323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5B323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5B323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5B323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5B323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3986942" w14:textId="342128E3" w:rsidR="00894072" w:rsidRDefault="00894072" w:rsidP="00B05C99">
      <w:pPr>
        <w:pStyle w:val="Definitionterm"/>
        <w:rPr>
          <w:ins w:id="28" w:author="Laurence Golding" w:date="2018-03-07T10:58:00Z"/>
        </w:rPr>
      </w:pPr>
      <w:bookmarkStart w:id="29" w:name="def_rule_configuration_information"/>
      <w:ins w:id="30" w:author="Laurence Golding" w:date="2018-03-07T10:58:00Z">
        <w:r>
          <w:t>rule configuration information</w:t>
        </w:r>
        <w:bookmarkEnd w:id="29"/>
      </w:ins>
    </w:p>
    <w:p w14:paraId="772A5B96" w14:textId="2FA61F72" w:rsidR="00894072" w:rsidRPr="00894072" w:rsidRDefault="00894072" w:rsidP="00894072">
      <w:pPr>
        <w:pStyle w:val="Definition"/>
        <w:rPr>
          <w:ins w:id="31" w:author="Laurence Golding" w:date="2018-03-07T10:58:00Z"/>
        </w:rPr>
      </w:pPr>
      <w:ins w:id="32" w:author="Laurence Golding" w:date="2018-03-07T11:01:00Z">
        <w:r>
          <w:fldChar w:fldCharType="begin"/>
        </w:r>
        <w:r>
          <w:instrText xml:space="preserve"> HYPERLINK  \l "def_rule_metadata" </w:instrText>
        </w:r>
        <w:r>
          <w:fldChar w:fldCharType="separate"/>
        </w:r>
        <w:r w:rsidRPr="00894072">
          <w:rPr>
            <w:rStyle w:val="Hyperlink"/>
          </w:rPr>
          <w:t>rule metad</w:t>
        </w:r>
        <w:r w:rsidRPr="00894072">
          <w:rPr>
            <w:rStyle w:val="Hyperlink"/>
          </w:rPr>
          <w:t>a</w:t>
        </w:r>
        <w:r w:rsidRPr="00894072">
          <w:rPr>
            <w:rStyle w:val="Hyperlink"/>
          </w:rPr>
          <w:t>ta</w:t>
        </w:r>
        <w:r>
          <w:fldChar w:fldCharType="end"/>
        </w:r>
      </w:ins>
      <w:ins w:id="33" w:author="Laurence Golding" w:date="2018-03-07T10:58:00Z">
        <w:r>
          <w:t xml:space="preserve"> that a </w:t>
        </w:r>
      </w:ins>
      <w:ins w:id="34" w:author="Laurence Golding" w:date="2018-03-07T11:01:00Z">
        <w:r>
          <w:fldChar w:fldCharType="begin"/>
        </w:r>
        <w:r>
          <w:instrText xml:space="preserve"> HYPERLINK  \l "def_static_analysis_tool" </w:instrText>
        </w:r>
        <w:r>
          <w:fldChar w:fldCharType="separate"/>
        </w:r>
        <w:r w:rsidRPr="00894072">
          <w:rPr>
            <w:rStyle w:val="Hyperlink"/>
          </w:rPr>
          <w:t>to</w:t>
        </w:r>
        <w:r w:rsidRPr="00894072">
          <w:rPr>
            <w:rStyle w:val="Hyperlink"/>
          </w:rPr>
          <w:t>o</w:t>
        </w:r>
        <w:r w:rsidRPr="00894072">
          <w:rPr>
            <w:rStyle w:val="Hyperlink"/>
          </w:rPr>
          <w:t>l</w:t>
        </w:r>
        <w:r>
          <w:fldChar w:fldCharType="end"/>
        </w:r>
      </w:ins>
      <w:ins w:id="35" w:author="Laurence Golding" w:date="2018-03-07T10:58:00Z">
        <w:r>
          <w:t xml:space="preserve"> can </w:t>
        </w:r>
      </w:ins>
      <w:ins w:id="36" w:author="Laurence Golding" w:date="2018-03-07T11:13:00Z">
        <w:r w:rsidR="005B3237">
          <w:t>modify</w:t>
        </w:r>
      </w:ins>
      <w:ins w:id="37" w:author="Laurence Golding" w:date="2018-03-07T10:58:00Z">
        <w:r>
          <w:t xml:space="preserve"> at runtime, before ex</w:t>
        </w:r>
      </w:ins>
      <w:ins w:id="38" w:author="Laurence Golding" w:date="2018-03-07T10:59:00Z">
        <w:r>
          <w:t>ecuting its scan</w:t>
        </w:r>
      </w:ins>
    </w:p>
    <w:p w14:paraId="3D2BA0C7" w14:textId="52702716" w:rsidR="00B05C99" w:rsidRDefault="00B05C99" w:rsidP="00B05C99">
      <w:pPr>
        <w:pStyle w:val="Definitionterm"/>
      </w:pPr>
      <w:bookmarkStart w:id="39" w:name="def_rule_metadata"/>
      <w:r>
        <w:t>rule metadata</w:t>
      </w:r>
      <w:bookmarkEnd w:id="39"/>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bookmarkStart w:id="42" w:name="def_stable_value"/>
      <w:bookmarkEnd w:id="41"/>
      <w:r>
        <w:t>SARIF consumer</w:t>
      </w:r>
    </w:p>
    <w:p w14:paraId="626893BB" w14:textId="44203C57" w:rsidR="00817B44" w:rsidRDefault="00817B44" w:rsidP="00817B44">
      <w:pPr>
        <w:pStyle w:val="Definition"/>
      </w:pPr>
      <w:r>
        <w:lastRenderedPageBreak/>
        <w:t>program that reads and interprets a SARIF log file</w:t>
      </w:r>
    </w:p>
    <w:p w14:paraId="23B79BE4" w14:textId="35904E2E" w:rsidR="00817B44" w:rsidRDefault="00817B44" w:rsidP="00817B44">
      <w:pPr>
        <w:pStyle w:val="Definitionterm"/>
      </w:pPr>
      <w:bookmarkStart w:id="43" w:name="def_sarif_producer"/>
      <w:bookmarkEnd w:id="43"/>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4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4" w:name="def_static_analysis_tool"/>
      <w:r>
        <w:t>(static analysis) tool</w:t>
      </w:r>
      <w:bookmarkEnd w:id="44"/>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5" w:name="def_tag"/>
      <w:r>
        <w:t>tag</w:t>
      </w:r>
      <w:bookmarkEnd w:id="45"/>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6" w:name="def_text_file"/>
      <w:r>
        <w:t>text file</w:t>
      </w:r>
      <w:bookmarkEnd w:id="46"/>
    </w:p>
    <w:p w14:paraId="29A46E48" w14:textId="6EE2A0BC" w:rsidR="0044419A" w:rsidRDefault="005B323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5B323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5B323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5B323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7" w:name="def_triage"/>
      <w:r>
        <w:t>triage</w:t>
      </w:r>
      <w:bookmarkEnd w:id="47"/>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Toc507670946"/>
      <w:r>
        <w:t>Normative</w:t>
      </w:r>
      <w:bookmarkEnd w:id="48"/>
      <w:bookmarkEnd w:id="49"/>
      <w:r>
        <w:t xml:space="preserve"> References</w:t>
      </w:r>
      <w:bookmarkEnd w:id="50"/>
      <w:bookmarkEnd w:id="51"/>
      <w:bookmarkEnd w:id="52"/>
    </w:p>
    <w:p w14:paraId="1CA20F39" w14:textId="3EB9E8F7" w:rsidR="00130B0A" w:rsidRDefault="00130B0A" w:rsidP="00130B0A">
      <w:pPr>
        <w:pStyle w:val="Ref"/>
        <w:rPr>
          <w:rStyle w:val="Refterm"/>
          <w:b w:val="0"/>
        </w:rPr>
      </w:pPr>
      <w:r w:rsidRPr="00EE7D13">
        <w:rPr>
          <w:rStyle w:val="Refterm"/>
        </w:rPr>
        <w:t>[</w:t>
      </w:r>
      <w:bookmarkStart w:id="53" w:name="BCP14"/>
      <w:r>
        <w:rPr>
          <w:rStyle w:val="Refterm"/>
        </w:rPr>
        <w:t>BCP14</w:t>
      </w:r>
      <w:bookmarkEnd w:id="5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54" w:name="ECMA404"/>
      <w:r w:rsidRPr="00EE7D13">
        <w:rPr>
          <w:rStyle w:val="Refterm"/>
        </w:rPr>
        <w:t>ECMA404</w:t>
      </w:r>
      <w:bookmarkEnd w:id="5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55" w:name="FIPSPUB1804"/>
      <w:r w:rsidRPr="00EE7D13">
        <w:rPr>
          <w:rStyle w:val="Refterm"/>
        </w:rPr>
        <w:t>FIPSPUB180-4</w:t>
      </w:r>
      <w:bookmarkEnd w:id="5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6" w:name="GFM"/>
      <w:r>
        <w:rPr>
          <w:rStyle w:val="Refterm"/>
        </w:rPr>
        <w:t>GFM</w:t>
      </w:r>
      <w:bookmarkEnd w:id="5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lastRenderedPageBreak/>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68" w:name="SEMVER"/>
      <w:r>
        <w:rPr>
          <w:rStyle w:val="Refterm"/>
        </w:rPr>
        <w:t>SEMVER</w:t>
      </w:r>
      <w:bookmarkEnd w:id="68"/>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69" w:name="UNICODE10"/>
      <w:r>
        <w:rPr>
          <w:rStyle w:val="Refterm"/>
        </w:rPr>
        <w:t>UNICODE10</w:t>
      </w:r>
      <w:bookmarkEnd w:id="69"/>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70" w:name="_Toc85472895"/>
      <w:bookmarkStart w:id="71" w:name="_Toc287332009"/>
      <w:bookmarkStart w:id="72" w:name="_Toc507670947"/>
      <w:r>
        <w:t>Non-Normative References</w:t>
      </w:r>
      <w:bookmarkEnd w:id="70"/>
      <w:bookmarkEnd w:id="71"/>
      <w:bookmarkEnd w:id="72"/>
    </w:p>
    <w:p w14:paraId="1067680D" w14:textId="29C29D3B" w:rsidR="00D422AB" w:rsidRDefault="00D422AB" w:rsidP="00D422AB">
      <w:pPr>
        <w:pStyle w:val="Ref"/>
        <w:rPr>
          <w:rStyle w:val="Refterm"/>
          <w:b w:val="0"/>
        </w:rPr>
      </w:pPr>
      <w:r w:rsidRPr="001A52C9">
        <w:rPr>
          <w:rStyle w:val="Refterm"/>
        </w:rPr>
        <w:t>[</w:t>
      </w:r>
      <w:bookmarkStart w:id="73" w:name="CMARK"/>
      <w:r>
        <w:rPr>
          <w:rStyle w:val="Refterm"/>
        </w:rPr>
        <w:t>CMARK</w:t>
      </w:r>
      <w:bookmarkEnd w:id="73"/>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74" w:name="CWE"/>
      <w:r>
        <w:rPr>
          <w:rStyle w:val="Refterm"/>
        </w:rPr>
        <w:t>CWE</w:t>
      </w:r>
      <w:bookmarkEnd w:id="74"/>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75" w:name="GFMCMARK"/>
      <w:r>
        <w:rPr>
          <w:rStyle w:val="Refterm"/>
        </w:rPr>
        <w:t>GFMCMARK</w:t>
      </w:r>
      <w:bookmarkEnd w:id="75"/>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76" w:name="GFMENG"/>
      <w:r>
        <w:rPr>
          <w:rStyle w:val="Refterm"/>
        </w:rPr>
        <w:t>GFMENG</w:t>
      </w:r>
      <w:bookmarkEnd w:id="76"/>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7" w:name="_Toc507670948"/>
      <w:r>
        <w:lastRenderedPageBreak/>
        <w:t>Conventions</w:t>
      </w:r>
      <w:bookmarkEnd w:id="77"/>
    </w:p>
    <w:p w14:paraId="50E64719" w14:textId="2428E7E7" w:rsidR="0012387E" w:rsidRPr="0012387E" w:rsidRDefault="0012387E" w:rsidP="0012387E"/>
    <w:p w14:paraId="2D42620D" w14:textId="4CD3D186" w:rsidR="0012387E" w:rsidRDefault="00EE7D13" w:rsidP="0012387E">
      <w:pPr>
        <w:pStyle w:val="Heading2"/>
      </w:pPr>
      <w:bookmarkStart w:id="78" w:name="_Toc507670949"/>
      <w:r>
        <w:t>General</w:t>
      </w:r>
      <w:bookmarkEnd w:id="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9" w:name="_Toc507670950"/>
      <w:r>
        <w:t>Format examples</w:t>
      </w:r>
      <w:bookmarkEnd w:id="79"/>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0" w:name="_Toc507670951"/>
      <w:r>
        <w:t>Property notation</w:t>
      </w:r>
      <w:bookmarkEnd w:id="80"/>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1" w:name="_Toc507670952"/>
      <w:r>
        <w:t>Syntax notation</w:t>
      </w:r>
      <w:bookmarkEnd w:id="81"/>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2" w:name="_Ref506805751"/>
      <w:bookmarkStart w:id="83" w:name="_Ref506805786"/>
      <w:bookmarkStart w:id="84" w:name="_Ref506805801"/>
      <w:bookmarkStart w:id="85" w:name="_Ref506805881"/>
      <w:bookmarkStart w:id="86" w:name="_Toc507670953"/>
      <w:r>
        <w:lastRenderedPageBreak/>
        <w:t>File format</w:t>
      </w:r>
      <w:bookmarkEnd w:id="82"/>
      <w:bookmarkEnd w:id="83"/>
      <w:bookmarkEnd w:id="84"/>
      <w:bookmarkEnd w:id="85"/>
      <w:bookmarkEnd w:id="86"/>
    </w:p>
    <w:p w14:paraId="4E58823B" w14:textId="39ED7B8C" w:rsidR="008F022E" w:rsidRDefault="008F022E" w:rsidP="008F022E">
      <w:pPr>
        <w:pStyle w:val="Heading2"/>
      </w:pPr>
      <w:bookmarkStart w:id="87" w:name="_Toc507670954"/>
      <w:r>
        <w:t>General</w:t>
      </w:r>
      <w:bookmarkEnd w:id="8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88" w:name="_Ref507594747"/>
      <w:bookmarkStart w:id="89" w:name="_Toc507670955"/>
      <w:r>
        <w:t>fileLocation objects</w:t>
      </w:r>
      <w:bookmarkEnd w:id="88"/>
      <w:bookmarkEnd w:id="89"/>
    </w:p>
    <w:p w14:paraId="15E45BC8" w14:textId="6BB90172" w:rsidR="00EF1697" w:rsidRPr="00EF1697" w:rsidRDefault="00EF1697" w:rsidP="00EF1697">
      <w:pPr>
        <w:pStyle w:val="Heading3"/>
      </w:pPr>
      <w:bookmarkStart w:id="90" w:name="_Ref507595872"/>
      <w:bookmarkStart w:id="91" w:name="_Toc507670956"/>
      <w:r>
        <w:t>General</w:t>
      </w:r>
      <w:bookmarkEnd w:id="90"/>
      <w:bookmarkEnd w:id="91"/>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2" w:name="_Ref507592462"/>
      <w:bookmarkStart w:id="93" w:name="_Toc507670957"/>
      <w:r>
        <w:t>uri property</w:t>
      </w:r>
      <w:bookmarkEnd w:id="92"/>
      <w:bookmarkEnd w:id="93"/>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94" w:name="_Ref507592476"/>
      <w:bookmarkStart w:id="95" w:name="_Toc507670958"/>
      <w:r>
        <w:t>uriBaseId property</w:t>
      </w:r>
      <w:bookmarkEnd w:id="94"/>
      <w:bookmarkEnd w:id="95"/>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6" w:name="_Toc507670959"/>
      <w:r>
        <w:t>String properties</w:t>
      </w:r>
      <w:bookmarkEnd w:id="9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7" w:name="_Toc507670960"/>
      <w:r>
        <w:t>Object properties</w:t>
      </w:r>
      <w:bookmarkEnd w:id="97"/>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8" w:name="_Toc507670961"/>
      <w:r>
        <w:t>Array properties</w:t>
      </w:r>
      <w:bookmarkEnd w:id="98"/>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9" w:name="_Ref493408960"/>
      <w:bookmarkStart w:id="100" w:name="_Toc507670962"/>
      <w:r>
        <w:t>Property bags</w:t>
      </w:r>
      <w:bookmarkEnd w:id="99"/>
      <w:bookmarkEnd w:id="100"/>
    </w:p>
    <w:p w14:paraId="394A6CDE" w14:textId="6ABA55FC" w:rsidR="00815787" w:rsidRDefault="00815787" w:rsidP="00815787">
      <w:pPr>
        <w:pStyle w:val="Heading3"/>
      </w:pPr>
      <w:bookmarkStart w:id="101" w:name="_Toc507670963"/>
      <w:r>
        <w:t>General</w:t>
      </w:r>
      <w:bookmarkEnd w:id="101"/>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2" w:name="_Toc507670964"/>
      <w:r>
        <w:t>Tags</w:t>
      </w:r>
      <w:bookmarkEnd w:id="102"/>
    </w:p>
    <w:p w14:paraId="32ECCC5D" w14:textId="2CF5DE43" w:rsidR="00992B66" w:rsidRPr="00992B66" w:rsidRDefault="00992B66" w:rsidP="00992B66">
      <w:pPr>
        <w:pStyle w:val="Heading4"/>
      </w:pPr>
      <w:bookmarkStart w:id="103" w:name="_Toc507670965"/>
      <w:r>
        <w:t>General</w:t>
      </w:r>
      <w:bookmarkEnd w:id="103"/>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4" w:name="_Hlk493349329"/>
      <w:r w:rsidRPr="001A344F">
        <w:t xml:space="preserve">an array containing zero or more arbitrary strings, no two of which </w:t>
      </w:r>
      <w:r w:rsidRPr="001A344F">
        <w:rPr>
          <w:b/>
        </w:rPr>
        <w:t>SHALL</w:t>
      </w:r>
      <w:r w:rsidRPr="001A344F">
        <w:t xml:space="preserve"> be the same</w:t>
      </w:r>
      <w:bookmarkEnd w:id="10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5" w:name="_Toc507670966"/>
      <w:r>
        <w:lastRenderedPageBreak/>
        <w:t>Namespaced tags</w:t>
      </w:r>
      <w:bookmarkEnd w:id="10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06" w:name="_Toc507670967"/>
      <w:r>
        <w:t>Tag metadata</w:t>
      </w:r>
      <w:bookmarkEnd w:id="10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07" w:name="_Ref493413701"/>
      <w:bookmarkStart w:id="108" w:name="_Ref493413744"/>
      <w:bookmarkStart w:id="109" w:name="_Toc507670968"/>
      <w:r>
        <w:t>Date/time properties</w:t>
      </w:r>
      <w:bookmarkEnd w:id="107"/>
      <w:bookmarkEnd w:id="108"/>
      <w:bookmarkEnd w:id="109"/>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10" w:name="_Ref493404799"/>
      <w:bookmarkStart w:id="111" w:name="_Toc507670969"/>
      <w:r>
        <w:t>Array properties with unique values</w:t>
      </w:r>
      <w:bookmarkEnd w:id="110"/>
      <w:bookmarkEnd w:id="111"/>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2" w:name="_Ref493426052"/>
      <w:bookmarkStart w:id="113" w:name="_Toc507670970"/>
      <w:r>
        <w:lastRenderedPageBreak/>
        <w:t>Message properties</w:t>
      </w:r>
      <w:bookmarkEnd w:id="112"/>
      <w:bookmarkEnd w:id="113"/>
    </w:p>
    <w:p w14:paraId="0A758B59" w14:textId="372BB610" w:rsidR="00354823" w:rsidRPr="00354823" w:rsidRDefault="00354823" w:rsidP="00354823">
      <w:pPr>
        <w:pStyle w:val="Heading3"/>
      </w:pPr>
      <w:bookmarkStart w:id="114" w:name="_Toc507670971"/>
      <w:r>
        <w:t>General</w:t>
      </w:r>
      <w:bookmarkEnd w:id="114"/>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15"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1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16" w:name="_Ref503354593"/>
      <w:bookmarkStart w:id="117" w:name="_Toc507670972"/>
      <w:r>
        <w:t>Plain text messages</w:t>
      </w:r>
      <w:bookmarkEnd w:id="116"/>
      <w:bookmarkEnd w:id="11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8" w:name="_Ref503354606"/>
      <w:bookmarkStart w:id="119" w:name="_Toc507670973"/>
      <w:r>
        <w:t>Rich text messages</w:t>
      </w:r>
      <w:bookmarkEnd w:id="118"/>
      <w:bookmarkEnd w:id="119"/>
    </w:p>
    <w:p w14:paraId="78C77DEB" w14:textId="06212753" w:rsidR="00675C8D" w:rsidRPr="00675C8D" w:rsidRDefault="00675C8D" w:rsidP="00675C8D">
      <w:pPr>
        <w:pStyle w:val="Heading4"/>
      </w:pPr>
      <w:bookmarkStart w:id="120" w:name="_Toc507670974"/>
      <w:r>
        <w:t>General</w:t>
      </w:r>
      <w:bookmarkEnd w:id="120"/>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1" w:name="_Ref503355198"/>
      <w:bookmarkStart w:id="122" w:name="_Toc507670975"/>
      <w:r>
        <w:lastRenderedPageBreak/>
        <w:t>Security implications</w:t>
      </w:r>
      <w:bookmarkEnd w:id="121"/>
      <w:bookmarkEnd w:id="12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3" w:name="_Ref503352567"/>
      <w:bookmarkStart w:id="124" w:name="_Toc507670976"/>
      <w:r>
        <w:t>Messages with e</w:t>
      </w:r>
      <w:r w:rsidR="00A4123E">
        <w:t>mbedded links</w:t>
      </w:r>
      <w:bookmarkEnd w:id="123"/>
      <w:bookmarkEnd w:id="124"/>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25" w:name="_Ref493337542"/>
      <w:bookmarkStart w:id="126" w:name="_Toc507670977"/>
      <w:r>
        <w:t>sarifLog object</w:t>
      </w:r>
      <w:bookmarkEnd w:id="125"/>
      <w:bookmarkEnd w:id="126"/>
    </w:p>
    <w:p w14:paraId="5DEDD21B" w14:textId="0630136E" w:rsidR="000D32C1" w:rsidRDefault="000D32C1" w:rsidP="000D32C1">
      <w:pPr>
        <w:pStyle w:val="Heading3"/>
      </w:pPr>
      <w:bookmarkStart w:id="127" w:name="_Toc507670978"/>
      <w:r>
        <w:t>General</w:t>
      </w:r>
      <w:bookmarkEnd w:id="12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28" w:name="_Ref493349977"/>
      <w:bookmarkStart w:id="129" w:name="_Ref493350297"/>
      <w:bookmarkStart w:id="130" w:name="_Toc507670979"/>
      <w:r>
        <w:t>version property</w:t>
      </w:r>
      <w:bookmarkEnd w:id="128"/>
      <w:bookmarkEnd w:id="129"/>
      <w:bookmarkEnd w:id="13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1" w:name="_Toc507670980"/>
      <w:r>
        <w:t>$schema property</w:t>
      </w:r>
      <w:bookmarkEnd w:id="13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2" w:name="_Ref493349987"/>
      <w:bookmarkStart w:id="133" w:name="_Toc507670981"/>
      <w:r>
        <w:t>runs property</w:t>
      </w:r>
      <w:bookmarkEnd w:id="132"/>
      <w:bookmarkEnd w:id="133"/>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34" w:name="_Ref493349997"/>
      <w:bookmarkStart w:id="135" w:name="_Ref493350451"/>
      <w:bookmarkStart w:id="136" w:name="_Toc507670982"/>
      <w:r>
        <w:t>run object</w:t>
      </w:r>
      <w:bookmarkEnd w:id="134"/>
      <w:bookmarkEnd w:id="135"/>
      <w:bookmarkEnd w:id="136"/>
    </w:p>
    <w:p w14:paraId="10E42C1C" w14:textId="534C375F" w:rsidR="000D32C1" w:rsidRDefault="000D32C1" w:rsidP="000D32C1">
      <w:pPr>
        <w:pStyle w:val="Heading3"/>
      </w:pPr>
      <w:bookmarkStart w:id="137" w:name="_Toc507670983"/>
      <w:r>
        <w:t>General</w:t>
      </w:r>
      <w:bookmarkEnd w:id="13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38" w:name="_Ref493351359"/>
      <w:bookmarkStart w:id="139" w:name="_Toc507670984"/>
      <w:r>
        <w:t>id property</w:t>
      </w:r>
      <w:bookmarkEnd w:id="138"/>
      <w:bookmarkEnd w:id="13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0" w:name="_Toc507670985"/>
      <w:r>
        <w:t>stableId property</w:t>
      </w:r>
      <w:bookmarkEnd w:id="14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1" w:name="_Ref493475805"/>
      <w:bookmarkStart w:id="142" w:name="_Toc507670986"/>
      <w:r>
        <w:t>baselineId property</w:t>
      </w:r>
      <w:bookmarkEnd w:id="141"/>
      <w:bookmarkEnd w:id="142"/>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3" w:name="_Toc507670987"/>
      <w:r>
        <w:t>automationId property</w:t>
      </w:r>
      <w:bookmarkEnd w:id="14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4" w:name="_Toc507670988"/>
      <w:r>
        <w:t>architecture property</w:t>
      </w:r>
      <w:bookmarkEnd w:id="14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45" w:name="_Ref493350956"/>
      <w:bookmarkStart w:id="146" w:name="_Toc507670989"/>
      <w:r>
        <w:t>tool property</w:t>
      </w:r>
      <w:bookmarkEnd w:id="145"/>
      <w:bookmarkEnd w:id="146"/>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47" w:name="_Ref507657941"/>
      <w:bookmarkStart w:id="148" w:name="_Toc507670990"/>
      <w:r>
        <w:t>invocation property</w:t>
      </w:r>
      <w:bookmarkEnd w:id="147"/>
      <w:bookmarkEnd w:id="148"/>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9" w:name="_Toc507670991"/>
      <w:r>
        <w:t>conversion property</w:t>
      </w:r>
      <w:bookmarkEnd w:id="149"/>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50" w:name="_Toc507670992"/>
      <w:bookmarkStart w:id="151" w:name="_Ref493345118"/>
      <w:r>
        <w:lastRenderedPageBreak/>
        <w:t>originalUriBaseIds property</w:t>
      </w:r>
      <w:bookmarkEnd w:id="150"/>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52" w:name="_Ref507667580"/>
      <w:bookmarkStart w:id="153" w:name="_Toc507670993"/>
      <w:r>
        <w:t>files property</w:t>
      </w:r>
      <w:bookmarkEnd w:id="151"/>
      <w:bookmarkEnd w:id="152"/>
      <w:bookmarkEnd w:id="15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4" w:name="_Ref493479000"/>
      <w:bookmarkStart w:id="155" w:name="_Ref493479448"/>
      <w:bookmarkStart w:id="156" w:name="_Toc507670994"/>
      <w:r>
        <w:t>logicalLocations property</w:t>
      </w:r>
      <w:bookmarkEnd w:id="154"/>
      <w:bookmarkEnd w:id="155"/>
      <w:bookmarkEnd w:id="15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7" w:name="_Ref493350972"/>
      <w:bookmarkStart w:id="158" w:name="_Toc507670995"/>
      <w:r>
        <w:t>results property</w:t>
      </w:r>
      <w:bookmarkEnd w:id="157"/>
      <w:bookmarkEnd w:id="158"/>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9" w:name="_Ref493345429"/>
      <w:bookmarkStart w:id="160" w:name="_Toc507670996"/>
      <w:r>
        <w:t>toolNotifications</w:t>
      </w:r>
      <w:r w:rsidR="00401BB5">
        <w:t xml:space="preserve"> property</w:t>
      </w:r>
      <w:bookmarkEnd w:id="159"/>
      <w:bookmarkEnd w:id="160"/>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1" w:name="_Toc507670997"/>
      <w:r>
        <w:t>configurationNotifications</w:t>
      </w:r>
      <w:r w:rsidR="00401BB5">
        <w:t xml:space="preserve"> property</w:t>
      </w:r>
      <w:bookmarkEnd w:id="161"/>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2" w:name="_Ref493404878"/>
      <w:bookmarkStart w:id="163" w:name="_Toc507670998"/>
      <w:r>
        <w:t>rules property</w:t>
      </w:r>
      <w:bookmarkEnd w:id="162"/>
      <w:bookmarkEnd w:id="16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64" w:name="_Ref503355262"/>
      <w:bookmarkStart w:id="165" w:name="_Toc507670999"/>
      <w:r>
        <w:t>richMessageMimeType property</w:t>
      </w:r>
      <w:bookmarkEnd w:id="164"/>
      <w:bookmarkEnd w:id="165"/>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66" w:name="_Toc507671000"/>
      <w:r>
        <w:t>properties property</w:t>
      </w:r>
      <w:bookmarkEnd w:id="166"/>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7" w:name="_Ref493350964"/>
      <w:bookmarkStart w:id="168" w:name="_Toc507671001"/>
      <w:r>
        <w:t>tool object</w:t>
      </w:r>
      <w:bookmarkEnd w:id="167"/>
      <w:bookmarkEnd w:id="168"/>
    </w:p>
    <w:p w14:paraId="389A43BD" w14:textId="582B65CB" w:rsidR="00401BB5" w:rsidRDefault="00401BB5" w:rsidP="00401BB5">
      <w:pPr>
        <w:pStyle w:val="Heading3"/>
      </w:pPr>
      <w:bookmarkStart w:id="169" w:name="_Toc507671002"/>
      <w:r>
        <w:t>General</w:t>
      </w:r>
      <w:bookmarkEnd w:id="1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0" w:name="_Ref493409155"/>
      <w:bookmarkStart w:id="171" w:name="_Toc507671003"/>
      <w:r>
        <w:t>name property</w:t>
      </w:r>
      <w:bookmarkEnd w:id="170"/>
      <w:bookmarkEnd w:id="1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2" w:name="_Ref493409168"/>
      <w:bookmarkStart w:id="173" w:name="_Toc507671004"/>
      <w:r>
        <w:t>fullName property</w:t>
      </w:r>
      <w:bookmarkEnd w:id="172"/>
      <w:bookmarkEnd w:id="1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4" w:name="_Ref493409198"/>
      <w:bookmarkStart w:id="175" w:name="_Toc507671005"/>
      <w:r>
        <w:t>semanticVersion property</w:t>
      </w:r>
      <w:bookmarkEnd w:id="174"/>
      <w:bookmarkEnd w:id="175"/>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6" w:name="_Ref493409191"/>
      <w:bookmarkStart w:id="177" w:name="_Toc507671006"/>
      <w:r>
        <w:t>version property</w:t>
      </w:r>
      <w:bookmarkEnd w:id="176"/>
      <w:bookmarkEnd w:id="1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78" w:name="_Ref493409205"/>
      <w:bookmarkStart w:id="179" w:name="_Toc507671007"/>
      <w:r>
        <w:t>fileVersion property</w:t>
      </w:r>
      <w:bookmarkEnd w:id="178"/>
      <w:bookmarkEnd w:id="1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0" w:name="_Toc507671008"/>
      <w:r>
        <w:t>language property</w:t>
      </w:r>
      <w:bookmarkEnd w:id="180"/>
    </w:p>
    <w:p w14:paraId="0DEC6669" w14:textId="5F5455F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1" w:name="_Hlk503355525"/>
      <w:r w:rsidRPr="00C56762">
        <w:t>a string specifying the language of the messages produced by the tool</w:t>
      </w:r>
      <w:bookmarkEnd w:id="1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del w:id="182" w:author="Laurence Golding" w:date="2018-03-06T14:02:00Z">
        <w:r w:rsidR="00E769D4" w:rsidRPr="00377E30" w:rsidDel="00377E30">
          <w:rPr>
            <w:b/>
          </w:rPr>
          <w:delText>shall</w:delText>
        </w:r>
        <w:r w:rsidR="00E769D4" w:rsidDel="00377E30">
          <w:delText xml:space="preserve"> </w:delText>
        </w:r>
      </w:del>
      <w:commentRangeStart w:id="183"/>
      <w:ins w:id="184" w:author="Laurence Golding" w:date="2018-03-06T14:02:00Z">
        <w:r w:rsidR="00377E30">
          <w:rPr>
            <w:b/>
          </w:rPr>
          <w:t>SHALL</w:t>
        </w:r>
      </w:ins>
      <w:commentRangeEnd w:id="183"/>
      <w:ins w:id="185" w:author="Laurence Golding" w:date="2018-03-07T11:19:00Z">
        <w:r w:rsidR="00BE6B3A">
          <w:rPr>
            <w:rStyle w:val="CommentReference"/>
          </w:rPr>
          <w:commentReference w:id="183"/>
        </w:r>
      </w:ins>
      <w:ins w:id="187" w:author="Laurence Golding" w:date="2018-03-06T14:02:00Z">
        <w:r w:rsidR="00377E30">
          <w:t xml:space="preserve"> </w:t>
        </w:r>
      </w:ins>
      <w:r w:rsidR="00E769D4">
        <w:t xml:space="preserve">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8" w:name="_Toc507671009"/>
      <w:r>
        <w:t>sarifLoggerVersion property</w:t>
      </w:r>
      <w:bookmarkEnd w:id="1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9" w:name="_Toc507671010"/>
      <w:r>
        <w:t>properties property</w:t>
      </w:r>
      <w:bookmarkEnd w:id="189"/>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0" w:name="_Ref493352563"/>
      <w:bookmarkStart w:id="191" w:name="_Toc507671011"/>
      <w:r>
        <w:t>invocation object</w:t>
      </w:r>
      <w:bookmarkEnd w:id="190"/>
      <w:bookmarkEnd w:id="191"/>
    </w:p>
    <w:p w14:paraId="10E65C9D" w14:textId="17190F2B" w:rsidR="00401BB5" w:rsidRDefault="00401BB5" w:rsidP="00401BB5">
      <w:pPr>
        <w:pStyle w:val="Heading3"/>
      </w:pPr>
      <w:bookmarkStart w:id="192" w:name="_Toc507671012"/>
      <w:r>
        <w:t>General</w:t>
      </w:r>
      <w:bookmarkEnd w:id="1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3" w:name="_Ref493414102"/>
      <w:bookmarkStart w:id="194" w:name="_Toc507671013"/>
      <w:r>
        <w:t>commandLine property</w:t>
      </w:r>
      <w:bookmarkEnd w:id="193"/>
      <w:bookmarkEnd w:id="1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95" w:name="_Ref506976541"/>
      <w:bookmarkStart w:id="196" w:name="_Toc507671014"/>
      <w:r>
        <w:t>arguments property</w:t>
      </w:r>
      <w:bookmarkEnd w:id="195"/>
      <w:bookmarkEnd w:id="1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7" w:name="_Toc507671015"/>
      <w:r>
        <w:t>responseFiles property</w:t>
      </w:r>
      <w:bookmarkEnd w:id="197"/>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98" w:name="_Ref507597986"/>
      <w:bookmarkStart w:id="199" w:name="_Toc507671016"/>
      <w:r>
        <w:t>attachments property</w:t>
      </w:r>
      <w:bookmarkEnd w:id="198"/>
      <w:bookmarkEnd w:id="199"/>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200" w:name="_Toc507671017"/>
      <w:r>
        <w:t>startTime property</w:t>
      </w:r>
      <w:bookmarkEnd w:id="200"/>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201" w:name="_Toc507671018"/>
      <w:r>
        <w:t>endTime property</w:t>
      </w:r>
      <w:bookmarkEnd w:id="201"/>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202" w:name="_Toc507671019"/>
      <w:r>
        <w:t>machine property</w:t>
      </w:r>
      <w:bookmarkEnd w:id="20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3" w:name="_Toc507671020"/>
      <w:r>
        <w:t>account property</w:t>
      </w:r>
      <w:bookmarkEnd w:id="20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4" w:name="_Toc507671021"/>
      <w:r>
        <w:lastRenderedPageBreak/>
        <w:t>processId property</w:t>
      </w:r>
      <w:bookmarkEnd w:id="20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05" w:name="_Toc507671022"/>
      <w:r>
        <w:t>fileName property</w:t>
      </w:r>
      <w:bookmarkEnd w:id="20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06" w:name="_Toc507671023"/>
      <w:r>
        <w:t>workingDirectory property</w:t>
      </w:r>
      <w:bookmarkEnd w:id="20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07" w:name="_Toc507671024"/>
      <w:r>
        <w:t>environmentVariables property</w:t>
      </w:r>
      <w:bookmarkEnd w:id="20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08" w:name="_Toc507671025"/>
      <w:r>
        <w:t>stdin, stdout, and stderr properties</w:t>
      </w:r>
      <w:bookmarkEnd w:id="208"/>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209" w:name="_Toc507671026"/>
      <w:r>
        <w:lastRenderedPageBreak/>
        <w:t>properties property</w:t>
      </w:r>
      <w:bookmarkEnd w:id="209"/>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10" w:name="_Ref507597819"/>
      <w:bookmarkStart w:id="211" w:name="_Toc507671027"/>
      <w:bookmarkStart w:id="212" w:name="_Ref506806657"/>
      <w:r>
        <w:t>attachment object</w:t>
      </w:r>
      <w:bookmarkEnd w:id="210"/>
      <w:bookmarkEnd w:id="211"/>
    </w:p>
    <w:p w14:paraId="554194B0" w14:textId="77777777" w:rsidR="00A27D47" w:rsidRDefault="00A27D47" w:rsidP="00A27D47">
      <w:pPr>
        <w:pStyle w:val="Heading3"/>
        <w:numPr>
          <w:ilvl w:val="2"/>
          <w:numId w:val="2"/>
        </w:numPr>
      </w:pPr>
      <w:bookmarkStart w:id="213" w:name="_Ref506978653"/>
      <w:bookmarkStart w:id="214" w:name="_Toc507671028"/>
      <w:r>
        <w:t>General</w:t>
      </w:r>
      <w:bookmarkEnd w:id="213"/>
      <w:bookmarkEnd w:id="214"/>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15" w:name="_Hlk507657707"/>
      <w:r>
        <w:fldChar w:fldCharType="begin"/>
      </w:r>
      <w:r>
        <w:instrText xml:space="preserve"> REF _Ref506978525 \r \h </w:instrText>
      </w:r>
      <w:r>
        <w:fldChar w:fldCharType="separate"/>
      </w:r>
      <w:r w:rsidR="00BF026B">
        <w:t>3.14.3</w:t>
      </w:r>
      <w:r>
        <w:fldChar w:fldCharType="end"/>
      </w:r>
      <w:bookmarkEnd w:id="215"/>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16" w:name="_Ref506978925"/>
      <w:bookmarkStart w:id="217" w:name="_Toc507671029"/>
      <w:r>
        <w:t>description property</w:t>
      </w:r>
      <w:bookmarkEnd w:id="216"/>
      <w:bookmarkEnd w:id="217"/>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18" w:name="_Ref506978525"/>
      <w:bookmarkStart w:id="219" w:name="_Toc507671030"/>
      <w:r>
        <w:t>fileLocation</w:t>
      </w:r>
      <w:r w:rsidR="00A27D47">
        <w:t xml:space="preserve"> property</w:t>
      </w:r>
      <w:bookmarkEnd w:id="218"/>
      <w:bookmarkEnd w:id="219"/>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20" w:name="_Toc507671031"/>
      <w:r>
        <w:lastRenderedPageBreak/>
        <w:t>conversion object</w:t>
      </w:r>
      <w:bookmarkEnd w:id="212"/>
      <w:bookmarkEnd w:id="220"/>
    </w:p>
    <w:p w14:paraId="615BCC83" w14:textId="7B3EE260" w:rsidR="00AC6C45" w:rsidRDefault="00AC6C45" w:rsidP="00AC6C45">
      <w:pPr>
        <w:pStyle w:val="Heading3"/>
      </w:pPr>
      <w:bookmarkStart w:id="221" w:name="_Toc507671032"/>
      <w:r>
        <w:t>General</w:t>
      </w:r>
      <w:bookmarkEnd w:id="2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2" w:name="_Ref503539410"/>
      <w:bookmarkStart w:id="223" w:name="_Toc507671033"/>
      <w:r>
        <w:t>tool property</w:t>
      </w:r>
      <w:bookmarkEnd w:id="222"/>
      <w:bookmarkEnd w:id="223"/>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 w:name="_Ref503608264"/>
      <w:bookmarkStart w:id="225" w:name="_Toc507671034"/>
      <w:r>
        <w:t>invocation property</w:t>
      </w:r>
      <w:bookmarkEnd w:id="224"/>
      <w:bookmarkEnd w:id="225"/>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26" w:name="_Ref503539431"/>
      <w:bookmarkStart w:id="227" w:name="_Toc507671035"/>
      <w:r>
        <w:t>analysisToolLogFile</w:t>
      </w:r>
      <w:r w:rsidR="00316A25">
        <w:t>Location</w:t>
      </w:r>
      <w:r>
        <w:t xml:space="preserve"> property</w:t>
      </w:r>
      <w:bookmarkEnd w:id="226"/>
      <w:bookmarkEnd w:id="227"/>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28" w:name="_Ref493403111"/>
      <w:bookmarkStart w:id="229" w:name="_Ref493404005"/>
      <w:bookmarkStart w:id="230" w:name="_Toc507671036"/>
      <w:r>
        <w:lastRenderedPageBreak/>
        <w:t>file object</w:t>
      </w:r>
      <w:bookmarkEnd w:id="228"/>
      <w:bookmarkEnd w:id="229"/>
      <w:bookmarkEnd w:id="230"/>
    </w:p>
    <w:p w14:paraId="375224F2" w14:textId="20156049" w:rsidR="00401BB5" w:rsidRDefault="00401BB5" w:rsidP="00401BB5">
      <w:pPr>
        <w:pStyle w:val="Heading3"/>
      </w:pPr>
      <w:bookmarkStart w:id="231" w:name="_Toc507671037"/>
      <w:r>
        <w:t>General</w:t>
      </w:r>
      <w:bookmarkEnd w:id="2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 w:name="_Ref493403519"/>
      <w:bookmarkStart w:id="233" w:name="_Toc507671038"/>
      <w:r>
        <w:t>fileLocation</w:t>
      </w:r>
      <w:r w:rsidR="00401BB5">
        <w:t xml:space="preserve"> property</w:t>
      </w:r>
      <w:bookmarkEnd w:id="232"/>
      <w:bookmarkEnd w:id="233"/>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34" w:name="_Ref493404063"/>
      <w:bookmarkStart w:id="235" w:name="_Toc507671039"/>
      <w:r>
        <w:t>parentKey property</w:t>
      </w:r>
      <w:bookmarkEnd w:id="234"/>
      <w:bookmarkEnd w:id="235"/>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36" w:name="_Ref493403563"/>
      <w:bookmarkStart w:id="237" w:name="_Toc507671040"/>
      <w:r>
        <w:t>offset property</w:t>
      </w:r>
      <w:bookmarkEnd w:id="236"/>
      <w:bookmarkEnd w:id="2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38" w:name="_Ref493403574"/>
      <w:bookmarkStart w:id="239" w:name="_Toc507671041"/>
      <w:r>
        <w:t>length property</w:t>
      </w:r>
      <w:bookmarkEnd w:id="238"/>
      <w:bookmarkEnd w:id="2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40" w:name="_Toc507671042"/>
      <w:r>
        <w:t>mimeType property</w:t>
      </w:r>
      <w:bookmarkEnd w:id="240"/>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41" w:name="_Ref493345445"/>
      <w:bookmarkStart w:id="242" w:name="_Toc507671043"/>
      <w:r>
        <w:t>hashes property</w:t>
      </w:r>
      <w:bookmarkEnd w:id="241"/>
      <w:bookmarkEnd w:id="242"/>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43" w:name="_Ref507598130"/>
      <w:bookmarkStart w:id="244" w:name="_Toc507671044"/>
      <w:r>
        <w:t>contents property</w:t>
      </w:r>
      <w:bookmarkEnd w:id="243"/>
      <w:bookmarkEnd w:id="24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45" w:name="_Toc507671045"/>
      <w:r>
        <w:lastRenderedPageBreak/>
        <w:t>properties property</w:t>
      </w:r>
      <w:bookmarkEnd w:id="245"/>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46" w:name="_Ref493423194"/>
      <w:bookmarkStart w:id="247" w:name="_Toc507671046"/>
      <w:r>
        <w:t>hash object</w:t>
      </w:r>
      <w:bookmarkEnd w:id="246"/>
      <w:bookmarkEnd w:id="247"/>
    </w:p>
    <w:p w14:paraId="5D6F2309" w14:textId="08453102" w:rsidR="00401BB5" w:rsidRDefault="00401BB5" w:rsidP="00401BB5">
      <w:pPr>
        <w:pStyle w:val="Heading3"/>
      </w:pPr>
      <w:bookmarkStart w:id="248" w:name="_Toc507671047"/>
      <w:r>
        <w:t>General</w:t>
      </w:r>
      <w:bookmarkEnd w:id="24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9" w:name="_Ref493423561"/>
      <w:bookmarkStart w:id="250" w:name="_Ref493423701"/>
      <w:bookmarkStart w:id="251" w:name="_Toc507671048"/>
      <w:r>
        <w:t>value property</w:t>
      </w:r>
      <w:bookmarkEnd w:id="249"/>
      <w:bookmarkEnd w:id="250"/>
      <w:bookmarkEnd w:id="251"/>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52" w:name="_Ref493423568"/>
      <w:bookmarkStart w:id="253" w:name="_Toc507671049"/>
      <w:r>
        <w:t>algorithm property</w:t>
      </w:r>
      <w:bookmarkEnd w:id="252"/>
      <w:bookmarkEnd w:id="253"/>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54" w:name="_Ref493350984"/>
      <w:bookmarkStart w:id="255" w:name="_Toc507671050"/>
      <w:r>
        <w:t>result object</w:t>
      </w:r>
      <w:bookmarkEnd w:id="254"/>
      <w:bookmarkEnd w:id="255"/>
    </w:p>
    <w:p w14:paraId="74FD90F6" w14:textId="18F2DD20" w:rsidR="00401BB5" w:rsidRDefault="00401BB5" w:rsidP="00401BB5">
      <w:pPr>
        <w:pStyle w:val="Heading3"/>
      </w:pPr>
      <w:bookmarkStart w:id="256" w:name="_Toc507671051"/>
      <w:r>
        <w:t>General</w:t>
      </w:r>
      <w:bookmarkEnd w:id="25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57" w:name="_Toc507671052"/>
      <w:bookmarkStart w:id="258" w:name="_Ref493408865"/>
      <w:r>
        <w:t>id property</w:t>
      </w:r>
      <w:bookmarkEnd w:id="25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59" w:name="_Toc507671053"/>
      <w:r>
        <w:t>ruleId property</w:t>
      </w:r>
      <w:bookmarkEnd w:id="258"/>
      <w:bookmarkEnd w:id="25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60"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61" w:name="_Ref493408875"/>
      <w:bookmarkStart w:id="262" w:name="_Toc507671054"/>
      <w:r>
        <w:t>ruleKey property</w:t>
      </w:r>
      <w:bookmarkEnd w:id="261"/>
      <w:bookmarkEnd w:id="262"/>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63" w:name="_Ref493511208"/>
      <w:bookmarkStart w:id="264" w:name="_Toc507671055"/>
      <w:r>
        <w:t>level property</w:t>
      </w:r>
      <w:bookmarkEnd w:id="263"/>
      <w:bookmarkEnd w:id="2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567F915"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del w:id="265" w:author="Laurence Golding" w:date="2018-03-07T10:39:00Z">
        <w:r w:rsidRPr="00B050AF" w:rsidDel="00894072">
          <w:delText xml:space="preserve">considered </w:delText>
        </w:r>
      </w:del>
      <w:commentRangeStart w:id="266"/>
      <w:ins w:id="267" w:author="Laurence Golding" w:date="2018-03-07T10:39:00Z">
        <w:r w:rsidR="00894072">
          <w:t>taken</w:t>
        </w:r>
        <w:r w:rsidR="00894072" w:rsidRPr="00B050AF">
          <w:t xml:space="preserve"> </w:t>
        </w:r>
      </w:ins>
      <w:commentRangeEnd w:id="266"/>
      <w:ins w:id="268" w:author="Laurence Golding" w:date="2018-03-07T11:14:00Z">
        <w:r w:rsidR="005B3237">
          <w:rPr>
            <w:rStyle w:val="CommentReference"/>
          </w:rPr>
          <w:commentReference w:id="266"/>
        </w:r>
      </w:ins>
      <w:r w:rsidRPr="00B050AF">
        <w:t xml:space="preserve">to be the value of the </w:t>
      </w:r>
      <w:r w:rsidRPr="00B050AF">
        <w:rPr>
          <w:rStyle w:val="CODEtemp"/>
        </w:rPr>
        <w:t>defaultLevel</w:t>
      </w:r>
      <w:r w:rsidRPr="00B050AF">
        <w:t xml:space="preserve"> property (§</w:t>
      </w:r>
      <w:del w:id="269" w:author="Laurence Golding" w:date="2018-03-07T10:35:00Z">
        <w:r w:rsidDel="003B4B17">
          <w:fldChar w:fldCharType="begin"/>
        </w:r>
        <w:r w:rsidDel="003B4B17">
          <w:delInstrText xml:space="preserve"> REF _Ref493425609 \r \h </w:delInstrText>
        </w:r>
        <w:r w:rsidDel="003B4B17">
          <w:fldChar w:fldCharType="separate"/>
        </w:r>
        <w:r w:rsidR="00BF026B" w:rsidDel="003B4B17">
          <w:delText>3.29.8</w:delText>
        </w:r>
        <w:r w:rsidDel="003B4B17">
          <w:fldChar w:fldCharType="end"/>
        </w:r>
      </w:del>
      <w:ins w:id="270" w:author="Laurence Golding" w:date="2018-03-07T10:36:00Z">
        <w:r w:rsidR="003B4B17">
          <w:fldChar w:fldCharType="begin"/>
        </w:r>
        <w:r w:rsidR="003B4B17">
          <w:instrText xml:space="preserve"> REF _Ref508182313 \r \h </w:instrText>
        </w:r>
      </w:ins>
      <w:r w:rsidR="003B4B17">
        <w:fldChar w:fldCharType="separate"/>
      </w:r>
      <w:ins w:id="271" w:author="Laurence Golding" w:date="2018-03-07T10:36:00Z">
        <w:r w:rsidR="003B4B17">
          <w:t>3.30.3</w:t>
        </w:r>
        <w:r w:rsidR="003B4B17">
          <w:fldChar w:fldCharType="end"/>
        </w:r>
      </w:ins>
      <w:r w:rsidRPr="00B050AF">
        <w:t>) of the</w:t>
      </w:r>
      <w:ins w:id="272" w:author="Laurence Golding" w:date="2018-03-07T10:36:00Z">
        <w:r w:rsidR="003B4B17">
          <w:t xml:space="preserve"> </w:t>
        </w:r>
        <w:r w:rsidR="003B4B17" w:rsidRPr="003B4B17">
          <w:rPr>
            <w:rStyle w:val="CODEtemp"/>
          </w:rPr>
          <w:t>ruleConfiguration</w:t>
        </w:r>
        <w:r w:rsidR="003B4B17">
          <w:t xml:space="preserve"> object</w:t>
        </w:r>
      </w:ins>
      <w:ins w:id="273" w:author="Laurence Golding" w:date="2018-03-07T10:37:00Z">
        <w:r w:rsidR="003B4B17">
          <w:t xml:space="preserve"> (§</w:t>
        </w:r>
        <w:r w:rsidR="003B4B17">
          <w:fldChar w:fldCharType="begin"/>
        </w:r>
        <w:r w:rsidR="003B4B17">
          <w:instrText xml:space="preserve"> REF _Ref508182064 \r \h </w:instrText>
        </w:r>
      </w:ins>
      <w:r w:rsidR="003B4B17">
        <w:fldChar w:fldCharType="separate"/>
      </w:r>
      <w:ins w:id="274" w:author="Laurence Golding" w:date="2018-03-07T10:37:00Z">
        <w:r w:rsidR="003B4B17">
          <w:t>3.30</w:t>
        </w:r>
        <w:r w:rsidR="003B4B17">
          <w:fldChar w:fldCharType="end"/>
        </w:r>
        <w:r w:rsidR="003B4B17">
          <w:t>)</w:t>
        </w:r>
      </w:ins>
      <w:ins w:id="275" w:author="Laurence Golding" w:date="2018-03-07T10:36:00Z">
        <w:r w:rsidR="003B4B17">
          <w:t xml:space="preserve"> contained in the </w:t>
        </w:r>
      </w:ins>
      <w:ins w:id="276" w:author="Laurence Golding" w:date="2018-03-07T10:38:00Z">
        <w:r w:rsidR="003B4B17">
          <w:rPr>
            <w:rStyle w:val="CODEtemp"/>
          </w:rPr>
          <w:t>co</w:t>
        </w:r>
      </w:ins>
      <w:ins w:id="277" w:author="Laurence Golding" w:date="2018-03-07T10:36:00Z">
        <w:r w:rsidR="003B4B17" w:rsidRPr="003B4B17">
          <w:rPr>
            <w:rStyle w:val="CODEtemp"/>
          </w:rPr>
          <w:t>nfiguration</w:t>
        </w:r>
        <w:r w:rsidR="003B4B17">
          <w:t xml:space="preserve"> property </w:t>
        </w:r>
      </w:ins>
      <w:ins w:id="278" w:author="Laurence Golding" w:date="2018-03-07T10:37:00Z">
        <w:r w:rsidR="003B4B17">
          <w:t>(§</w:t>
        </w:r>
      </w:ins>
      <w:ins w:id="279" w:author="Laurence Golding" w:date="2018-03-07T10:38:00Z">
        <w:r w:rsidR="003B4B17">
          <w:fldChar w:fldCharType="begin"/>
        </w:r>
        <w:r w:rsidR="003B4B17">
          <w:instrText xml:space="preserve"> REF _Ref508182408 \r \h </w:instrText>
        </w:r>
      </w:ins>
      <w:r w:rsidR="003B4B17">
        <w:fldChar w:fldCharType="separate"/>
      </w:r>
      <w:ins w:id="280" w:author="Laurence Golding" w:date="2018-03-07T10:38:00Z">
        <w:r w:rsidR="003B4B17">
          <w:t>3.29.14</w:t>
        </w:r>
        <w:r w:rsidR="003B4B17">
          <w:fldChar w:fldCharType="end"/>
        </w:r>
      </w:ins>
      <w:ins w:id="281" w:author="Laurence Golding" w:date="2018-03-07T10:37:00Z">
        <w:r w:rsidR="003B4B17">
          <w:t xml:space="preserve">) </w:t>
        </w:r>
      </w:ins>
      <w:ins w:id="282" w:author="Laurence Golding" w:date="2018-03-07T10:36:00Z">
        <w:r w:rsidR="003B4B17">
          <w:t>of the</w:t>
        </w:r>
      </w:ins>
      <w:r w:rsidRPr="00B050AF">
        <w:t xml:space="preserv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240C4C5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commentRangeStart w:id="283"/>
      <w:r w:rsidRPr="003810C0">
        <w:rPr>
          <w:rStyle w:val="CODEtemp"/>
        </w:rPr>
        <w:t>rules</w:t>
      </w:r>
      <w:r w:rsidRPr="003810C0">
        <w:t xml:space="preserve"> property (§</w:t>
      </w:r>
      <w:r>
        <w:fldChar w:fldCharType="begin"/>
      </w:r>
      <w:r>
        <w:instrText xml:space="preserve"> REF _Ref493404878 \r \h </w:instrText>
      </w:r>
      <w:r>
        <w:fldChar w:fldCharType="separate"/>
      </w:r>
      <w:r w:rsidR="00BF026B">
        <w:t>3.</w:t>
      </w:r>
      <w:r w:rsidR="00BF026B">
        <w:t>1</w:t>
      </w:r>
      <w:r w:rsidR="00BF026B">
        <w:t>1.16</w:t>
      </w:r>
      <w:r>
        <w:fldChar w:fldCharType="end"/>
      </w:r>
      <w:r w:rsidRPr="003810C0">
        <w:t xml:space="preserve">), </w:t>
      </w:r>
      <w:commentRangeEnd w:id="283"/>
      <w:r w:rsidR="00894072">
        <w:rPr>
          <w:rStyle w:val="CommentReference"/>
        </w:rPr>
        <w:commentReference w:id="283"/>
      </w:r>
      <w:r w:rsidRPr="003810C0">
        <w:t xml:space="preserve">or if the </w:t>
      </w:r>
      <w:r w:rsidRPr="003810C0">
        <w:rPr>
          <w:rStyle w:val="CODEtemp"/>
        </w:rPr>
        <w:t>run.rules</w:t>
      </w:r>
      <w:r w:rsidRPr="003810C0">
        <w:t xml:space="preserve"> property does not specify information for the </w:t>
      </w:r>
      <w:r w:rsidRPr="00894072">
        <w:rPr>
          <w:rStyle w:val="CODEtemp"/>
          <w:rPrChange w:id="284" w:author="Laurence Golding" w:date="2018-03-07T10:41:00Z">
            <w:rPr/>
          </w:rPrChange>
        </w:rPr>
        <w:t>rule</w:t>
      </w:r>
      <w:ins w:id="285" w:author="Laurence Golding" w:date="2018-03-07T10:41:00Z">
        <w:r w:rsidR="00894072">
          <w:t xml:space="preserve"> object</w:t>
        </w:r>
      </w:ins>
      <w:r w:rsidRPr="003810C0">
        <w:t xml:space="preserve"> associated with this result, or if the </w:t>
      </w:r>
      <w:r w:rsidRPr="003810C0">
        <w:rPr>
          <w:rStyle w:val="CODEtemp"/>
        </w:rPr>
        <w:t>rule</w:t>
      </w:r>
      <w:r w:rsidRPr="003810C0">
        <w:t xml:space="preserve"> object associated with this result does not specify a </w:t>
      </w:r>
      <w:ins w:id="286" w:author="Laurence Golding" w:date="2018-03-07T10:38:00Z">
        <w:r w:rsidR="003B4B17" w:rsidRPr="003B4B17">
          <w:rPr>
            <w:rStyle w:val="CODEtemp"/>
          </w:rPr>
          <w:t>configurat</w:t>
        </w:r>
      </w:ins>
      <w:ins w:id="287" w:author="Laurence Golding" w:date="2018-03-07T10:39:00Z">
        <w:r w:rsidR="003B4B17" w:rsidRPr="003B4B17">
          <w:rPr>
            <w:rStyle w:val="CODEtemp"/>
          </w:rPr>
          <w:t>ion.</w:t>
        </w:r>
      </w:ins>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del w:id="288" w:author="Laurence Golding" w:date="2018-03-07T10:39:00Z">
        <w:r w:rsidRPr="003810C0" w:rsidDel="003B4B17">
          <w:delText xml:space="preserve">considered </w:delText>
        </w:r>
      </w:del>
      <w:ins w:id="289" w:author="Laurence Golding" w:date="2018-03-07T10:39:00Z">
        <w:r w:rsidR="003B4B17">
          <w:t>taken</w:t>
        </w:r>
        <w:r w:rsidR="003B4B17" w:rsidRPr="003810C0">
          <w:t xml:space="preserve"> </w:t>
        </w:r>
      </w:ins>
      <w:r w:rsidRPr="003810C0">
        <w:t xml:space="preserve">to be </w:t>
      </w:r>
      <w:r w:rsidRPr="003810C0">
        <w:rPr>
          <w:rStyle w:val="CODEtemp"/>
        </w:rPr>
        <w:t>"warning"</w:t>
      </w:r>
      <w:r w:rsidRPr="003810C0">
        <w:t>.</w:t>
      </w:r>
    </w:p>
    <w:p w14:paraId="2421ECC9" w14:textId="51C20FA3" w:rsidR="00401BB5" w:rsidRDefault="00401BB5" w:rsidP="00401BB5">
      <w:pPr>
        <w:pStyle w:val="Heading3"/>
      </w:pPr>
      <w:bookmarkStart w:id="290" w:name="_Ref493426628"/>
      <w:bookmarkStart w:id="291" w:name="_Toc507671056"/>
      <w:r>
        <w:t>message property</w:t>
      </w:r>
      <w:bookmarkEnd w:id="290"/>
      <w:bookmarkEnd w:id="291"/>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9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92"/>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93" w:name="_Ref503356941"/>
      <w:bookmarkStart w:id="294" w:name="_Toc507671057"/>
      <w:bookmarkStart w:id="295" w:name="_Ref499727631"/>
      <w:r>
        <w:t>richMessage property</w:t>
      </w:r>
      <w:bookmarkEnd w:id="293"/>
      <w:bookmarkEnd w:id="294"/>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96" w:name="_Ref503355981"/>
      <w:bookmarkStart w:id="297" w:name="_Toc507671058"/>
      <w:r>
        <w:t>templated</w:t>
      </w:r>
      <w:r w:rsidR="00401BB5">
        <w:t>Message property</w:t>
      </w:r>
      <w:bookmarkEnd w:id="295"/>
      <w:bookmarkEnd w:id="296"/>
      <w:bookmarkEnd w:id="297"/>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w:t>
      </w:r>
      <w:r w:rsidR="0031494F" w:rsidRPr="00B31516">
        <w:lastRenderedPageBreak/>
        <w:t xml:space="preserve">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98" w:name="_Hlk502501222"/>
      <w:r>
        <w:t>§</w:t>
      </w:r>
      <w:bookmarkEnd w:id="298"/>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99" w:name="_Toc507671059"/>
      <w:r>
        <w:t>locations property</w:t>
      </w:r>
      <w:bookmarkEnd w:id="299"/>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00" w:name="_Toc507671060"/>
      <w:r>
        <w:t>snippet property</w:t>
      </w:r>
      <w:bookmarkEnd w:id="30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01" w:name="_Ref507591746"/>
      <w:bookmarkStart w:id="302" w:name="_Toc507671061"/>
      <w:r>
        <w:lastRenderedPageBreak/>
        <w:t>toolFingerprintContribution property</w:t>
      </w:r>
      <w:bookmarkEnd w:id="301"/>
      <w:bookmarkEnd w:id="302"/>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03" w:name="_Toc507671062"/>
      <w:r>
        <w:t>codeFlows property</w:t>
      </w:r>
      <w:bookmarkEnd w:id="303"/>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04" w:name="_Toc507671063"/>
      <w:r>
        <w:t>stacks property</w:t>
      </w:r>
      <w:bookmarkEnd w:id="304"/>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05" w:name="_Ref493499246"/>
      <w:bookmarkStart w:id="306" w:name="_Toc507671064"/>
      <w:r>
        <w:t>relatedLocations property</w:t>
      </w:r>
      <w:bookmarkEnd w:id="305"/>
      <w:bookmarkEnd w:id="306"/>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lastRenderedPageBreak/>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07" w:name="_Toc507671065"/>
      <w:r>
        <w:t>suppressionStates property</w:t>
      </w:r>
      <w:bookmarkEnd w:id="307"/>
    </w:p>
    <w:p w14:paraId="1AE8DC88" w14:textId="2A54B9A5" w:rsidR="00401BB5" w:rsidRDefault="00401BB5" w:rsidP="00401BB5">
      <w:pPr>
        <w:pStyle w:val="Heading4"/>
      </w:pPr>
      <w:bookmarkStart w:id="308" w:name="_Toc507671066"/>
      <w:r>
        <w:t>General</w:t>
      </w:r>
      <w:bookmarkEnd w:id="308"/>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309" w:name="_Ref493475240"/>
      <w:bookmarkStart w:id="310" w:name="_Toc507671067"/>
      <w:r>
        <w:t>suppressedInSource value</w:t>
      </w:r>
      <w:bookmarkEnd w:id="309"/>
      <w:bookmarkEnd w:id="31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1" w:name="_Ref493475253"/>
      <w:bookmarkStart w:id="312" w:name="_Toc507671068"/>
      <w:r>
        <w:lastRenderedPageBreak/>
        <w:t>suppressedExternally value</w:t>
      </w:r>
      <w:bookmarkEnd w:id="311"/>
      <w:bookmarkEnd w:id="31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3" w:name="_Ref493351360"/>
      <w:bookmarkStart w:id="314" w:name="_Toc507671069"/>
      <w:r>
        <w:t>baselineState property</w:t>
      </w:r>
      <w:bookmarkEnd w:id="313"/>
      <w:bookmarkEnd w:id="31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315" w:name="_Ref507598047"/>
      <w:bookmarkStart w:id="316" w:name="_Toc507671070"/>
      <w:bookmarkStart w:id="317" w:name="_Ref506807829"/>
      <w:r>
        <w:t>A</w:t>
      </w:r>
      <w:r w:rsidR="00A27D47">
        <w:t>ttachments</w:t>
      </w:r>
      <w:bookmarkEnd w:id="315"/>
      <w:bookmarkEnd w:id="316"/>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318" w:name="_Toc507671071"/>
      <w:r>
        <w:t>conversionProvenance property</w:t>
      </w:r>
      <w:bookmarkEnd w:id="317"/>
      <w:bookmarkEnd w:id="318"/>
    </w:p>
    <w:p w14:paraId="2E28B0A4" w14:textId="54CC808F" w:rsidR="00D13A53" w:rsidRDefault="00DF302D" w:rsidP="00DF302D">
      <w:pPr>
        <w:rPr>
          <w:ins w:id="319"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320" w:name="_Toc507671072"/>
      <w:r>
        <w:t>fixes property</w:t>
      </w:r>
      <w:bookmarkEnd w:id="320"/>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321" w:name="_Toc507671073"/>
      <w:r>
        <w:t>properties property</w:t>
      </w:r>
      <w:bookmarkEnd w:id="321"/>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22" w:name="_Ref503540214"/>
      <w:bookmarkStart w:id="323" w:name="_Ref506212395"/>
      <w:bookmarkStart w:id="324" w:name="_Toc507671074"/>
      <w:bookmarkStart w:id="325" w:name="_Ref493426721"/>
      <w:r>
        <w:t>analysis</w:t>
      </w:r>
      <w:bookmarkEnd w:id="322"/>
      <w:r>
        <w:t>ToolLogFileContents object</w:t>
      </w:r>
      <w:bookmarkEnd w:id="323"/>
      <w:bookmarkEnd w:id="324"/>
    </w:p>
    <w:p w14:paraId="5B2AC38C" w14:textId="77777777" w:rsidR="004002D1" w:rsidRPr="00107D61" w:rsidRDefault="004002D1" w:rsidP="004002D1">
      <w:pPr>
        <w:pStyle w:val="Heading3"/>
        <w:numPr>
          <w:ilvl w:val="2"/>
          <w:numId w:val="2"/>
        </w:numPr>
      </w:pPr>
      <w:bookmarkStart w:id="326" w:name="_Ref503541055"/>
      <w:bookmarkStart w:id="327" w:name="_Toc507671075"/>
      <w:r>
        <w:t>General</w:t>
      </w:r>
      <w:bookmarkEnd w:id="326"/>
      <w:bookmarkEnd w:id="327"/>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28" w:name="_Ref503540611"/>
      <w:bookmarkStart w:id="329" w:name="_Toc507671076"/>
      <w:r>
        <w:t>region property</w:t>
      </w:r>
      <w:bookmarkEnd w:id="328"/>
      <w:bookmarkEnd w:id="329"/>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61E8E794" w:rsidR="004002D1" w:rsidRPr="00AB6586" w:rsidRDefault="004002D1" w:rsidP="004002D1">
      <w:r>
        <w:t xml:space="preserve">If this property is absent, the region </w:t>
      </w:r>
      <w:del w:id="330" w:author="Laurence Golding" w:date="2018-03-06T14:03:00Z">
        <w:r w:rsidDel="00377E30">
          <w:delText xml:space="preserve">is </w:delText>
        </w:r>
      </w:del>
      <w:ins w:id="331" w:author="Laurence Golding" w:date="2018-03-06T14:03:00Z">
        <w:r w:rsidR="00377E30" w:rsidRPr="00377E30">
          <w:rPr>
            <w:b/>
          </w:rPr>
          <w:t>SHALL</w:t>
        </w:r>
        <w:r w:rsidR="00377E30">
          <w:t xml:space="preserve"> be </w:t>
        </w:r>
      </w:ins>
      <w:r>
        <w:t>taken to be the entirety of the analysis tool’s log file.</w:t>
      </w:r>
    </w:p>
    <w:p w14:paraId="7E969981" w14:textId="77777777" w:rsidR="004002D1" w:rsidRDefault="004002D1" w:rsidP="004002D1">
      <w:pPr>
        <w:pStyle w:val="Heading3"/>
        <w:numPr>
          <w:ilvl w:val="2"/>
          <w:numId w:val="2"/>
        </w:numPr>
      </w:pPr>
      <w:bookmarkStart w:id="332" w:name="_Ref503540621"/>
      <w:bookmarkStart w:id="333" w:name="_Toc507671077"/>
      <w:r>
        <w:t>snippet property</w:t>
      </w:r>
      <w:bookmarkEnd w:id="332"/>
      <w:bookmarkEnd w:id="333"/>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34" w:name="_Ref506285865"/>
      <w:bookmarkStart w:id="335" w:name="_Toc507671078"/>
      <w:r>
        <w:t>analysisToolLogFile</w:t>
      </w:r>
      <w:r w:rsidR="00316A25">
        <w:t>Location</w:t>
      </w:r>
      <w:r>
        <w:t xml:space="preserve"> property</w:t>
      </w:r>
      <w:bookmarkEnd w:id="334"/>
      <w:bookmarkEnd w:id="335"/>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5F07576" w:rsidR="004002D1" w:rsidRPr="00015160" w:rsidRDefault="004002D1" w:rsidP="004002D1">
      <w:r>
        <w:t xml:space="preserve">If </w:t>
      </w:r>
      <w:del w:id="336" w:author="Laurence Golding" w:date="2018-03-07T10:32:00Z">
        <w:r w:rsidDel="003B4B17">
          <w:delText xml:space="preserve">the </w:delText>
        </w:r>
        <w:r w:rsidRPr="007558AD" w:rsidDel="003B4B17">
          <w:rPr>
            <w:rStyle w:val="CODEtemp"/>
          </w:rPr>
          <w:delText>analysisToolLogFile</w:delText>
        </w:r>
        <w:r w:rsidR="00A308C2" w:rsidDel="003B4B17">
          <w:rPr>
            <w:rStyle w:val="CODEtemp"/>
          </w:rPr>
          <w:delText>Location</w:delText>
        </w:r>
      </w:del>
      <w:commentRangeStart w:id="337"/>
      <w:ins w:id="338" w:author="Laurence Golding" w:date="2018-03-07T10:32:00Z">
        <w:r w:rsidR="003B4B17">
          <w:t>this</w:t>
        </w:r>
      </w:ins>
      <w:commentRangeEnd w:id="337"/>
      <w:ins w:id="339" w:author="Laurence Golding" w:date="2018-03-07T11:15:00Z">
        <w:r w:rsidR="00BE6B3A">
          <w:rPr>
            <w:rStyle w:val="CommentReference"/>
          </w:rPr>
          <w:commentReference w:id="337"/>
        </w:r>
      </w:ins>
      <w:r>
        <w:t xml:space="preserve"> property is absent, its value </w:t>
      </w:r>
      <w:del w:id="340" w:author="Laurence Golding" w:date="2018-03-06T14:03:00Z">
        <w:r w:rsidRPr="00377E30" w:rsidDel="00377E30">
          <w:delText>shall</w:delText>
        </w:r>
        <w:r w:rsidDel="00377E30">
          <w:delText xml:space="preserve"> </w:delText>
        </w:r>
      </w:del>
      <w:ins w:id="341" w:author="Laurence Golding" w:date="2018-03-06T14:03:00Z">
        <w:r w:rsidR="00377E30">
          <w:rPr>
            <w:b/>
          </w:rPr>
          <w:t>SHALL</w:t>
        </w:r>
        <w:r w:rsidR="00377E30">
          <w:t xml:space="preserve"> </w:t>
        </w:r>
      </w:ins>
      <w:r>
        <w:t xml:space="preserve">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342" w:name="_Ref507665939"/>
      <w:bookmarkStart w:id="343" w:name="_Toc507671079"/>
      <w:r>
        <w:t>location object</w:t>
      </w:r>
      <w:bookmarkEnd w:id="325"/>
      <w:bookmarkEnd w:id="342"/>
      <w:bookmarkEnd w:id="343"/>
    </w:p>
    <w:p w14:paraId="27ED50C0" w14:textId="23D428DC" w:rsidR="006E546E" w:rsidRDefault="006E546E" w:rsidP="006E546E">
      <w:pPr>
        <w:pStyle w:val="Heading3"/>
      </w:pPr>
      <w:bookmarkStart w:id="344" w:name="_Ref493479281"/>
      <w:bookmarkStart w:id="345" w:name="_Toc507671080"/>
      <w:r>
        <w:t>General</w:t>
      </w:r>
      <w:bookmarkEnd w:id="344"/>
      <w:bookmarkEnd w:id="345"/>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46" w:name="_Ref493478389"/>
      <w:bookmarkStart w:id="347" w:name="_Toc507671081"/>
      <w:r>
        <w:t>Constraints</w:t>
      </w:r>
      <w:bookmarkEnd w:id="346"/>
      <w:bookmarkEnd w:id="347"/>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48" w:name="_Ref493424691"/>
      <w:bookmarkStart w:id="349" w:name="_Toc507671082"/>
      <w:r>
        <w:t>analysisTarget property</w:t>
      </w:r>
      <w:bookmarkEnd w:id="348"/>
      <w:bookmarkEnd w:id="349"/>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50" w:name="_Ref493477623"/>
      <w:bookmarkStart w:id="351" w:name="_Ref493478351"/>
      <w:bookmarkStart w:id="352" w:name="_Toc507671083"/>
      <w:r>
        <w:lastRenderedPageBreak/>
        <w:t>resultFile property</w:t>
      </w:r>
      <w:bookmarkEnd w:id="350"/>
      <w:bookmarkEnd w:id="351"/>
      <w:bookmarkEnd w:id="352"/>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53" w:name="_Ref493404450"/>
      <w:bookmarkStart w:id="354" w:name="_Ref493404690"/>
      <w:bookmarkStart w:id="355" w:name="_Toc507671084"/>
      <w:r>
        <w:t>fullyQualifiedLogicalName property</w:t>
      </w:r>
      <w:bookmarkEnd w:id="353"/>
      <w:bookmarkEnd w:id="354"/>
      <w:bookmarkEnd w:id="35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6" w:name="_Ref493404415"/>
      <w:bookmarkStart w:id="357" w:name="_Toc507671085"/>
      <w:r>
        <w:t>logicalLocationKey property</w:t>
      </w:r>
      <w:bookmarkEnd w:id="356"/>
      <w:bookmarkEnd w:id="357"/>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58" w:name="_Toc507671086"/>
      <w:r>
        <w:t>decoratedName property</w:t>
      </w:r>
      <w:bookmarkEnd w:id="35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59" w:name="_Toc507671087"/>
      <w:r>
        <w:lastRenderedPageBreak/>
        <w:t>properties property</w:t>
      </w:r>
      <w:bookmarkEnd w:id="359"/>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60" w:name="_Ref493477390"/>
      <w:bookmarkStart w:id="361" w:name="_Ref493478323"/>
      <w:bookmarkStart w:id="362" w:name="_Ref493478590"/>
      <w:bookmarkStart w:id="363" w:name="_Toc507671088"/>
      <w:r>
        <w:t>physicalLocation object</w:t>
      </w:r>
      <w:bookmarkEnd w:id="360"/>
      <w:bookmarkEnd w:id="361"/>
      <w:bookmarkEnd w:id="362"/>
      <w:bookmarkEnd w:id="363"/>
    </w:p>
    <w:p w14:paraId="0B9181AD" w14:textId="12F902F2" w:rsidR="006E546E" w:rsidRDefault="006E546E" w:rsidP="006E546E">
      <w:pPr>
        <w:pStyle w:val="Heading3"/>
      </w:pPr>
      <w:bookmarkStart w:id="364" w:name="_Toc507671089"/>
      <w:r>
        <w:t>General</w:t>
      </w:r>
      <w:bookmarkEnd w:id="36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5" w:name="_Ref503357394"/>
      <w:bookmarkStart w:id="366" w:name="_Toc507671090"/>
      <w:bookmarkStart w:id="367" w:name="_Ref493343236"/>
      <w:r>
        <w:t>id property</w:t>
      </w:r>
      <w:bookmarkEnd w:id="365"/>
      <w:bookmarkEnd w:id="366"/>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68" w:name="_Ref503369432"/>
      <w:bookmarkStart w:id="369" w:name="_Ref503369435"/>
      <w:bookmarkStart w:id="370" w:name="_Ref503371110"/>
      <w:bookmarkStart w:id="371" w:name="_Ref503371652"/>
      <w:bookmarkStart w:id="372" w:name="_Toc507671091"/>
      <w:r>
        <w:t>fileLocation</w:t>
      </w:r>
      <w:r w:rsidR="006E546E">
        <w:t xml:space="preserve"> property</w:t>
      </w:r>
      <w:bookmarkEnd w:id="367"/>
      <w:bookmarkEnd w:id="368"/>
      <w:bookmarkEnd w:id="369"/>
      <w:bookmarkEnd w:id="370"/>
      <w:bookmarkEnd w:id="371"/>
      <w:bookmarkEnd w:id="372"/>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lastRenderedPageBreak/>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73" w:name="_Ref493509797"/>
      <w:bookmarkStart w:id="374" w:name="_Toc507671092"/>
      <w:r>
        <w:t>region property</w:t>
      </w:r>
      <w:bookmarkEnd w:id="373"/>
      <w:bookmarkEnd w:id="374"/>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5" w:name="_Ref493490350"/>
      <w:bookmarkStart w:id="376" w:name="_Toc507671093"/>
      <w:r>
        <w:t>region object</w:t>
      </w:r>
      <w:bookmarkEnd w:id="375"/>
      <w:bookmarkEnd w:id="376"/>
    </w:p>
    <w:p w14:paraId="5C4DB1F6" w14:textId="0F642D18" w:rsidR="006E546E" w:rsidRDefault="006E546E" w:rsidP="006E546E">
      <w:pPr>
        <w:pStyle w:val="Heading3"/>
      </w:pPr>
      <w:bookmarkStart w:id="377" w:name="_Toc507671094"/>
      <w:r>
        <w:t>General</w:t>
      </w:r>
      <w:bookmarkEnd w:id="3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8" w:name="_Ref493492556"/>
      <w:bookmarkStart w:id="379" w:name="_Ref493492604"/>
      <w:bookmarkStart w:id="380" w:name="_Ref493492671"/>
      <w:bookmarkStart w:id="381" w:name="_Toc507671095"/>
      <w:r>
        <w:t>Text regions</w:t>
      </w:r>
      <w:bookmarkEnd w:id="378"/>
      <w:bookmarkEnd w:id="379"/>
      <w:bookmarkEnd w:id="380"/>
      <w:bookmarkEnd w:id="38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82" w:name="_Toc507671096"/>
      <w:r>
        <w:t>Binary regions</w:t>
      </w:r>
      <w:bookmarkEnd w:id="382"/>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83" w:name="_Ref493490565"/>
      <w:bookmarkStart w:id="384" w:name="_Ref493491243"/>
      <w:bookmarkStart w:id="385" w:name="_Ref493492406"/>
      <w:bookmarkStart w:id="386" w:name="_Toc507671097"/>
      <w:r>
        <w:t>startLine property</w:t>
      </w:r>
      <w:bookmarkEnd w:id="383"/>
      <w:bookmarkEnd w:id="384"/>
      <w:bookmarkEnd w:id="385"/>
      <w:bookmarkEnd w:id="38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7" w:name="_Ref493491260"/>
      <w:bookmarkStart w:id="388" w:name="_Ref493492414"/>
      <w:bookmarkStart w:id="389" w:name="_Toc507671098"/>
      <w:r>
        <w:t>startColumn property</w:t>
      </w:r>
      <w:bookmarkEnd w:id="387"/>
      <w:bookmarkEnd w:id="388"/>
      <w:bookmarkEnd w:id="38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90" w:name="_Ref493491334"/>
      <w:bookmarkStart w:id="391" w:name="_Ref493492422"/>
      <w:bookmarkStart w:id="392" w:name="_Toc507671099"/>
      <w:r>
        <w:t>endLine property</w:t>
      </w:r>
      <w:bookmarkEnd w:id="390"/>
      <w:bookmarkEnd w:id="391"/>
      <w:bookmarkEnd w:id="39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93" w:name="_Ref493491342"/>
      <w:bookmarkStart w:id="394" w:name="_Ref493492427"/>
      <w:bookmarkStart w:id="395" w:name="_Toc507671100"/>
      <w:r>
        <w:lastRenderedPageBreak/>
        <w:t>endColumn property</w:t>
      </w:r>
      <w:bookmarkEnd w:id="393"/>
      <w:bookmarkEnd w:id="394"/>
      <w:bookmarkEnd w:id="39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96" w:name="_Ref493492251"/>
      <w:bookmarkStart w:id="397" w:name="_Ref493492981"/>
      <w:bookmarkStart w:id="398" w:name="_Toc507671101"/>
      <w:r>
        <w:t>offset property</w:t>
      </w:r>
      <w:bookmarkEnd w:id="396"/>
      <w:bookmarkEnd w:id="397"/>
      <w:bookmarkEnd w:id="39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9" w:name="_Ref493491350"/>
      <w:bookmarkStart w:id="400" w:name="_Ref493492312"/>
      <w:bookmarkStart w:id="401" w:name="_Toc507671102"/>
      <w:r>
        <w:t>length property</w:t>
      </w:r>
      <w:bookmarkEnd w:id="399"/>
      <w:bookmarkEnd w:id="400"/>
      <w:bookmarkEnd w:id="40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02" w:name="_Ref493404505"/>
      <w:bookmarkStart w:id="403" w:name="_Toc507671103"/>
      <w:r>
        <w:t>logicalLocation object</w:t>
      </w:r>
      <w:bookmarkEnd w:id="402"/>
      <w:bookmarkEnd w:id="403"/>
    </w:p>
    <w:p w14:paraId="479717FF" w14:textId="2760154A" w:rsidR="006E546E" w:rsidRDefault="006E546E" w:rsidP="006E546E">
      <w:pPr>
        <w:pStyle w:val="Heading3"/>
      </w:pPr>
      <w:bookmarkStart w:id="404" w:name="_Toc507671104"/>
      <w:r>
        <w:t>General</w:t>
      </w:r>
      <w:bookmarkEnd w:id="40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405" w:name="_Toc507671105"/>
      <w:r>
        <w:t>name property</w:t>
      </w:r>
      <w:bookmarkEnd w:id="40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6" w:name="_Toc507671106"/>
      <w:r>
        <w:t>kind property</w:t>
      </w:r>
      <w:bookmarkEnd w:id="40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7" w:name="_Toc507671107"/>
      <w:r>
        <w:t>parentKey property</w:t>
      </w:r>
      <w:bookmarkEnd w:id="407"/>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8" w:name="_Ref493427364"/>
      <w:bookmarkStart w:id="409" w:name="_Toc507671108"/>
      <w:r>
        <w:t>codeFlow object</w:t>
      </w:r>
      <w:bookmarkEnd w:id="408"/>
      <w:bookmarkEnd w:id="409"/>
    </w:p>
    <w:p w14:paraId="68EE36AB" w14:textId="336A5D40" w:rsidR="006E546E" w:rsidRDefault="006E546E" w:rsidP="006E546E">
      <w:pPr>
        <w:pStyle w:val="Heading3"/>
      </w:pPr>
      <w:bookmarkStart w:id="410" w:name="_Toc507671109"/>
      <w:r>
        <w:t>General</w:t>
      </w:r>
      <w:bookmarkEnd w:id="41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11" w:name="_Ref503361742"/>
      <w:bookmarkStart w:id="412" w:name="_Toc507671110"/>
      <w:r>
        <w:lastRenderedPageBreak/>
        <w:t>message property</w:t>
      </w:r>
      <w:bookmarkEnd w:id="411"/>
      <w:bookmarkEnd w:id="412"/>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13" w:name="_Toc507671111"/>
      <w:r>
        <w:t>richMessage property</w:t>
      </w:r>
      <w:bookmarkEnd w:id="413"/>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414" w:name="_Toc507671112"/>
      <w:r>
        <w:t>locations property</w:t>
      </w:r>
      <w:bookmarkEnd w:id="414"/>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15" w:name="_Toc507671113"/>
      <w:r>
        <w:t>properties property</w:t>
      </w:r>
      <w:bookmarkEnd w:id="415"/>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6" w:name="_Ref493427479"/>
      <w:bookmarkStart w:id="417" w:name="_Toc507671114"/>
      <w:r>
        <w:t>stack object</w:t>
      </w:r>
      <w:bookmarkEnd w:id="416"/>
      <w:bookmarkEnd w:id="417"/>
    </w:p>
    <w:p w14:paraId="5A2500F3" w14:textId="474DE860" w:rsidR="006E546E" w:rsidRDefault="006E546E" w:rsidP="006E546E">
      <w:pPr>
        <w:pStyle w:val="Heading3"/>
      </w:pPr>
      <w:bookmarkStart w:id="418" w:name="_Toc507671115"/>
      <w:r>
        <w:t>General</w:t>
      </w:r>
      <w:bookmarkEnd w:id="4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9" w:name="_Ref503361859"/>
      <w:bookmarkStart w:id="420" w:name="_Toc507671116"/>
      <w:r>
        <w:t>message property</w:t>
      </w:r>
      <w:bookmarkEnd w:id="419"/>
      <w:bookmarkEnd w:id="420"/>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21" w:name="_Toc507671117"/>
      <w:r>
        <w:t>richMessage property</w:t>
      </w:r>
      <w:bookmarkEnd w:id="421"/>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422" w:name="_Toc507671118"/>
      <w:r>
        <w:t>frames property</w:t>
      </w:r>
      <w:bookmarkEnd w:id="422"/>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23" w:name="_Toc507671119"/>
      <w:r>
        <w:t>properties property</w:t>
      </w:r>
      <w:bookmarkEnd w:id="423"/>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24" w:name="_Ref493494398"/>
      <w:bookmarkStart w:id="425" w:name="_Toc507671120"/>
      <w:r>
        <w:t>stackFrame object</w:t>
      </w:r>
      <w:bookmarkEnd w:id="424"/>
      <w:bookmarkEnd w:id="425"/>
    </w:p>
    <w:p w14:paraId="440DEBE2" w14:textId="2D9664B2" w:rsidR="006E546E" w:rsidRDefault="006E546E" w:rsidP="006E546E">
      <w:pPr>
        <w:pStyle w:val="Heading3"/>
      </w:pPr>
      <w:bookmarkStart w:id="426" w:name="_Toc507671121"/>
      <w:r>
        <w:t>General</w:t>
      </w:r>
      <w:bookmarkEnd w:id="426"/>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427" w:name="_Ref503362058"/>
      <w:bookmarkStart w:id="428" w:name="_Toc507671122"/>
      <w:r>
        <w:t>message property</w:t>
      </w:r>
      <w:bookmarkEnd w:id="427"/>
      <w:bookmarkEnd w:id="428"/>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29" w:name="_Toc507671123"/>
      <w:bookmarkStart w:id="430" w:name="_Ref493494583"/>
      <w:bookmarkStart w:id="431" w:name="_Ref493494807"/>
      <w:r>
        <w:t>richMessage property</w:t>
      </w:r>
      <w:bookmarkEnd w:id="429"/>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432" w:name="_Ref503362303"/>
      <w:bookmarkStart w:id="433" w:name="_Toc507671124"/>
      <w:bookmarkEnd w:id="430"/>
      <w:bookmarkEnd w:id="431"/>
      <w:r>
        <w:t>physicalLocation property</w:t>
      </w:r>
      <w:bookmarkEnd w:id="432"/>
      <w:bookmarkEnd w:id="433"/>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434" w:name="_Toc507671125"/>
      <w:r>
        <w:t>module property</w:t>
      </w:r>
      <w:bookmarkEnd w:id="4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35" w:name="_Toc507671126"/>
      <w:r>
        <w:t>threadId property</w:t>
      </w:r>
      <w:bookmarkEnd w:id="4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36" w:name="_Ref493495527"/>
      <w:bookmarkStart w:id="437" w:name="_Toc507671127"/>
      <w:r>
        <w:t>fullyQualifiedLogicalName property</w:t>
      </w:r>
      <w:bookmarkEnd w:id="436"/>
      <w:bookmarkEnd w:id="437"/>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438" w:name="_Ref493495433"/>
      <w:bookmarkStart w:id="439" w:name="_Toc507671128"/>
      <w:r>
        <w:t>logicalLocationKey property</w:t>
      </w:r>
      <w:bookmarkEnd w:id="438"/>
      <w:bookmarkEnd w:id="439"/>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40" w:name="_Toc507671129"/>
      <w:r>
        <w:t>address property</w:t>
      </w:r>
      <w:bookmarkEnd w:id="44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41" w:name="_Toc507671130"/>
      <w:r>
        <w:t>offset property</w:t>
      </w:r>
      <w:bookmarkEnd w:id="44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42" w:name="_Toc507671131"/>
      <w:r>
        <w:t>parameters property</w:t>
      </w:r>
      <w:bookmarkEnd w:id="44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43" w:name="_Toc507671132"/>
      <w:r>
        <w:t>properties property</w:t>
      </w:r>
      <w:bookmarkEnd w:id="443"/>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44" w:name="_Ref493427581"/>
      <w:bookmarkStart w:id="445" w:name="_Ref493427754"/>
      <w:bookmarkStart w:id="446" w:name="_Toc507671133"/>
      <w:r>
        <w:t>annotatedCodeLocation object</w:t>
      </w:r>
      <w:bookmarkEnd w:id="444"/>
      <w:bookmarkEnd w:id="445"/>
      <w:bookmarkEnd w:id="446"/>
    </w:p>
    <w:p w14:paraId="6AFFA125" w14:textId="72CDB951" w:rsidR="006E546E" w:rsidRDefault="006E546E" w:rsidP="006E546E">
      <w:pPr>
        <w:pStyle w:val="Heading3"/>
      </w:pPr>
      <w:bookmarkStart w:id="447" w:name="_Toc507671134"/>
      <w:r>
        <w:t>General</w:t>
      </w:r>
      <w:bookmarkEnd w:id="44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48" w:name="_Toc507671135"/>
      <w:r>
        <w:t>step property</w:t>
      </w:r>
      <w:bookmarkEnd w:id="44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9" w:name="_Ref493497783"/>
      <w:bookmarkStart w:id="450" w:name="_Ref493499799"/>
      <w:bookmarkStart w:id="451" w:name="_Toc507671136"/>
      <w:r>
        <w:lastRenderedPageBreak/>
        <w:t>physicalLocation property</w:t>
      </w:r>
      <w:bookmarkEnd w:id="449"/>
      <w:bookmarkEnd w:id="450"/>
      <w:bookmarkEnd w:id="451"/>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52" w:name="_Ref493498084"/>
      <w:bookmarkStart w:id="453" w:name="_Toc507671137"/>
      <w:r>
        <w:t>fullyQualifiedLogicalName property</w:t>
      </w:r>
      <w:bookmarkEnd w:id="452"/>
      <w:bookmarkEnd w:id="453"/>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54" w:name="_Ref493497988"/>
      <w:bookmarkStart w:id="455" w:name="_Toc507671138"/>
      <w:r>
        <w:t>logicalLocationKey property</w:t>
      </w:r>
      <w:bookmarkEnd w:id="454"/>
      <w:bookmarkEnd w:id="455"/>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56" w:name="_Toc507671139"/>
      <w:r>
        <w:t>module property</w:t>
      </w:r>
      <w:bookmarkEnd w:id="45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57" w:name="_Toc507671140"/>
      <w:r>
        <w:t>threadId property</w:t>
      </w:r>
      <w:bookmarkEnd w:id="45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8" w:name="_Ref503362449"/>
      <w:bookmarkStart w:id="459" w:name="_Toc507671141"/>
      <w:r>
        <w:lastRenderedPageBreak/>
        <w:t>message property</w:t>
      </w:r>
      <w:bookmarkEnd w:id="458"/>
      <w:bookmarkEnd w:id="459"/>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60" w:name="_Toc507671142"/>
      <w:bookmarkStart w:id="461" w:name="_Ref493497656"/>
      <w:bookmarkStart w:id="462" w:name="_Ref493499356"/>
      <w:r>
        <w:t>richMessage property</w:t>
      </w:r>
      <w:bookmarkEnd w:id="460"/>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63" w:name="_Ref503371505"/>
      <w:bookmarkStart w:id="464" w:name="_Ref503371599"/>
      <w:bookmarkStart w:id="465" w:name="_Toc507671143"/>
      <w:r>
        <w:t>kind property</w:t>
      </w:r>
      <w:bookmarkEnd w:id="461"/>
      <w:bookmarkEnd w:id="462"/>
      <w:bookmarkEnd w:id="463"/>
      <w:bookmarkEnd w:id="464"/>
      <w:bookmarkEnd w:id="46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66" w:name="_Ref493488357"/>
      <w:bookmarkStart w:id="467" w:name="_Ref493488374"/>
      <w:bookmarkStart w:id="468" w:name="_Toc507671144"/>
      <w:r>
        <w:t>kind-dependent properties: target, targetLocation, values and state</w:t>
      </w:r>
      <w:bookmarkEnd w:id="466"/>
      <w:bookmarkEnd w:id="467"/>
      <w:bookmarkEnd w:id="468"/>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lastRenderedPageBreak/>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69" w:name="_Ref493509170"/>
      <w:bookmarkStart w:id="470" w:name="_Toc507671145"/>
      <w:r>
        <w:t>targetKey property</w:t>
      </w:r>
      <w:bookmarkEnd w:id="469"/>
      <w:bookmarkEnd w:id="470"/>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71" w:name="_Toc507671146"/>
      <w:r>
        <w:t>importance property</w:t>
      </w:r>
      <w:bookmarkEnd w:id="471"/>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72" w:name="_Toc507671147"/>
      <w:r>
        <w:t>taintKind property</w:t>
      </w:r>
      <w:bookmarkEnd w:id="47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73" w:name="_Toc507671148"/>
      <w:r>
        <w:t>snippet property</w:t>
      </w:r>
      <w:bookmarkEnd w:id="473"/>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74" w:name="_Ref493488427"/>
      <w:bookmarkStart w:id="475" w:name="_Ref493488443"/>
      <w:bookmarkStart w:id="476" w:name="_Toc507671149"/>
      <w:r>
        <w:lastRenderedPageBreak/>
        <w:t>annotations property</w:t>
      </w:r>
      <w:bookmarkEnd w:id="474"/>
      <w:bookmarkEnd w:id="475"/>
      <w:bookmarkEnd w:id="476"/>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77" w:name="_Toc507671150"/>
      <w:r>
        <w:t>properties property</w:t>
      </w:r>
      <w:bookmarkEnd w:id="477"/>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78" w:name="_Hlk503362618"/>
      <w:r w:rsidRPr="004A77ED">
        <w:t>§</w:t>
      </w:r>
      <w:bookmarkEnd w:id="478"/>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9" w:name="_Ref493509872"/>
      <w:bookmarkStart w:id="480" w:name="_Toc507671151"/>
      <w:r>
        <w:t>annotation object</w:t>
      </w:r>
      <w:bookmarkEnd w:id="479"/>
      <w:bookmarkEnd w:id="480"/>
    </w:p>
    <w:p w14:paraId="02CBFA23" w14:textId="6673CFB5" w:rsidR="00B86BC7" w:rsidRDefault="00B86BC7" w:rsidP="00B86BC7">
      <w:pPr>
        <w:pStyle w:val="Heading3"/>
      </w:pPr>
      <w:bookmarkStart w:id="481" w:name="_Toc507671152"/>
      <w:r>
        <w:t>General</w:t>
      </w:r>
      <w:bookmarkEnd w:id="48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82" w:name="_Ref493510430"/>
      <w:bookmarkStart w:id="483" w:name="_Toc507671153"/>
      <w:r>
        <w:lastRenderedPageBreak/>
        <w:t>message property</w:t>
      </w:r>
      <w:bookmarkEnd w:id="482"/>
      <w:bookmarkEnd w:id="483"/>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84" w:name="_Ref503362775"/>
      <w:bookmarkStart w:id="485" w:name="_Toc507671154"/>
      <w:bookmarkStart w:id="486" w:name="_Ref493488409"/>
      <w:r>
        <w:t>richMessage property</w:t>
      </w:r>
      <w:bookmarkEnd w:id="484"/>
      <w:bookmarkEnd w:id="485"/>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87" w:name="_Ref503362753"/>
      <w:bookmarkStart w:id="488" w:name="_Toc507671155"/>
      <w:r>
        <w:t>locations property</w:t>
      </w:r>
      <w:bookmarkEnd w:id="486"/>
      <w:bookmarkEnd w:id="487"/>
      <w:bookmarkEnd w:id="488"/>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89" w:name="_Ref493407996"/>
      <w:bookmarkStart w:id="490" w:name="_Toc507671156"/>
      <w:r>
        <w:t>rule object</w:t>
      </w:r>
      <w:bookmarkEnd w:id="489"/>
      <w:bookmarkEnd w:id="490"/>
    </w:p>
    <w:p w14:paraId="0004BC6E" w14:textId="658F9ED1" w:rsidR="00B86BC7" w:rsidRDefault="00B86BC7" w:rsidP="00B86BC7">
      <w:pPr>
        <w:pStyle w:val="Heading3"/>
      </w:pPr>
      <w:bookmarkStart w:id="491" w:name="_Toc507671157"/>
      <w:r>
        <w:t>General</w:t>
      </w:r>
      <w:bookmarkEnd w:id="49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92" w:name="_Toc507671158"/>
      <w:r>
        <w:t>Constraints</w:t>
      </w:r>
      <w:bookmarkEnd w:id="492"/>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3" w:name="_Ref493408046"/>
      <w:bookmarkStart w:id="494" w:name="_Toc507671159"/>
      <w:r>
        <w:t>id property</w:t>
      </w:r>
      <w:bookmarkEnd w:id="493"/>
      <w:bookmarkEnd w:id="49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5" w:name="_Toc507671160"/>
      <w:r>
        <w:t>name property</w:t>
      </w:r>
      <w:bookmarkEnd w:id="49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496" w:name="_Ref493510771"/>
      <w:bookmarkStart w:id="497" w:name="_Toc507671161"/>
      <w:r>
        <w:t>shortDescription property</w:t>
      </w:r>
      <w:bookmarkEnd w:id="496"/>
      <w:bookmarkEnd w:id="497"/>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98" w:name="_Ref493510781"/>
      <w:bookmarkStart w:id="499" w:name="_Toc507671162"/>
      <w:r>
        <w:t>fullDescription property</w:t>
      </w:r>
      <w:bookmarkEnd w:id="498"/>
      <w:bookmarkEnd w:id="499"/>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500" w:name="_Toc507671163"/>
      <w:r>
        <w:t>richDescription property</w:t>
      </w:r>
      <w:bookmarkEnd w:id="500"/>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58E140C0" w:rsidR="00B86BC7" w:rsidDel="00894072" w:rsidRDefault="00B86BC7" w:rsidP="00B86BC7">
      <w:pPr>
        <w:pStyle w:val="Heading3"/>
        <w:rPr>
          <w:moveFrom w:id="501" w:author="Laurence Golding" w:date="2018-03-07T10:42:00Z"/>
        </w:rPr>
      </w:pPr>
      <w:bookmarkStart w:id="502" w:name="_Ref493425609"/>
      <w:bookmarkStart w:id="503" w:name="_Toc507671164"/>
      <w:moveFromRangeStart w:id="504" w:author="Laurence Golding" w:date="2018-03-07T10:42:00Z" w:name="move508182702"/>
      <w:commentRangeStart w:id="505"/>
      <w:moveFrom w:id="506" w:author="Laurence Golding" w:date="2018-03-07T10:42:00Z">
        <w:r w:rsidDel="00894072">
          <w:t xml:space="preserve">defaultLevel </w:t>
        </w:r>
      </w:moveFrom>
      <w:commentRangeEnd w:id="505"/>
      <w:r w:rsidR="00894072">
        <w:rPr>
          <w:rStyle w:val="CommentReference"/>
          <w:rFonts w:cs="Times New Roman"/>
          <w:b w:val="0"/>
          <w:bCs w:val="0"/>
          <w:iCs w:val="0"/>
          <w:color w:val="auto"/>
          <w:kern w:val="0"/>
        </w:rPr>
        <w:commentReference w:id="505"/>
      </w:r>
      <w:moveFrom w:id="507" w:author="Laurence Golding" w:date="2018-03-07T10:42:00Z">
        <w:r w:rsidDel="00894072">
          <w:t>property</w:t>
        </w:r>
        <w:bookmarkEnd w:id="502"/>
        <w:bookmarkEnd w:id="503"/>
      </w:moveFrom>
    </w:p>
    <w:p w14:paraId="78423A7A" w14:textId="2B3528E5" w:rsidR="00F4291F" w:rsidDel="00894072" w:rsidRDefault="00F4291F" w:rsidP="00F4291F">
      <w:pPr>
        <w:rPr>
          <w:moveFrom w:id="508" w:author="Laurence Golding" w:date="2018-03-07T10:42:00Z"/>
        </w:rPr>
      </w:pPr>
      <w:moveFrom w:id="509" w:author="Laurence Golding" w:date="2018-03-07T10:42:00Z">
        <w:r w:rsidDel="00894072">
          <w:t xml:space="preserve">A </w:t>
        </w:r>
        <w:r w:rsidRPr="00F4291F" w:rsidDel="00894072">
          <w:rPr>
            <w:rStyle w:val="CODEtemp"/>
          </w:rPr>
          <w:t>rule</w:t>
        </w:r>
        <w:r w:rsidDel="00894072">
          <w:t xml:space="preserve"> object </w:t>
        </w:r>
        <w:r w:rsidRPr="00F4291F" w:rsidDel="00894072">
          <w:rPr>
            <w:b/>
          </w:rPr>
          <w:t>MAY</w:t>
        </w:r>
        <w:r w:rsidDel="00894072">
          <w:t xml:space="preserve"> contain a property named </w:t>
        </w:r>
        <w:r w:rsidRPr="00F4291F" w:rsidDel="00894072">
          <w:rPr>
            <w:rStyle w:val="CODEtemp"/>
          </w:rPr>
          <w:t>defaultLevel</w:t>
        </w:r>
        <w:r w:rsidDel="00894072">
          <w:t xml:space="preserve"> whose value is one of the strings </w:t>
        </w:r>
        <w:r w:rsidRPr="00F4291F" w:rsidDel="00894072">
          <w:rPr>
            <w:rStyle w:val="CODEtemp"/>
          </w:rPr>
          <w:t>"warning"</w:t>
        </w:r>
        <w:r w:rsidDel="00894072">
          <w:t xml:space="preserve">, </w:t>
        </w:r>
        <w:r w:rsidRPr="00F4291F" w:rsidDel="00894072">
          <w:rPr>
            <w:rStyle w:val="CODEtemp"/>
          </w:rPr>
          <w:t>"error"</w:t>
        </w:r>
        <w:r w:rsidDel="00894072">
          <w:t xml:space="preserve">, or </w:t>
        </w:r>
        <w:r w:rsidRPr="00F4291F" w:rsidDel="00894072">
          <w:rPr>
            <w:rStyle w:val="CODEtemp"/>
          </w:rPr>
          <w:t>"note"</w:t>
        </w:r>
        <w:r w:rsidDel="00894072">
          <w:t xml:space="preserve">, with the same meanings as when those strings appear as the value of the </w:t>
        </w:r>
        <w:r w:rsidRPr="00F4291F" w:rsidDel="00894072">
          <w:rPr>
            <w:rStyle w:val="CODEtemp"/>
          </w:rPr>
          <w:t>result.level</w:t>
        </w:r>
        <w:r w:rsidDel="00894072">
          <w:t xml:space="preserve"> property (§</w:t>
        </w:r>
        <w:r w:rsidDel="00894072">
          <w:fldChar w:fldCharType="begin"/>
        </w:r>
        <w:r w:rsidDel="00894072">
          <w:instrText xml:space="preserve"> REF _Ref493511208 \w \h </w:instrText>
        </w:r>
        <w:r w:rsidDel="00894072">
          <w:fldChar w:fldCharType="separate"/>
        </w:r>
        <w:r w:rsidR="00BF026B" w:rsidDel="00894072">
          <w:t>3.18.5</w:t>
        </w:r>
        <w:r w:rsidDel="00894072">
          <w:fldChar w:fldCharType="end"/>
        </w:r>
        <w:r w:rsidDel="00894072">
          <w:t>).</w:t>
        </w:r>
      </w:moveFrom>
    </w:p>
    <w:p w14:paraId="2D2884A8" w14:textId="12774DF2" w:rsidR="00F4291F" w:rsidDel="00894072" w:rsidRDefault="00F4291F" w:rsidP="00F4291F">
      <w:pPr>
        <w:rPr>
          <w:moveFrom w:id="510" w:author="Laurence Golding" w:date="2018-03-07T10:42:00Z"/>
        </w:rPr>
      </w:pPr>
      <w:moveFrom w:id="511" w:author="Laurence Golding" w:date="2018-03-07T10:42:00Z">
        <w:r w:rsidDel="00894072">
          <w:t xml:space="preserve">If this property is absent, it </w:t>
        </w:r>
        <w:r w:rsidRPr="00F4291F" w:rsidDel="00894072">
          <w:rPr>
            <w:b/>
          </w:rPr>
          <w:t>SHALL</w:t>
        </w:r>
        <w:r w:rsidDel="00894072">
          <w:t xml:space="preserve"> be considered to have the value </w:t>
        </w:r>
        <w:r w:rsidRPr="00F4291F" w:rsidDel="00894072">
          <w:rPr>
            <w:rStyle w:val="CODEtemp"/>
          </w:rPr>
          <w:t>"warning"</w:t>
        </w:r>
        <w:r w:rsidDel="00894072">
          <w:t>.</w:t>
        </w:r>
      </w:moveFrom>
    </w:p>
    <w:p w14:paraId="4CB95704" w14:textId="6C67C00C" w:rsidR="00F4291F" w:rsidRPr="00F4291F" w:rsidDel="00894072" w:rsidRDefault="00F4291F" w:rsidP="00F4291F">
      <w:pPr>
        <w:rPr>
          <w:moveFrom w:id="512" w:author="Laurence Golding" w:date="2018-03-07T10:42:00Z"/>
        </w:rPr>
      </w:pPr>
      <w:moveFrom w:id="513" w:author="Laurence Golding" w:date="2018-03-07T10:42:00Z">
        <w:r w:rsidDel="00894072">
          <w:t xml:space="preserve">The value of this property </w:t>
        </w:r>
        <w:r w:rsidRPr="00F4291F" w:rsidDel="00894072">
          <w:rPr>
            <w:b/>
          </w:rPr>
          <w:t>SHALL</w:t>
        </w:r>
        <w:r w:rsidDel="00894072">
          <w:t xml:space="preserve"> provide value for the </w:t>
        </w:r>
        <w:r w:rsidRPr="00F4291F" w:rsidDel="00894072">
          <w:rPr>
            <w:rStyle w:val="CODEtemp"/>
          </w:rPr>
          <w:t>level</w:t>
        </w:r>
        <w:r w:rsidDel="00894072">
          <w:t xml:space="preserve"> property for any </w:t>
        </w:r>
        <w:r w:rsidRPr="00F4291F" w:rsidDel="00894072">
          <w:rPr>
            <w:rStyle w:val="CODEtemp"/>
          </w:rPr>
          <w:t>result</w:t>
        </w:r>
        <w:r w:rsidDel="00894072">
          <w:t xml:space="preserve"> object which refers to this rule through its </w:t>
        </w:r>
        <w:r w:rsidRPr="00F4291F" w:rsidDel="00894072">
          <w:rPr>
            <w:rStyle w:val="CODEtemp"/>
          </w:rPr>
          <w:t>ruleId</w:t>
        </w:r>
        <w:r w:rsidDel="00894072">
          <w:t xml:space="preserve"> property (§</w:t>
        </w:r>
        <w:r w:rsidDel="00894072">
          <w:fldChar w:fldCharType="begin"/>
        </w:r>
        <w:r w:rsidDel="00894072">
          <w:instrText xml:space="preserve"> REF _Ref493408865 \w \h </w:instrText>
        </w:r>
        <w:r w:rsidDel="00894072">
          <w:fldChar w:fldCharType="separate"/>
        </w:r>
        <w:r w:rsidR="00BF026B" w:rsidDel="00894072">
          <w:t>3.18.2</w:t>
        </w:r>
        <w:r w:rsidDel="00894072">
          <w:fldChar w:fldCharType="end"/>
        </w:r>
        <w:r w:rsidDel="00894072">
          <w:t xml:space="preserve">) or its </w:t>
        </w:r>
        <w:r w:rsidRPr="00F4291F" w:rsidDel="00894072">
          <w:rPr>
            <w:rStyle w:val="CODEtemp"/>
          </w:rPr>
          <w:t>ruleKey</w:t>
        </w:r>
        <w:r w:rsidDel="00894072">
          <w:t xml:space="preserve"> property (§</w:t>
        </w:r>
        <w:r w:rsidDel="00894072">
          <w:fldChar w:fldCharType="begin"/>
        </w:r>
        <w:r w:rsidDel="00894072">
          <w:instrText xml:space="preserve"> REF _Ref493408875 \w \h </w:instrText>
        </w:r>
        <w:r w:rsidDel="00894072">
          <w:fldChar w:fldCharType="separate"/>
        </w:r>
        <w:r w:rsidR="00BF026B" w:rsidDel="00894072">
          <w:t>3.18.4</w:t>
        </w:r>
        <w:r w:rsidDel="00894072">
          <w:fldChar w:fldCharType="end"/>
        </w:r>
        <w:r w:rsidDel="00894072">
          <w:t xml:space="preserve">), and which does not itself specify a </w:t>
        </w:r>
        <w:r w:rsidRPr="00F4291F" w:rsidDel="00894072">
          <w:rPr>
            <w:rStyle w:val="CODEtemp"/>
          </w:rPr>
          <w:t>level</w:t>
        </w:r>
        <w:r w:rsidDel="00894072">
          <w:t xml:space="preserve"> property.</w:t>
        </w:r>
      </w:moveFrom>
    </w:p>
    <w:p w14:paraId="07C08A4C" w14:textId="21CA8393" w:rsidR="00B86BC7" w:rsidRDefault="00B86BC7" w:rsidP="00B86BC7">
      <w:pPr>
        <w:pStyle w:val="Heading3"/>
      </w:pPr>
      <w:bookmarkStart w:id="514" w:name="_Ref493345139"/>
      <w:bookmarkStart w:id="515" w:name="_Toc507671165"/>
      <w:moveFromRangeEnd w:id="504"/>
      <w:r>
        <w:t>message</w:t>
      </w:r>
      <w:r w:rsidR="00EE6A00">
        <w:t>Templates</w:t>
      </w:r>
      <w:r>
        <w:t xml:space="preserve"> property</w:t>
      </w:r>
      <w:bookmarkEnd w:id="514"/>
      <w:bookmarkEnd w:id="51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16" w:name="_Ref503357110"/>
      <w:bookmarkStart w:id="517" w:name="_Ref503366474"/>
      <w:bookmarkStart w:id="518" w:name="_Ref503366805"/>
      <w:bookmarkStart w:id="519" w:name="_Toc507671166"/>
      <w:r>
        <w:t>richMessageTemplates</w:t>
      </w:r>
      <w:bookmarkEnd w:id="516"/>
      <w:r w:rsidR="00932BEE">
        <w:t xml:space="preserve"> property</w:t>
      </w:r>
      <w:bookmarkEnd w:id="517"/>
      <w:bookmarkEnd w:id="518"/>
      <w:bookmarkEnd w:id="519"/>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520" w:name="_Toc507671167"/>
      <w:r>
        <w:t>helpUri property</w:t>
      </w:r>
      <w:bookmarkEnd w:id="52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21" w:name="_Ref503364566"/>
      <w:bookmarkStart w:id="522" w:name="_Toc507671168"/>
      <w:r>
        <w:t>help property</w:t>
      </w:r>
      <w:bookmarkEnd w:id="521"/>
      <w:bookmarkEnd w:id="522"/>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23" w:name="_Toc507671169"/>
      <w:r>
        <w:t>richHelp property</w:t>
      </w:r>
      <w:bookmarkEnd w:id="523"/>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4490659C" w14:textId="3EA68A29" w:rsidR="00377E30" w:rsidRDefault="00377E30" w:rsidP="00B86BC7">
      <w:pPr>
        <w:pStyle w:val="Heading3"/>
        <w:rPr>
          <w:ins w:id="524" w:author="Laurence Golding" w:date="2018-03-06T13:58:00Z"/>
        </w:rPr>
      </w:pPr>
      <w:bookmarkStart w:id="525" w:name="_Toc507671170"/>
      <w:bookmarkStart w:id="526" w:name="_Ref508182408"/>
      <w:ins w:id="527" w:author="Laurence Golding" w:date="2018-03-06T13:58:00Z">
        <w:r>
          <w:t>configuration property</w:t>
        </w:r>
        <w:bookmarkEnd w:id="526"/>
      </w:ins>
    </w:p>
    <w:p w14:paraId="1992B1FB" w14:textId="19A1904F" w:rsidR="00377E30" w:rsidRDefault="00377E30" w:rsidP="00377E30">
      <w:pPr>
        <w:rPr>
          <w:ins w:id="528" w:author="Laurence Golding" w:date="2018-03-07T10:34:00Z"/>
        </w:rPr>
      </w:pPr>
      <w:ins w:id="529" w:author="Laurence Golding" w:date="2018-03-06T13:59:00Z">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ins>
      <w:ins w:id="530" w:author="Laurence Golding" w:date="2018-03-07T10:31:00Z">
        <w:r w:rsidR="003B4B17">
          <w:t xml:space="preserve">a </w:t>
        </w:r>
        <w:r w:rsidR="003B4B17" w:rsidRPr="003B4B17">
          <w:rPr>
            <w:rStyle w:val="CODEtemp"/>
          </w:rPr>
          <w:t>ruleConfiguration</w:t>
        </w:r>
        <w:r w:rsidR="003B4B17">
          <w:t xml:space="preserve"> object (</w:t>
        </w:r>
      </w:ins>
      <w:ins w:id="531" w:author="Laurence Golding" w:date="2018-03-07T10:32:00Z">
        <w:r w:rsidR="003B4B17">
          <w:t>§</w:t>
        </w:r>
        <w:r w:rsidR="003B4B17">
          <w:fldChar w:fldCharType="begin"/>
        </w:r>
        <w:r w:rsidR="003B4B17">
          <w:instrText xml:space="preserve"> REF _Ref508182064 \r \h </w:instrText>
        </w:r>
      </w:ins>
      <w:r w:rsidR="003B4B17">
        <w:fldChar w:fldCharType="separate"/>
      </w:r>
      <w:ins w:id="532" w:author="Laurence Golding" w:date="2018-03-07T10:32:00Z">
        <w:r w:rsidR="003B4B17">
          <w:t>3.30</w:t>
        </w:r>
        <w:r w:rsidR="003B4B17">
          <w:fldChar w:fldCharType="end"/>
        </w:r>
      </w:ins>
      <w:ins w:id="533" w:author="Laurence Golding" w:date="2018-03-07T10:43:00Z">
        <w:r w:rsidR="00894072">
          <w:t>)</w:t>
        </w:r>
      </w:ins>
      <w:ins w:id="534" w:author="Laurence Golding" w:date="2018-03-06T13:59:00Z">
        <w:r w:rsidRPr="000A7DA8">
          <w:t>.</w:t>
        </w:r>
      </w:ins>
    </w:p>
    <w:p w14:paraId="521536C1" w14:textId="7A29188C" w:rsidR="003B4B17" w:rsidRDefault="003B4B17" w:rsidP="00377E30">
      <w:pPr>
        <w:rPr>
          <w:ins w:id="535" w:author="Laurence Golding" w:date="2018-03-06T13:59:00Z"/>
        </w:rPr>
      </w:pPr>
      <w:ins w:id="536" w:author="Laurence Golding" w:date="2018-03-07T10:34:00Z">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_Ref508182064 \r \h </w:instrText>
        </w:r>
        <w:r>
          <w:fldChar w:fldCharType="separate"/>
        </w:r>
        <w:r>
          <w:t>3.30</w:t>
        </w:r>
        <w:r>
          <w:fldChar w:fldCharType="end"/>
        </w:r>
        <w:r>
          <w:t>.</w:t>
        </w:r>
      </w:ins>
    </w:p>
    <w:p w14:paraId="69A963A7" w14:textId="1C5D5B9D" w:rsidR="00B86BC7" w:rsidRDefault="00B86BC7" w:rsidP="00B86BC7">
      <w:pPr>
        <w:pStyle w:val="Heading3"/>
      </w:pPr>
      <w:r>
        <w:t>properties property</w:t>
      </w:r>
      <w:bookmarkEnd w:id="525"/>
    </w:p>
    <w:p w14:paraId="51CA671B" w14:textId="38762C80" w:rsidR="0025208C" w:rsidRDefault="0025208C" w:rsidP="0025208C">
      <w:pPr>
        <w:rPr>
          <w:ins w:id="537" w:author="Laurence Golding" w:date="2018-03-07T10:56:00Z"/>
        </w:rPr>
      </w:pPr>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2895FCD9" w14:textId="5C25B32B" w:rsidR="00894072" w:rsidRPr="00894072" w:rsidRDefault="00894072" w:rsidP="0025208C">
      <w:ins w:id="538" w:author="Laurence Golding" w:date="2018-03-07T10:56:00Z">
        <w:r>
          <w:t xml:space="preserve">This property </w:t>
        </w:r>
        <w:r>
          <w:rPr>
            <w:b/>
          </w:rPr>
          <w:t>S</w:t>
        </w:r>
      </w:ins>
      <w:ins w:id="539" w:author="Laurence Golding" w:date="2018-03-07T10:57:00Z">
        <w:r>
          <w:rPr>
            <w:b/>
          </w:rPr>
          <w:t>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_Ref508183607 \r \h </w:instrText>
        </w:r>
      </w:ins>
      <w:r>
        <w:fldChar w:fldCharType="separate"/>
      </w:r>
      <w:ins w:id="540" w:author="Laurence Golding" w:date="2018-03-07T10:57:00Z">
        <w:r>
          <w:t>3.30.4</w:t>
        </w:r>
        <w:r>
          <w:fldChar w:fldCharType="end"/>
        </w:r>
        <w:r>
          <w:t>) for that.</w:t>
        </w:r>
      </w:ins>
    </w:p>
    <w:p w14:paraId="1B723D69" w14:textId="127C7257" w:rsidR="003B4B17" w:rsidRDefault="003B4B17" w:rsidP="00B86BC7">
      <w:pPr>
        <w:pStyle w:val="Heading2"/>
        <w:rPr>
          <w:ins w:id="541" w:author="Laurence Golding" w:date="2018-03-07T10:24:00Z"/>
        </w:rPr>
      </w:pPr>
      <w:bookmarkStart w:id="542" w:name="_Ref493426594"/>
      <w:bookmarkStart w:id="543" w:name="_Toc507671171"/>
      <w:bookmarkStart w:id="544" w:name="_Ref508182064"/>
      <w:ins w:id="545" w:author="Laurence Golding" w:date="2018-03-07T10:24:00Z">
        <w:r>
          <w:lastRenderedPageBreak/>
          <w:t>ruleConfiguration object</w:t>
        </w:r>
        <w:bookmarkEnd w:id="544"/>
      </w:ins>
    </w:p>
    <w:p w14:paraId="7E71D237" w14:textId="56CA11D8" w:rsidR="003B4B17" w:rsidRDefault="003B4B17" w:rsidP="003B4B17">
      <w:pPr>
        <w:pStyle w:val="Heading3"/>
        <w:rPr>
          <w:ins w:id="546" w:author="Laurence Golding" w:date="2018-03-07T10:26:00Z"/>
        </w:rPr>
      </w:pPr>
      <w:ins w:id="547" w:author="Laurence Golding" w:date="2018-03-07T10:26:00Z">
        <w:r>
          <w:t>General</w:t>
        </w:r>
      </w:ins>
    </w:p>
    <w:p w14:paraId="4B3B2E6C" w14:textId="22C34554" w:rsidR="003B4B17" w:rsidRDefault="003B4B17" w:rsidP="003B4B17">
      <w:pPr>
        <w:rPr>
          <w:ins w:id="548" w:author="Laurence Golding" w:date="2018-03-07T11:09:00Z"/>
        </w:rPr>
      </w:pPr>
      <w:ins w:id="549" w:author="Laurence Golding" w:date="2018-03-07T10:24:00Z">
        <w:r>
          <w:t xml:space="preserve">A </w:t>
        </w:r>
        <w:r w:rsidRPr="003B4B17">
          <w:rPr>
            <w:rStyle w:val="CODEtemp"/>
          </w:rPr>
          <w:t>ruleConfiguration</w:t>
        </w:r>
        <w:r>
          <w:t xml:space="preserve"> object contains</w:t>
        </w:r>
      </w:ins>
      <w:ins w:id="550" w:author="Laurence Golding" w:date="2018-03-07T10:27:00Z">
        <w:r>
          <w:t xml:space="preserve"> rule configuration</w:t>
        </w:r>
      </w:ins>
      <w:ins w:id="551" w:author="Laurence Golding" w:date="2018-03-07T10:24:00Z">
        <w:r>
          <w:t xml:space="preserve"> information</w:t>
        </w:r>
      </w:ins>
      <w:ins w:id="552" w:author="Laurence Golding" w:date="2018-03-07T10:27:00Z">
        <w:r>
          <w:t>, that is,</w:t>
        </w:r>
      </w:ins>
      <w:ins w:id="553" w:author="Laurence Golding" w:date="2018-03-07T10:24:00Z">
        <w:r>
          <w:t xml:space="preserve"> </w:t>
        </w:r>
      </w:ins>
      <w:ins w:id="554" w:author="Laurence Golding" w:date="2018-03-07T10:27:00Z">
        <w:r>
          <w:t>inform</w:t>
        </w:r>
      </w:ins>
      <w:ins w:id="555" w:author="Laurence Golding" w:date="2018-03-07T10:28:00Z">
        <w:r>
          <w:t>ation about the rule</w:t>
        </w:r>
      </w:ins>
      <w:ins w:id="556" w:author="Laurence Golding" w:date="2018-03-07T10:24:00Z">
        <w:r>
          <w:t xml:space="preserve"> that a</w:t>
        </w:r>
      </w:ins>
      <w:ins w:id="557" w:author="Laurence Golding" w:date="2018-03-07T10:25:00Z">
        <w:r>
          <w:t xml:space="preserve"> SARIF producer can modify at runtime, before executing </w:t>
        </w:r>
      </w:ins>
      <w:ins w:id="558" w:author="Laurence Golding" w:date="2018-03-07T10:26:00Z">
        <w:r>
          <w:t>its scan.</w:t>
        </w:r>
      </w:ins>
      <w:ins w:id="559" w:author="Laurence Golding" w:date="2018-03-07T10:27:00Z">
        <w:r>
          <w:t xml:space="preserve"> For example, if the rule specifies a maximum source file line length, its</w:t>
        </w:r>
      </w:ins>
      <w:ins w:id="560" w:author="Laurence Golding" w:date="2018-03-07T10:28:00Z">
        <w:r>
          <w:t xml:space="preserve"> configuration information might specify the maximum permitted line length.</w:t>
        </w:r>
      </w:ins>
    </w:p>
    <w:p w14:paraId="38475EE3" w14:textId="3E1E884D" w:rsidR="00894072" w:rsidRDefault="00894072" w:rsidP="003B4B17">
      <w:pPr>
        <w:rPr>
          <w:ins w:id="561" w:author="Laurence Golding" w:date="2018-03-07T10:28:00Z"/>
        </w:rPr>
      </w:pPr>
      <w:ins w:id="562" w:author="Laurence Golding" w:date="2018-03-07T11:09:00Z">
        <w:r>
          <w:t>For an example, see §</w:t>
        </w:r>
        <w:r>
          <w:fldChar w:fldCharType="begin"/>
        </w:r>
        <w:r>
          <w:instrText xml:space="preserve"> REF _Ref508183607 \r \h </w:instrText>
        </w:r>
      </w:ins>
      <w:r>
        <w:fldChar w:fldCharType="separate"/>
      </w:r>
      <w:ins w:id="563" w:author="Laurence Golding" w:date="2018-03-07T11:09:00Z">
        <w:r>
          <w:t>3.30.4</w:t>
        </w:r>
        <w:r>
          <w:fldChar w:fldCharType="end"/>
        </w:r>
        <w:r>
          <w:t>.</w:t>
        </w:r>
      </w:ins>
    </w:p>
    <w:p w14:paraId="031BD6C0" w14:textId="2AC3A987" w:rsidR="003B4B17" w:rsidRDefault="003B4B17" w:rsidP="003B4B17">
      <w:pPr>
        <w:pStyle w:val="Heading3"/>
        <w:rPr>
          <w:ins w:id="564" w:author="Laurence Golding" w:date="2018-03-07T10:29:00Z"/>
        </w:rPr>
      </w:pPr>
      <w:ins w:id="565" w:author="Laurence Golding" w:date="2018-03-07T10:28:00Z">
        <w:r>
          <w:t>enabled pro</w:t>
        </w:r>
      </w:ins>
      <w:ins w:id="566" w:author="Laurence Golding" w:date="2018-03-07T10:29:00Z">
        <w:r>
          <w:t>perty</w:t>
        </w:r>
      </w:ins>
    </w:p>
    <w:p w14:paraId="23AC3856" w14:textId="77777777" w:rsidR="003B4B17" w:rsidRDefault="003B4B17" w:rsidP="003B4B17">
      <w:pPr>
        <w:rPr>
          <w:ins w:id="567" w:author="Laurence Golding" w:date="2018-03-07T10:32:00Z"/>
        </w:rPr>
      </w:pPr>
      <w:ins w:id="568" w:author="Laurence Golding" w:date="2018-03-07T10:29:00Z">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w:t>
        </w:r>
      </w:ins>
      <w:ins w:id="569" w:author="Laurence Golding" w:date="2018-03-07T10:30:00Z">
        <w:r>
          <w:t xml:space="preserve"> Boolean</w:t>
        </w:r>
      </w:ins>
      <w:ins w:id="570" w:author="Laurence Golding" w:date="2018-03-07T10:29:00Z">
        <w:r>
          <w:t xml:space="preserve"> </w:t>
        </w:r>
      </w:ins>
      <w:ins w:id="571" w:author="Laurence Golding" w:date="2018-03-07T10:30:00Z">
        <w:r>
          <w:t xml:space="preserve">that </w:t>
        </w:r>
      </w:ins>
      <w:ins w:id="572" w:author="Laurence Golding" w:date="2018-03-07T10:29:00Z">
        <w:r>
          <w:t>specifies whether th</w:t>
        </w:r>
      </w:ins>
      <w:ins w:id="573" w:author="Laurence Golding" w:date="2018-03-07T10:30:00Z">
        <w:r>
          <w:t>e</w:t>
        </w:r>
      </w:ins>
      <w:ins w:id="574" w:author="Laurence Golding" w:date="2018-03-07T10:29:00Z">
        <w:r>
          <w:t xml:space="preserve"> rule will be evaluated </w:t>
        </w:r>
        <w:proofErr w:type="gramStart"/>
        <w:r>
          <w:t>in the course of</w:t>
        </w:r>
        <w:proofErr w:type="gramEnd"/>
        <w:r>
          <w:t xml:space="preserve"> the scan.</w:t>
        </w:r>
      </w:ins>
    </w:p>
    <w:p w14:paraId="2F4B6787" w14:textId="417C5400" w:rsidR="003B4B17" w:rsidRDefault="003B4B17" w:rsidP="003B4B17">
      <w:pPr>
        <w:rPr>
          <w:ins w:id="575" w:author="Laurence Golding" w:date="2018-03-07T11:08:00Z"/>
        </w:rPr>
      </w:pPr>
      <w:ins w:id="576" w:author="Laurence Golding" w:date="2018-03-07T10:30:00Z">
        <w:r>
          <w:t>If thi</w:t>
        </w:r>
      </w:ins>
      <w:ins w:id="577" w:author="Laurence Golding" w:date="2018-03-07T10:33:00Z">
        <w:r>
          <w:t>s property is absent, it</w:t>
        </w:r>
      </w:ins>
      <w:ins w:id="578" w:author="Laurence Golding" w:date="2018-03-07T10:34:00Z">
        <w:r>
          <w:t>s value</w:t>
        </w:r>
      </w:ins>
      <w:ins w:id="579" w:author="Laurence Golding" w:date="2018-03-07T10:33:00Z">
        <w:r>
          <w:t xml:space="preserve"> </w:t>
        </w:r>
        <w:r>
          <w:rPr>
            <w:b/>
          </w:rPr>
          <w:t>SHALL</w:t>
        </w:r>
        <w:r>
          <w:t xml:space="preserve"> be taken to be </w:t>
        </w:r>
      </w:ins>
      <w:ins w:id="580" w:author="Laurence Golding" w:date="2018-03-07T10:34:00Z">
        <w:r w:rsidRPr="003B4B17">
          <w:rPr>
            <w:rStyle w:val="CODEtemp"/>
          </w:rPr>
          <w:t>true</w:t>
        </w:r>
      </w:ins>
      <w:ins w:id="581" w:author="Laurence Golding" w:date="2018-03-07T10:33:00Z">
        <w:r>
          <w:t>.</w:t>
        </w:r>
      </w:ins>
    </w:p>
    <w:p w14:paraId="59AF64E2" w14:textId="42C29B6F" w:rsidR="00894072" w:rsidRDefault="00894072" w:rsidP="00894072">
      <w:pPr>
        <w:pStyle w:val="Note"/>
        <w:rPr>
          <w:ins w:id="582" w:author="Laurence Golding" w:date="2018-03-07T11:10:00Z"/>
        </w:rPr>
      </w:pPr>
      <w:ins w:id="583" w:author="Laurence Golding" w:date="2018-03-07T11:09:00Z">
        <w:r>
          <w:t>EXAMPLE: In this example, a tool allows the user to</w:t>
        </w:r>
      </w:ins>
      <w:ins w:id="584" w:author="Laurence Golding" w:date="2018-03-07T11:12:00Z">
        <w:r>
          <w:t xml:space="preserve"> enable or</w:t>
        </w:r>
      </w:ins>
      <w:ins w:id="585" w:author="Laurence Golding" w:date="2018-03-07T11:09:00Z">
        <w:r>
          <w:t xml:space="preserve"> disable </w:t>
        </w:r>
      </w:ins>
      <w:ins w:id="586" w:author="Laurence Golding" w:date="2018-03-07T11:10:00Z">
        <w:r>
          <w:t>rules:</w:t>
        </w:r>
      </w:ins>
    </w:p>
    <w:p w14:paraId="6C2F5587" w14:textId="54A573AB" w:rsidR="00894072" w:rsidRPr="00894072" w:rsidRDefault="00894072" w:rsidP="00BE6B3A">
      <w:pPr>
        <w:pStyle w:val="Codesmall"/>
        <w:rPr>
          <w:ins w:id="587" w:author="Laurence Golding" w:date="2018-03-07T10:26:00Z"/>
        </w:rPr>
      </w:pPr>
      <w:ins w:id="588" w:author="Laurence Golding" w:date="2018-03-07T11:10:00Z">
        <w:r>
          <w:t>SecurityScanner --disable "SEC</w:t>
        </w:r>
        <w:proofErr w:type="gramStart"/>
        <w:r>
          <w:t>4002,SEC</w:t>
        </w:r>
        <w:proofErr w:type="gramEnd"/>
        <w:r>
          <w:t>4003"</w:t>
        </w:r>
      </w:ins>
      <w:ins w:id="589" w:author="Laurence Golding" w:date="2018-03-07T11:12:00Z">
        <w:r>
          <w:t xml:space="preserve"> --enable SEC6012</w:t>
        </w:r>
      </w:ins>
    </w:p>
    <w:p w14:paraId="267728CC" w14:textId="77777777" w:rsidR="00894072" w:rsidRDefault="00894072" w:rsidP="00894072">
      <w:pPr>
        <w:pStyle w:val="Heading3"/>
        <w:rPr>
          <w:moveTo w:id="590" w:author="Laurence Golding" w:date="2018-03-07T10:42:00Z"/>
        </w:rPr>
      </w:pPr>
      <w:moveToRangeStart w:id="591" w:author="Laurence Golding" w:date="2018-03-07T10:42:00Z" w:name="move508182702"/>
      <w:moveTo w:id="592" w:author="Laurence Golding" w:date="2018-03-07T10:42:00Z">
        <w:r>
          <w:t>defaultLevel property</w:t>
        </w:r>
      </w:moveTo>
    </w:p>
    <w:p w14:paraId="4464EC61" w14:textId="6632C3B7" w:rsidR="00894072" w:rsidRDefault="00894072" w:rsidP="00894072">
      <w:pPr>
        <w:rPr>
          <w:moveTo w:id="593" w:author="Laurence Golding" w:date="2018-03-07T10:42:00Z"/>
        </w:rPr>
      </w:pPr>
      <w:moveTo w:id="594" w:author="Laurence Golding" w:date="2018-03-07T10:42:00Z">
        <w:r>
          <w:t xml:space="preserve">A </w:t>
        </w:r>
        <w:r w:rsidRPr="00F4291F">
          <w:rPr>
            <w:rStyle w:val="CODEtemp"/>
          </w:rPr>
          <w:t>rule</w:t>
        </w:r>
      </w:moveTo>
      <w:ins w:id="595" w:author="Laurence Golding" w:date="2018-03-07T10:44:00Z">
        <w:r>
          <w:rPr>
            <w:rStyle w:val="CODEtemp"/>
          </w:rPr>
          <w:t>Configuration</w:t>
        </w:r>
      </w:ins>
      <w:moveTo w:id="596" w:author="Laurence Golding" w:date="2018-03-07T10:42:00Z">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del w:id="597" w:author="Laurence Golding" w:date="2018-03-07T10:44:00Z">
          <w:r w:rsidDel="00894072">
            <w:delText xml:space="preserve">or </w:delText>
          </w:r>
        </w:del>
        <w:r w:rsidRPr="00F4291F">
          <w:rPr>
            <w:rStyle w:val="CODEtemp"/>
          </w:rPr>
          <w:t>"note"</w:t>
        </w:r>
        <w:r>
          <w:t>,</w:t>
        </w:r>
      </w:moveTo>
      <w:ins w:id="598" w:author="Laurence Golding" w:date="2018-03-07T10:44:00Z">
        <w:r>
          <w:t xml:space="preserve"> or </w:t>
        </w:r>
        <w:r w:rsidRPr="00894072">
          <w:rPr>
            <w:rStyle w:val="CODEtemp"/>
          </w:rPr>
          <w:t>"</w:t>
        </w:r>
      </w:ins>
      <w:commentRangeStart w:id="599"/>
      <w:ins w:id="600" w:author="Laurence Golding" w:date="2018-03-07T10:45:00Z">
        <w:r w:rsidRPr="00894072">
          <w:rPr>
            <w:rStyle w:val="CODEtemp"/>
          </w:rPr>
          <w:t>open</w:t>
        </w:r>
      </w:ins>
      <w:commentRangeEnd w:id="599"/>
      <w:ins w:id="601" w:author="Laurence Golding" w:date="2018-03-07T11:17:00Z">
        <w:r w:rsidR="00BE6B3A">
          <w:rPr>
            <w:rStyle w:val="CommentReference"/>
          </w:rPr>
          <w:commentReference w:id="599"/>
        </w:r>
      </w:ins>
      <w:ins w:id="602" w:author="Laurence Golding" w:date="2018-03-07T10:45:00Z">
        <w:r w:rsidRPr="00894072">
          <w:rPr>
            <w:rStyle w:val="CODEtemp"/>
          </w:rPr>
          <w:t>"</w:t>
        </w:r>
        <w:r>
          <w:t>,</w:t>
        </w:r>
      </w:ins>
      <w:moveTo w:id="603" w:author="Laurence Golding" w:date="2018-03-07T10:42:00Z">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t>3.</w:t>
        </w:r>
        <w:r>
          <w:t>1</w:t>
        </w:r>
        <w:r>
          <w:t>8.5</w:t>
        </w:r>
        <w:r>
          <w:fldChar w:fldCharType="end"/>
        </w:r>
        <w:r>
          <w:t>).</w:t>
        </w:r>
      </w:moveTo>
    </w:p>
    <w:p w14:paraId="6ECD3002" w14:textId="3B8C3EB5" w:rsidR="00894072" w:rsidRDefault="00894072" w:rsidP="00894072">
      <w:pPr>
        <w:rPr>
          <w:moveTo w:id="604" w:author="Laurence Golding" w:date="2018-03-07T10:42:00Z"/>
        </w:rPr>
      </w:pPr>
      <w:moveTo w:id="605" w:author="Laurence Golding" w:date="2018-03-07T10:42:00Z">
        <w:r>
          <w:t xml:space="preserve">If this property is absent, it </w:t>
        </w:r>
        <w:r w:rsidRPr="00F4291F">
          <w:rPr>
            <w:b/>
          </w:rPr>
          <w:t>SHALL</w:t>
        </w:r>
        <w:r>
          <w:t xml:space="preserve"> be </w:t>
        </w:r>
        <w:del w:id="606" w:author="Laurence Golding" w:date="2018-03-07T11:17:00Z">
          <w:r w:rsidDel="00BE6B3A">
            <w:delText>considered</w:delText>
          </w:r>
        </w:del>
      </w:moveTo>
      <w:ins w:id="607" w:author="Laurence Golding" w:date="2018-03-07T11:17:00Z">
        <w:r w:rsidR="00BE6B3A">
          <w:t>taken</w:t>
        </w:r>
      </w:ins>
      <w:moveTo w:id="608" w:author="Laurence Golding" w:date="2018-03-07T10:42:00Z">
        <w:r>
          <w:t xml:space="preserve"> to have the value </w:t>
        </w:r>
        <w:r w:rsidRPr="00F4291F">
          <w:rPr>
            <w:rStyle w:val="CODEtemp"/>
          </w:rPr>
          <w:t>"warning"</w:t>
        </w:r>
        <w:r>
          <w:t>.</w:t>
        </w:r>
      </w:moveTo>
    </w:p>
    <w:p w14:paraId="47BA610F" w14:textId="76399621" w:rsidR="00894072" w:rsidRDefault="00894072" w:rsidP="00894072">
      <w:pPr>
        <w:rPr>
          <w:ins w:id="609" w:author="Laurence Golding" w:date="2018-03-07T11:10:00Z"/>
        </w:rPr>
      </w:pPr>
      <w:moveTo w:id="610" w:author="Laurence Golding" w:date="2018-03-07T10:42:00Z">
        <w:r>
          <w:t xml:space="preserve">The value of this property </w:t>
        </w:r>
        <w:r w:rsidRPr="00F4291F">
          <w:rPr>
            <w:b/>
          </w:rPr>
          <w:t>SHALL</w:t>
        </w:r>
        <w:r>
          <w:t xml:space="preserve"> provide </w:t>
        </w:r>
      </w:moveTo>
      <w:ins w:id="611" w:author="Laurence Golding" w:date="2018-03-07T10:45:00Z">
        <w:r>
          <w:t xml:space="preserve">the </w:t>
        </w:r>
      </w:ins>
      <w:moveTo w:id="612" w:author="Laurence Golding" w:date="2018-03-07T10:42:00Z">
        <w:r>
          <w:t xml:space="preserve">value for the </w:t>
        </w:r>
        <w:r w:rsidRPr="00F4291F">
          <w:rPr>
            <w:rStyle w:val="CODEtemp"/>
          </w:rPr>
          <w:t>level</w:t>
        </w:r>
        <w:r>
          <w:t xml:space="preserve"> property for any </w:t>
        </w:r>
        <w:r w:rsidRPr="00F4291F">
          <w:rPr>
            <w:rStyle w:val="CODEtemp"/>
          </w:rPr>
          <w:t>result</w:t>
        </w:r>
        <w:r>
          <w:t xml:space="preserve"> object</w:t>
        </w:r>
      </w:moveTo>
      <w:ins w:id="613" w:author="Laurence Golding" w:date="2018-03-07T10:45:00Z">
        <w:r>
          <w:t xml:space="preserve"> (§</w:t>
        </w:r>
      </w:ins>
      <w:ins w:id="614" w:author="Laurence Golding" w:date="2018-03-07T10:46:00Z">
        <w:r>
          <w:fldChar w:fldCharType="begin"/>
        </w:r>
        <w:r>
          <w:instrText xml:space="preserve"> REF _Ref493350984 \r \h </w:instrText>
        </w:r>
      </w:ins>
      <w:r>
        <w:fldChar w:fldCharType="separate"/>
      </w:r>
      <w:ins w:id="615" w:author="Laurence Golding" w:date="2018-03-07T10:46:00Z">
        <w:r>
          <w:t>3.18</w:t>
        </w:r>
        <w:r>
          <w:fldChar w:fldCharType="end"/>
        </w:r>
      </w:ins>
      <w:ins w:id="616" w:author="Laurence Golding" w:date="2018-03-07T10:45:00Z">
        <w:r>
          <w:t>)</w:t>
        </w:r>
      </w:ins>
      <w:moveTo w:id="617" w:author="Laurence Golding" w:date="2018-03-07T10:42:00Z">
        <w:r>
          <w:t xml:space="preserve"> which refers to this rule</w:t>
        </w:r>
      </w:moveTo>
      <w:ins w:id="618" w:author="Laurence Golding" w:date="2018-03-07T10:46:00Z">
        <w:r>
          <w:t xml:space="preserve"> configuration</w:t>
        </w:r>
      </w:ins>
      <w:moveTo w:id="619" w:author="Laurence Golding" w:date="2018-03-07T10:42:00Z">
        <w:r>
          <w:t xml:space="preserve"> through its </w:t>
        </w:r>
        <w:r w:rsidRPr="00F4291F">
          <w:rPr>
            <w:rStyle w:val="CODEtemp"/>
          </w:rPr>
          <w:t>ruleId</w:t>
        </w:r>
        <w:r>
          <w:t xml:space="preserve"> property (§</w:t>
        </w:r>
        <w:r>
          <w:fldChar w:fldCharType="begin"/>
        </w:r>
        <w:r>
          <w:instrText xml:space="preserve"> REF _Ref493408865 \w \h </w:instrText>
        </w:r>
        <w:r>
          <w:fldChar w:fldCharType="separate"/>
        </w:r>
        <w:r>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t>3.18.4</w:t>
        </w:r>
        <w:r>
          <w:fldChar w:fldCharType="end"/>
        </w:r>
        <w:r>
          <w:t xml:space="preserve">), and which does not itself specify a </w:t>
        </w:r>
        <w:r w:rsidRPr="00F4291F">
          <w:rPr>
            <w:rStyle w:val="CODEtemp"/>
          </w:rPr>
          <w:t>level</w:t>
        </w:r>
        <w:r>
          <w:t xml:space="preserve"> property.</w:t>
        </w:r>
      </w:moveTo>
    </w:p>
    <w:p w14:paraId="1A416E05" w14:textId="1553BCFB" w:rsidR="00894072" w:rsidRDefault="00894072" w:rsidP="00894072">
      <w:pPr>
        <w:pStyle w:val="Note"/>
        <w:rPr>
          <w:ins w:id="620" w:author="Laurence Golding" w:date="2018-03-07T11:11:00Z"/>
        </w:rPr>
      </w:pPr>
      <w:ins w:id="621" w:author="Laurence Golding" w:date="2018-03-07T11:11:00Z">
        <w:r>
          <w:t xml:space="preserve">EXAMPLE: In this example, a tool allows the user to override </w:t>
        </w:r>
      </w:ins>
      <w:ins w:id="622" w:author="Laurence Golding" w:date="2018-03-07T11:18:00Z">
        <w:r w:rsidR="00BE6B3A">
          <w:t>a rule’s</w:t>
        </w:r>
      </w:ins>
      <w:ins w:id="623" w:author="Laurence Golding" w:date="2018-03-07T11:11:00Z">
        <w:r>
          <w:t xml:space="preserve"> default level:</w:t>
        </w:r>
      </w:ins>
    </w:p>
    <w:p w14:paraId="2352D566" w14:textId="28DE3021" w:rsidR="00894072" w:rsidRPr="00894072" w:rsidRDefault="00894072" w:rsidP="00BE6B3A">
      <w:pPr>
        <w:pStyle w:val="Codesmall"/>
        <w:rPr>
          <w:ins w:id="624" w:author="Laurence Golding" w:date="2018-03-07T10:46:00Z"/>
        </w:rPr>
      </w:pPr>
      <w:ins w:id="625" w:author="Laurence Golding" w:date="2018-03-07T11:11:00Z">
        <w:r>
          <w:t>WebScanner --level "WEB</w:t>
        </w:r>
        <w:proofErr w:type="gramStart"/>
        <w:r>
          <w:t>100</w:t>
        </w:r>
      </w:ins>
      <w:ins w:id="626" w:author="Laurence Golding" w:date="2018-03-07T11:12:00Z">
        <w:r>
          <w:t>2:error</w:t>
        </w:r>
        <w:proofErr w:type="gramEnd"/>
        <w:r>
          <w:t>,WEB1005:warning"</w:t>
        </w:r>
      </w:ins>
    </w:p>
    <w:p w14:paraId="191B35C0" w14:textId="060C5F9C" w:rsidR="00894072" w:rsidRDefault="00894072" w:rsidP="00894072">
      <w:pPr>
        <w:pStyle w:val="Heading3"/>
        <w:rPr>
          <w:ins w:id="627" w:author="Laurence Golding" w:date="2018-03-07T10:50:00Z"/>
        </w:rPr>
      </w:pPr>
      <w:bookmarkStart w:id="628" w:name="_Ref508183607"/>
      <w:commentRangeStart w:id="629"/>
      <w:ins w:id="630" w:author="Laurence Golding" w:date="2018-03-07T10:47:00Z">
        <w:r>
          <w:t xml:space="preserve">parameters </w:t>
        </w:r>
        <w:commentRangeEnd w:id="629"/>
        <w:r>
          <w:rPr>
            <w:rStyle w:val="CommentReference"/>
            <w:rFonts w:cs="Times New Roman"/>
            <w:b w:val="0"/>
            <w:bCs w:val="0"/>
            <w:iCs w:val="0"/>
            <w:color w:val="auto"/>
            <w:kern w:val="0"/>
          </w:rPr>
          <w:commentReference w:id="629"/>
        </w:r>
        <w:r>
          <w:t>property</w:t>
        </w:r>
      </w:ins>
      <w:bookmarkEnd w:id="628"/>
    </w:p>
    <w:p w14:paraId="23BC96A0" w14:textId="0F29C7A8" w:rsidR="00894072" w:rsidRDefault="00894072" w:rsidP="00894072">
      <w:pPr>
        <w:rPr>
          <w:ins w:id="631" w:author="Laurence Golding" w:date="2018-03-07T10:51:00Z"/>
        </w:rPr>
      </w:pPr>
      <w:ins w:id="632" w:author="Laurence Golding" w:date="2018-03-07T10:50:00Z">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t>3.6</w:t>
        </w:r>
        <w:r>
          <w:fldChar w:fldCharType="end"/>
        </w:r>
        <w:r w:rsidRPr="004A77ED">
          <w:t xml:space="preserve">). This allows </w:t>
        </w:r>
        <w:r>
          <w:t xml:space="preserve">a rule </w:t>
        </w:r>
      </w:ins>
      <w:ins w:id="633" w:author="Laurence Golding" w:date="2018-03-07T10:51:00Z">
        <w:r>
          <w:t>to define</w:t>
        </w:r>
      </w:ins>
      <w:ins w:id="634" w:author="Laurence Golding" w:date="2018-03-07T10:50:00Z">
        <w:r w:rsidRPr="004A77ED">
          <w:t xml:space="preserve"> </w:t>
        </w:r>
      </w:ins>
      <w:ins w:id="635" w:author="Laurence Golding" w:date="2018-03-07T10:51:00Z">
        <w:r>
          <w:t>configuration</w:t>
        </w:r>
      </w:ins>
      <w:ins w:id="636" w:author="Laurence Golding" w:date="2018-03-07T10:50:00Z">
        <w:r w:rsidRPr="004A77ED">
          <w:t xml:space="preserve"> information </w:t>
        </w:r>
      </w:ins>
      <w:ins w:id="637" w:author="Laurence Golding" w:date="2018-03-07T10:51:00Z">
        <w:r>
          <w:t>that is specific to that rule</w:t>
        </w:r>
      </w:ins>
      <w:ins w:id="638" w:author="Laurence Golding" w:date="2018-03-07T10:50:00Z">
        <w:r w:rsidRPr="004A77ED">
          <w:t>.</w:t>
        </w:r>
      </w:ins>
    </w:p>
    <w:p w14:paraId="40A3056A" w14:textId="3D2FE000" w:rsidR="00894072" w:rsidRDefault="00894072" w:rsidP="00894072">
      <w:pPr>
        <w:pStyle w:val="Note"/>
        <w:rPr>
          <w:ins w:id="639" w:author="Laurence Golding" w:date="2018-03-07T10:54:00Z"/>
        </w:rPr>
      </w:pPr>
      <w:ins w:id="640" w:author="Laurence Golding" w:date="2018-03-07T10:51:00Z">
        <w:r>
          <w:t>EXAMPLE: In this example, a rule that specifies the maximum permitted source line lengt</w:t>
        </w:r>
      </w:ins>
      <w:ins w:id="641" w:author="Laurence Golding" w:date="2018-03-07T10:52:00Z">
        <w:r>
          <w:t>h is parameterized by the value of the maximum length</w:t>
        </w:r>
      </w:ins>
      <w:ins w:id="642" w:author="Laurence Golding" w:date="2018-03-07T10:53:00Z">
        <w:r>
          <w:t>.</w:t>
        </w:r>
      </w:ins>
    </w:p>
    <w:p w14:paraId="70B1429A" w14:textId="158A4FE6" w:rsidR="00894072" w:rsidRDefault="00894072" w:rsidP="00894072">
      <w:pPr>
        <w:pStyle w:val="Codesmall"/>
        <w:rPr>
          <w:ins w:id="643" w:author="Laurence Golding" w:date="2018-03-07T10:54:00Z"/>
        </w:rPr>
      </w:pPr>
      <w:proofErr w:type="gramStart"/>
      <w:ins w:id="644" w:author="Laurence Golding" w:date="2018-03-07T10:54:00Z">
        <w:r>
          <w:t>{</w:t>
        </w:r>
      </w:ins>
      <w:ins w:id="645" w:author="Laurence Golding" w:date="2018-03-07T11:04:00Z">
        <w:r>
          <w:t xml:space="preserve">  </w:t>
        </w:r>
        <w:proofErr w:type="gramEnd"/>
        <w:r>
          <w:t xml:space="preserve">                                # A rule object (§</w:t>
        </w:r>
        <w:r>
          <w:fldChar w:fldCharType="begin"/>
        </w:r>
        <w:r>
          <w:instrText xml:space="preserve"> REF _Ref493407996 \r \h </w:instrText>
        </w:r>
      </w:ins>
      <w:r>
        <w:fldChar w:fldCharType="separate"/>
      </w:r>
      <w:ins w:id="646" w:author="Laurence Golding" w:date="2018-03-07T11:04:00Z">
        <w:r>
          <w:t>3.29</w:t>
        </w:r>
        <w:r>
          <w:fldChar w:fldCharType="end"/>
        </w:r>
      </w:ins>
      <w:ins w:id="647" w:author="Laurence Golding" w:date="2018-03-07T11:06:00Z">
        <w:r>
          <w:t>)</w:t>
        </w:r>
      </w:ins>
    </w:p>
    <w:p w14:paraId="6F987665" w14:textId="76520072" w:rsidR="00894072" w:rsidRDefault="00894072" w:rsidP="00894072">
      <w:pPr>
        <w:pStyle w:val="Codesmall"/>
        <w:rPr>
          <w:ins w:id="648" w:author="Laurence Golding" w:date="2018-03-07T10:55:00Z"/>
        </w:rPr>
      </w:pPr>
      <w:ins w:id="649" w:author="Laurence Golding" w:date="2018-03-07T10:54:00Z">
        <w:r>
          <w:t xml:space="preserve">  "id": "</w:t>
        </w:r>
      </w:ins>
      <w:ins w:id="650" w:author="Laurence Golding" w:date="2018-03-07T10:55:00Z">
        <w:r>
          <w:t>SA2707",</w:t>
        </w:r>
      </w:ins>
    </w:p>
    <w:p w14:paraId="45A306B2" w14:textId="77777777" w:rsidR="00894072" w:rsidRDefault="00894072" w:rsidP="00894072">
      <w:pPr>
        <w:pStyle w:val="Codesmall"/>
        <w:rPr>
          <w:ins w:id="651" w:author="Laurence Golding" w:date="2018-03-07T11:03:00Z"/>
        </w:rPr>
      </w:pPr>
      <w:ins w:id="652" w:author="Laurence Golding" w:date="2018-03-07T10:55:00Z">
        <w:r>
          <w:t xml:space="preserve">  "name": </w:t>
        </w:r>
      </w:ins>
      <w:ins w:id="653" w:author="Laurence Golding" w:date="2018-03-07T11:03:00Z">
        <w:r>
          <w:t>{</w:t>
        </w:r>
      </w:ins>
    </w:p>
    <w:p w14:paraId="343EACE3" w14:textId="77777777" w:rsidR="00894072" w:rsidRDefault="00894072" w:rsidP="00894072">
      <w:pPr>
        <w:pStyle w:val="Codesmall"/>
        <w:rPr>
          <w:ins w:id="654" w:author="Laurence Golding" w:date="2018-03-07T11:03:00Z"/>
        </w:rPr>
      </w:pPr>
      <w:ins w:id="655" w:author="Laurence Golding" w:date="2018-03-07T11:03:00Z">
        <w:r>
          <w:t xml:space="preserve">    "text": </w:t>
        </w:r>
      </w:ins>
      <w:ins w:id="656" w:author="Laurence Golding" w:date="2018-03-07T10:55:00Z">
        <w:r>
          <w:t>"</w:t>
        </w:r>
        <w:commentRangeStart w:id="657"/>
        <w:r>
          <w:t>LimitSourceLineLength</w:t>
        </w:r>
      </w:ins>
      <w:commentRangeEnd w:id="657"/>
      <w:ins w:id="658" w:author="Laurence Golding" w:date="2018-03-07T11:04:00Z">
        <w:r>
          <w:rPr>
            <w:rStyle w:val="CommentReference"/>
            <w:rFonts w:ascii="Arial" w:hAnsi="Arial"/>
          </w:rPr>
          <w:commentReference w:id="657"/>
        </w:r>
      </w:ins>
      <w:ins w:id="659" w:author="Laurence Golding" w:date="2018-03-07T10:55:00Z">
        <w:r>
          <w:t>"</w:t>
        </w:r>
      </w:ins>
    </w:p>
    <w:p w14:paraId="42E8031C" w14:textId="2462C7BC" w:rsidR="00894072" w:rsidRDefault="00894072" w:rsidP="00894072">
      <w:pPr>
        <w:pStyle w:val="Codesmall"/>
        <w:rPr>
          <w:ins w:id="660" w:author="Laurence Golding" w:date="2018-03-07T10:55:00Z"/>
        </w:rPr>
      </w:pPr>
      <w:ins w:id="661" w:author="Laurence Golding" w:date="2018-03-07T11:03:00Z">
        <w:r>
          <w:t xml:space="preserve">  </w:t>
        </w:r>
      </w:ins>
      <w:ins w:id="662" w:author="Laurence Golding" w:date="2018-03-07T11:04:00Z">
        <w:r>
          <w:t>}</w:t>
        </w:r>
      </w:ins>
      <w:ins w:id="663" w:author="Laurence Golding" w:date="2018-03-07T10:55:00Z">
        <w:r>
          <w:t>,</w:t>
        </w:r>
      </w:ins>
    </w:p>
    <w:p w14:paraId="110799F8" w14:textId="77777777" w:rsidR="00894072" w:rsidRDefault="00894072" w:rsidP="00894072">
      <w:pPr>
        <w:pStyle w:val="Codesmall"/>
        <w:rPr>
          <w:ins w:id="664" w:author="Laurence Golding" w:date="2018-03-07T11:06:00Z"/>
        </w:rPr>
      </w:pPr>
      <w:ins w:id="665" w:author="Laurence Golding" w:date="2018-03-07T10:55:00Z">
        <w:r>
          <w:t xml:space="preserve">  "shortDescription"</w:t>
        </w:r>
      </w:ins>
      <w:ins w:id="666" w:author="Laurence Golding" w:date="2018-03-07T10:56:00Z">
        <w:r>
          <w:t xml:space="preserve">: </w:t>
        </w:r>
      </w:ins>
      <w:ins w:id="667" w:author="Laurence Golding" w:date="2018-03-07T11:06:00Z">
        <w:r>
          <w:t>{</w:t>
        </w:r>
      </w:ins>
    </w:p>
    <w:p w14:paraId="5D2FA3BF" w14:textId="77777777" w:rsidR="00894072" w:rsidRDefault="00894072" w:rsidP="00894072">
      <w:pPr>
        <w:pStyle w:val="Codesmall"/>
        <w:rPr>
          <w:ins w:id="668" w:author="Laurence Golding" w:date="2018-03-07T11:06:00Z"/>
        </w:rPr>
      </w:pPr>
      <w:ins w:id="669" w:author="Laurence Golding" w:date="2018-03-07T11:06:00Z">
        <w:r>
          <w:t xml:space="preserve">    "text": </w:t>
        </w:r>
      </w:ins>
      <w:ins w:id="670" w:author="Laurence Golding" w:date="2018-03-07T10:56:00Z">
        <w:r>
          <w:t>"Limit source line length for readability."</w:t>
        </w:r>
      </w:ins>
    </w:p>
    <w:p w14:paraId="151CC710" w14:textId="2D6FD578" w:rsidR="00894072" w:rsidRDefault="00894072" w:rsidP="00894072">
      <w:pPr>
        <w:pStyle w:val="Codesmall"/>
        <w:rPr>
          <w:ins w:id="671" w:author="Laurence Golding" w:date="2018-03-07T10:56:00Z"/>
        </w:rPr>
      </w:pPr>
      <w:ins w:id="672" w:author="Laurence Golding" w:date="2018-03-07T11:06:00Z">
        <w:r>
          <w:t xml:space="preserve">  }</w:t>
        </w:r>
      </w:ins>
      <w:ins w:id="673" w:author="Laurence Golding" w:date="2018-03-07T10:56:00Z">
        <w:r>
          <w:t>,</w:t>
        </w:r>
      </w:ins>
    </w:p>
    <w:p w14:paraId="745B131B" w14:textId="63660E47" w:rsidR="00894072" w:rsidRDefault="00894072" w:rsidP="00894072">
      <w:pPr>
        <w:pStyle w:val="Codesmall"/>
        <w:rPr>
          <w:ins w:id="674" w:author="Laurence Golding" w:date="2018-03-07T11:05:00Z"/>
        </w:rPr>
      </w:pPr>
      <w:ins w:id="675" w:author="Laurence Golding" w:date="2018-03-07T10:56:00Z">
        <w:r>
          <w:t xml:space="preserve">  "configuration": </w:t>
        </w:r>
      </w:ins>
      <w:ins w:id="676" w:author="Laurence Golding" w:date="2018-03-07T11:03:00Z">
        <w:r>
          <w:t>{</w:t>
        </w:r>
      </w:ins>
    </w:p>
    <w:p w14:paraId="5D3E9FEB" w14:textId="683A91FE" w:rsidR="00894072" w:rsidRDefault="00894072" w:rsidP="00894072">
      <w:pPr>
        <w:pStyle w:val="Codesmall"/>
        <w:rPr>
          <w:ins w:id="677" w:author="Laurence Golding" w:date="2018-03-07T11:05:00Z"/>
        </w:rPr>
      </w:pPr>
      <w:ins w:id="678" w:author="Laurence Golding" w:date="2018-03-07T11:05:00Z">
        <w:r>
          <w:t xml:space="preserve">    "enabled": true,</w:t>
        </w:r>
      </w:ins>
    </w:p>
    <w:p w14:paraId="29FFAAAC" w14:textId="10414A5E" w:rsidR="00894072" w:rsidRDefault="00894072" w:rsidP="00894072">
      <w:pPr>
        <w:pStyle w:val="Codesmall"/>
        <w:rPr>
          <w:ins w:id="679" w:author="Laurence Golding" w:date="2018-03-07T11:05:00Z"/>
        </w:rPr>
      </w:pPr>
      <w:ins w:id="680" w:author="Laurence Golding" w:date="2018-03-07T11:05:00Z">
        <w:r>
          <w:t xml:space="preserve">    "defaultLevel": "warning",</w:t>
        </w:r>
      </w:ins>
    </w:p>
    <w:p w14:paraId="33CEBDE8" w14:textId="5A6EC413" w:rsidR="00894072" w:rsidRDefault="00894072" w:rsidP="00894072">
      <w:pPr>
        <w:pStyle w:val="Codesmall"/>
        <w:rPr>
          <w:ins w:id="681" w:author="Laurence Golding" w:date="2018-03-07T11:04:00Z"/>
        </w:rPr>
      </w:pPr>
      <w:ins w:id="682" w:author="Laurence Golding" w:date="2018-03-07T11:05:00Z">
        <w:r>
          <w:t xml:space="preserve">    "parameters": {</w:t>
        </w:r>
      </w:ins>
    </w:p>
    <w:p w14:paraId="7BC05BD3" w14:textId="6935DDE3" w:rsidR="00894072" w:rsidRDefault="00894072" w:rsidP="00894072">
      <w:pPr>
        <w:pStyle w:val="Codesmall"/>
        <w:rPr>
          <w:ins w:id="683" w:author="Laurence Golding" w:date="2018-03-07T11:05:00Z"/>
        </w:rPr>
      </w:pPr>
      <w:ins w:id="684" w:author="Laurence Golding" w:date="2018-03-07T11:05:00Z">
        <w:r>
          <w:t xml:space="preserve">  </w:t>
        </w:r>
      </w:ins>
      <w:ins w:id="685" w:author="Laurence Golding" w:date="2018-03-07T11:04:00Z">
        <w:r>
          <w:t xml:space="preserve">    "maxLength":</w:t>
        </w:r>
      </w:ins>
      <w:ins w:id="686" w:author="Laurence Golding" w:date="2018-03-07T11:05:00Z">
        <w:r>
          <w:t xml:space="preserve"> 120</w:t>
        </w:r>
      </w:ins>
    </w:p>
    <w:p w14:paraId="528E36D0" w14:textId="420ED67B" w:rsidR="00894072" w:rsidRDefault="00894072" w:rsidP="00894072">
      <w:pPr>
        <w:pStyle w:val="Codesmall"/>
        <w:rPr>
          <w:ins w:id="687" w:author="Laurence Golding" w:date="2018-03-07T11:03:00Z"/>
        </w:rPr>
      </w:pPr>
      <w:ins w:id="688" w:author="Laurence Golding" w:date="2018-03-07T11:05:00Z">
        <w:r>
          <w:t xml:space="preserve">    }</w:t>
        </w:r>
      </w:ins>
    </w:p>
    <w:p w14:paraId="5E4B7706" w14:textId="6EC397E3" w:rsidR="00894072" w:rsidRDefault="00894072" w:rsidP="00894072">
      <w:pPr>
        <w:pStyle w:val="Codesmall"/>
        <w:rPr>
          <w:ins w:id="689" w:author="Laurence Golding" w:date="2018-03-07T11:03:00Z"/>
        </w:rPr>
      </w:pPr>
      <w:ins w:id="690" w:author="Laurence Golding" w:date="2018-03-07T11:03:00Z">
        <w:r>
          <w:t xml:space="preserve">  }</w:t>
        </w:r>
      </w:ins>
    </w:p>
    <w:p w14:paraId="60A6C3A4" w14:textId="3F2C7D5F" w:rsidR="00894072" w:rsidRPr="00894072" w:rsidRDefault="00894072" w:rsidP="00894072">
      <w:pPr>
        <w:pStyle w:val="Codesmall"/>
        <w:rPr>
          <w:ins w:id="691" w:author="Laurence Golding" w:date="2018-03-07T10:54:00Z"/>
        </w:rPr>
      </w:pPr>
      <w:ins w:id="692" w:author="Laurence Golding" w:date="2018-03-07T11:03:00Z">
        <w:r>
          <w:t>}</w:t>
        </w:r>
      </w:ins>
    </w:p>
    <w:p w14:paraId="50DD303A" w14:textId="1221573F" w:rsidR="00894072" w:rsidRDefault="00BE6B3A" w:rsidP="00894072">
      <w:pPr>
        <w:pStyle w:val="Note"/>
        <w:rPr>
          <w:ins w:id="693" w:author="Laurence Golding" w:date="2018-03-07T11:07:00Z"/>
        </w:rPr>
      </w:pPr>
      <w:ins w:id="694" w:author="Laurence Golding" w:date="2018-03-07T11:19:00Z">
        <w:r>
          <w:t>The rule</w:t>
        </w:r>
      </w:ins>
      <w:ins w:id="695" w:author="Laurence Golding" w:date="2018-03-07T10:53:00Z">
        <w:r w:rsidR="00894072">
          <w:t xml:space="preserve"> provides a default value, but</w:t>
        </w:r>
      </w:ins>
      <w:ins w:id="696" w:author="Laurence Golding" w:date="2018-03-07T10:54:00Z">
        <w:r w:rsidR="00894072">
          <w:t xml:space="preserve"> </w:t>
        </w:r>
      </w:ins>
      <w:ins w:id="697" w:author="Laurence Golding" w:date="2018-03-07T11:06:00Z">
        <w:r w:rsidR="00894072">
          <w:t>the tool allo</w:t>
        </w:r>
      </w:ins>
      <w:ins w:id="698" w:author="Laurence Golding" w:date="2018-03-07T11:07:00Z">
        <w:r w:rsidR="00894072">
          <w:t>w</w:t>
        </w:r>
      </w:ins>
      <w:ins w:id="699" w:author="Laurence Golding" w:date="2018-03-07T11:12:00Z">
        <w:r w:rsidR="00894072">
          <w:t>s</w:t>
        </w:r>
      </w:ins>
      <w:ins w:id="700" w:author="Laurence Golding" w:date="2018-03-07T11:07:00Z">
        <w:r w:rsidR="00894072">
          <w:t xml:space="preserve"> the user to override i</w:t>
        </w:r>
      </w:ins>
      <w:ins w:id="701" w:author="Laurence Golding" w:date="2018-03-07T11:12:00Z">
        <w:r w:rsidR="00894072">
          <w:t>t</w:t>
        </w:r>
      </w:ins>
      <w:ins w:id="702" w:author="Laurence Golding" w:date="2018-03-07T11:07:00Z">
        <w:r w:rsidR="00894072">
          <w:t>:</w:t>
        </w:r>
      </w:ins>
    </w:p>
    <w:p w14:paraId="04BB5BEE" w14:textId="2D8BC00F" w:rsidR="00894072" w:rsidRPr="00894072" w:rsidRDefault="00894072" w:rsidP="00894072">
      <w:pPr>
        <w:pStyle w:val="Codesmall"/>
        <w:rPr>
          <w:moveTo w:id="703" w:author="Laurence Golding" w:date="2018-03-07T10:42:00Z"/>
        </w:rPr>
      </w:pPr>
      <w:ins w:id="704" w:author="Laurence Golding" w:date="2018-03-07T11:07:00Z">
        <w:r>
          <w:lastRenderedPageBreak/>
          <w:t>StyleScanner *.c --rule</w:t>
        </w:r>
      </w:ins>
      <w:ins w:id="705" w:author="Laurence Golding" w:date="2018-03-07T11:13:00Z">
        <w:r>
          <w:t>-c</w:t>
        </w:r>
      </w:ins>
      <w:ins w:id="706" w:author="Laurence Golding" w:date="2018-03-07T11:07:00Z">
        <w:r>
          <w:t>onfig</w:t>
        </w:r>
      </w:ins>
      <w:ins w:id="707" w:author="Laurence Golding" w:date="2018-03-07T11:08:00Z">
        <w:r>
          <w:t xml:space="preserve"> </w:t>
        </w:r>
      </w:ins>
      <w:ins w:id="708" w:author="Laurence Golding" w:date="2018-03-07T11:07:00Z">
        <w:r>
          <w:t>"SA</w:t>
        </w:r>
        <w:proofErr w:type="gramStart"/>
        <w:r>
          <w:t>2707:</w:t>
        </w:r>
      </w:ins>
      <w:ins w:id="709" w:author="Laurence Golding" w:date="2018-03-07T11:08:00Z">
        <w:r>
          <w:t>maxLength</w:t>
        </w:r>
        <w:proofErr w:type="gramEnd"/>
        <w:r>
          <w:t>=80"</w:t>
        </w:r>
      </w:ins>
    </w:p>
    <w:moveToRangeEnd w:id="591"/>
    <w:p w14:paraId="41F1FB3A" w14:textId="28172850" w:rsidR="00B86BC7" w:rsidRDefault="00EE6A00" w:rsidP="00B86BC7">
      <w:pPr>
        <w:pStyle w:val="Heading2"/>
      </w:pPr>
      <w:r>
        <w:t>templa</w:t>
      </w:r>
      <w:r w:rsidR="00B86BC7">
        <w:t>tedMessage object</w:t>
      </w:r>
      <w:bookmarkEnd w:id="542"/>
      <w:bookmarkEnd w:id="543"/>
    </w:p>
    <w:p w14:paraId="0F830F9B" w14:textId="0C9852C7" w:rsidR="00B86BC7" w:rsidRDefault="00B86BC7" w:rsidP="00B86BC7">
      <w:pPr>
        <w:pStyle w:val="Heading3"/>
      </w:pPr>
      <w:bookmarkStart w:id="710" w:name="_Toc507671172"/>
      <w:r>
        <w:t>General</w:t>
      </w:r>
      <w:bookmarkEnd w:id="71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11" w:name="_Ref493511707"/>
      <w:bookmarkStart w:id="712" w:name="_Toc507671173"/>
      <w:r>
        <w:t>template</w:t>
      </w:r>
      <w:r w:rsidR="00B86BC7">
        <w:t>Id property</w:t>
      </w:r>
      <w:bookmarkEnd w:id="711"/>
      <w:bookmarkEnd w:id="712"/>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13" w:name="_Ref493511451"/>
      <w:bookmarkStart w:id="714" w:name="_Toc507671174"/>
      <w:r>
        <w:t>arguments property</w:t>
      </w:r>
      <w:bookmarkEnd w:id="713"/>
      <w:bookmarkEnd w:id="71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15" w:name="_Hlk502584593"/>
      <w:r>
        <w:rPr>
          <w:rStyle w:val="CODEtemp"/>
        </w:rPr>
        <w:t>{3}</w:t>
      </w:r>
      <w:bookmarkEnd w:id="71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716" w:name="_Ref493477061"/>
      <w:bookmarkStart w:id="717" w:name="_Toc507671175"/>
      <w:r>
        <w:lastRenderedPageBreak/>
        <w:t>fix object</w:t>
      </w:r>
      <w:bookmarkEnd w:id="716"/>
      <w:bookmarkEnd w:id="717"/>
    </w:p>
    <w:p w14:paraId="410A501F" w14:textId="4C707545" w:rsidR="00B86BC7" w:rsidRDefault="00B86BC7" w:rsidP="00B86BC7">
      <w:pPr>
        <w:pStyle w:val="Heading3"/>
      </w:pPr>
      <w:bookmarkStart w:id="718" w:name="_Toc507671176"/>
      <w:r>
        <w:t>General</w:t>
      </w:r>
      <w:bookmarkEnd w:id="718"/>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19" w:name="_Ref493512730"/>
      <w:bookmarkStart w:id="720" w:name="_Toc507671177"/>
      <w:r>
        <w:t>description property</w:t>
      </w:r>
      <w:bookmarkEnd w:id="719"/>
      <w:bookmarkEnd w:id="720"/>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21" w:name="_Toc507671178"/>
      <w:bookmarkStart w:id="722" w:name="_Ref493512752"/>
      <w:bookmarkStart w:id="723" w:name="_Ref493513084"/>
      <w:r>
        <w:t>richDescription property</w:t>
      </w:r>
      <w:bookmarkEnd w:id="721"/>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24" w:name="_Ref503372111"/>
      <w:bookmarkStart w:id="725" w:name="_Ref503372176"/>
      <w:bookmarkStart w:id="726" w:name="_Toc507671179"/>
      <w:r>
        <w:t>fileChanges property</w:t>
      </w:r>
      <w:bookmarkEnd w:id="722"/>
      <w:bookmarkEnd w:id="723"/>
      <w:bookmarkEnd w:id="724"/>
      <w:bookmarkEnd w:id="725"/>
      <w:bookmarkEnd w:id="726"/>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727" w:name="_Ref493512744"/>
      <w:bookmarkStart w:id="728" w:name="_Ref493512991"/>
      <w:bookmarkStart w:id="729" w:name="_Toc507671180"/>
      <w:r>
        <w:t>fileChange object</w:t>
      </w:r>
      <w:bookmarkEnd w:id="727"/>
      <w:bookmarkEnd w:id="728"/>
      <w:bookmarkEnd w:id="729"/>
    </w:p>
    <w:p w14:paraId="74D8322D" w14:textId="06E505AA" w:rsidR="00B86BC7" w:rsidRDefault="00B86BC7" w:rsidP="00B86BC7">
      <w:pPr>
        <w:pStyle w:val="Heading3"/>
      </w:pPr>
      <w:bookmarkStart w:id="730" w:name="_Toc507671181"/>
      <w:r>
        <w:t>General</w:t>
      </w:r>
      <w:bookmarkEnd w:id="73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lastRenderedPageBreak/>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731" w:name="_Ref493513096"/>
      <w:bookmarkStart w:id="732" w:name="_Ref493513195"/>
      <w:bookmarkStart w:id="733" w:name="_Ref493513493"/>
      <w:bookmarkStart w:id="734" w:name="_Toc507671182"/>
      <w:r>
        <w:t>fileLocation</w:t>
      </w:r>
      <w:r w:rsidR="00B86BC7">
        <w:t xml:space="preserve"> property</w:t>
      </w:r>
      <w:bookmarkEnd w:id="731"/>
      <w:bookmarkEnd w:id="732"/>
      <w:bookmarkEnd w:id="733"/>
      <w:bookmarkEnd w:id="734"/>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5" w:name="_Ref493513106"/>
      <w:bookmarkStart w:id="736" w:name="_Toc507671183"/>
      <w:r>
        <w:t>replacements property</w:t>
      </w:r>
      <w:bookmarkEnd w:id="735"/>
      <w:bookmarkEnd w:id="736"/>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737" w:name="_Ref493513114"/>
      <w:bookmarkStart w:id="738" w:name="_Ref493513476"/>
      <w:bookmarkStart w:id="739" w:name="_Toc507671184"/>
      <w:r>
        <w:t>replacement object</w:t>
      </w:r>
      <w:bookmarkEnd w:id="737"/>
      <w:bookmarkEnd w:id="738"/>
      <w:bookmarkEnd w:id="739"/>
    </w:p>
    <w:p w14:paraId="1276FD13" w14:textId="540BBC1F" w:rsidR="00B86BC7" w:rsidRDefault="00B86BC7" w:rsidP="00B86BC7">
      <w:pPr>
        <w:pStyle w:val="Heading3"/>
      </w:pPr>
      <w:bookmarkStart w:id="740" w:name="_Toc507671185"/>
      <w:r>
        <w:t>General</w:t>
      </w:r>
      <w:bookmarkEnd w:id="74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741" w:name="_Toc507671186"/>
      <w:r>
        <w:t>Constraints</w:t>
      </w:r>
      <w:bookmarkEnd w:id="741"/>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42" w:name="_Ref493518438"/>
      <w:bookmarkStart w:id="743" w:name="_Ref493518542"/>
      <w:bookmarkStart w:id="744" w:name="_Toc507671187"/>
      <w:r>
        <w:t>offset property</w:t>
      </w:r>
      <w:bookmarkEnd w:id="742"/>
      <w:bookmarkEnd w:id="743"/>
      <w:bookmarkEnd w:id="74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45" w:name="_Ref493518436"/>
      <w:bookmarkStart w:id="746" w:name="_Ref493518439"/>
      <w:bookmarkStart w:id="747" w:name="_Ref493518529"/>
      <w:bookmarkStart w:id="748" w:name="_Toc507671188"/>
      <w:r>
        <w:t>deletedLength property</w:t>
      </w:r>
      <w:bookmarkEnd w:id="745"/>
      <w:bookmarkEnd w:id="746"/>
      <w:bookmarkEnd w:id="747"/>
      <w:bookmarkEnd w:id="748"/>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49" w:name="_Ref493518437"/>
      <w:bookmarkStart w:id="750" w:name="_Ref493518440"/>
      <w:bookmarkStart w:id="751" w:name="_Toc507671189"/>
      <w:r>
        <w:t>insertedBytes property</w:t>
      </w:r>
      <w:bookmarkEnd w:id="749"/>
      <w:bookmarkEnd w:id="750"/>
      <w:bookmarkEnd w:id="751"/>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752" w:name="_Ref493404948"/>
      <w:bookmarkStart w:id="753" w:name="_Ref493406026"/>
      <w:bookmarkStart w:id="754" w:name="_Toc507671190"/>
      <w:r>
        <w:t>notification object</w:t>
      </w:r>
      <w:bookmarkEnd w:id="752"/>
      <w:bookmarkEnd w:id="753"/>
      <w:bookmarkEnd w:id="754"/>
    </w:p>
    <w:p w14:paraId="3BD7AF2E" w14:textId="23E07934" w:rsidR="00B86BC7" w:rsidRDefault="00B86BC7" w:rsidP="00B86BC7">
      <w:pPr>
        <w:pStyle w:val="Heading3"/>
      </w:pPr>
      <w:bookmarkStart w:id="755" w:name="_Toc507671191"/>
      <w:r>
        <w:t>General</w:t>
      </w:r>
      <w:bookmarkEnd w:id="755"/>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756" w:name="_Toc507671192"/>
      <w:r>
        <w:t>id property</w:t>
      </w:r>
      <w:bookmarkEnd w:id="7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7" w:name="_Ref493518926"/>
      <w:bookmarkStart w:id="758" w:name="_Toc507671193"/>
      <w:r>
        <w:t>ruleId property</w:t>
      </w:r>
      <w:bookmarkEnd w:id="757"/>
      <w:bookmarkEnd w:id="758"/>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759" w:name="_Toc507671194"/>
      <w:r>
        <w:t>ruleKey property</w:t>
      </w:r>
      <w:bookmarkEnd w:id="759"/>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60" w:name="_Toc507671195"/>
      <w:r>
        <w:lastRenderedPageBreak/>
        <w:t>physicalLocation property</w:t>
      </w:r>
      <w:bookmarkEnd w:id="760"/>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761" w:name="_Toc507671196"/>
      <w:r>
        <w:t>message property</w:t>
      </w:r>
      <w:bookmarkEnd w:id="761"/>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762" w:name="_Ref493404972"/>
      <w:bookmarkStart w:id="763" w:name="_Ref493406037"/>
      <w:bookmarkStart w:id="764" w:name="_Toc507671197"/>
      <w:r>
        <w:t>level property</w:t>
      </w:r>
      <w:bookmarkEnd w:id="762"/>
      <w:bookmarkEnd w:id="763"/>
      <w:bookmarkEnd w:id="7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5" w:name="_Toc507671198"/>
      <w:r>
        <w:t>threadId property</w:t>
      </w:r>
      <w:bookmarkEnd w:id="7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6" w:name="_Toc507671199"/>
      <w:r>
        <w:t>time property</w:t>
      </w:r>
      <w:bookmarkEnd w:id="766"/>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767" w:name="_Toc507671200"/>
      <w:r>
        <w:t>exception property</w:t>
      </w:r>
      <w:bookmarkEnd w:id="767"/>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8" w:name="_Toc507671201"/>
      <w:r>
        <w:t>properties property</w:t>
      </w:r>
      <w:bookmarkEnd w:id="768"/>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9" w:name="_Ref493570836"/>
      <w:bookmarkStart w:id="770" w:name="_Toc507671202"/>
      <w:r>
        <w:lastRenderedPageBreak/>
        <w:t>exception object</w:t>
      </w:r>
      <w:bookmarkEnd w:id="769"/>
      <w:bookmarkEnd w:id="770"/>
    </w:p>
    <w:p w14:paraId="1257C9E2" w14:textId="6070509F" w:rsidR="00B86BC7" w:rsidRDefault="00B86BC7" w:rsidP="00B86BC7">
      <w:pPr>
        <w:pStyle w:val="Heading3"/>
      </w:pPr>
      <w:bookmarkStart w:id="771" w:name="_Toc507671203"/>
      <w:r>
        <w:t>General</w:t>
      </w:r>
      <w:bookmarkEnd w:id="77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2" w:name="_Toc507671204"/>
      <w:r>
        <w:t>kind property</w:t>
      </w:r>
      <w:bookmarkEnd w:id="7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773" w:name="_Toc507671205"/>
      <w:r>
        <w:t>message property</w:t>
      </w:r>
      <w:bookmarkEnd w:id="773"/>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774" w:name="_Toc507671206"/>
      <w:r>
        <w:t>stack property</w:t>
      </w:r>
      <w:bookmarkEnd w:id="774"/>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5" w:name="_Toc507671207"/>
      <w:r>
        <w:t>innerExceptions property</w:t>
      </w:r>
      <w:bookmarkEnd w:id="775"/>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6" w:name="_Toc287332011"/>
      <w:bookmarkStart w:id="777" w:name="_Toc507671208"/>
      <w:r w:rsidRPr="00FD22AC">
        <w:lastRenderedPageBreak/>
        <w:t>Conformance</w:t>
      </w:r>
      <w:bookmarkEnd w:id="776"/>
      <w:bookmarkEnd w:id="777"/>
    </w:p>
    <w:p w14:paraId="1D48659C" w14:textId="6555FDBE" w:rsidR="00EE1E0B" w:rsidRDefault="00EE1E0B" w:rsidP="002244CB"/>
    <w:p w14:paraId="3BBDC6A3" w14:textId="77777777" w:rsidR="00376AE7" w:rsidRDefault="00376AE7" w:rsidP="00376AE7">
      <w:pPr>
        <w:pStyle w:val="Heading2"/>
        <w:numPr>
          <w:ilvl w:val="1"/>
          <w:numId w:val="2"/>
        </w:numPr>
      </w:pPr>
      <w:bookmarkStart w:id="778" w:name="_Toc507671209"/>
      <w:r>
        <w:t>Conformance targets</w:t>
      </w:r>
      <w:bookmarkEnd w:id="7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79" w:name="_Toc507671210"/>
      <w:r>
        <w:t>Conformance Clause 1: SARIF log file</w:t>
      </w:r>
      <w:bookmarkEnd w:id="779"/>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780" w:name="_Toc507671211"/>
      <w:r>
        <w:t>Conformance Clause 2: SARIF producer</w:t>
      </w:r>
      <w:bookmarkEnd w:id="780"/>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781" w:name="_Toc507671212"/>
      <w:r>
        <w:t xml:space="preserve">Conformance Clause </w:t>
      </w:r>
      <w:r w:rsidR="0018481C">
        <w:t>3</w:t>
      </w:r>
      <w:r>
        <w:t>: Direct producer</w:t>
      </w:r>
      <w:bookmarkEnd w:id="78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782" w:name="_Toc507671213"/>
      <w:r>
        <w:t xml:space="preserve">Conformance Clause </w:t>
      </w:r>
      <w:r w:rsidR="0018481C">
        <w:t>4</w:t>
      </w:r>
      <w:r>
        <w:t>: Converter</w:t>
      </w:r>
      <w:bookmarkEnd w:id="782"/>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783" w:name="_Toc507671214"/>
      <w:r>
        <w:lastRenderedPageBreak/>
        <w:t xml:space="preserve">Conformance Clause </w:t>
      </w:r>
      <w:r w:rsidR="0018481C">
        <w:t>5</w:t>
      </w:r>
      <w:r>
        <w:t>: Deterministic producer</w:t>
      </w:r>
      <w:bookmarkEnd w:id="78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784" w:name="_Toc507671215"/>
      <w:r>
        <w:t xml:space="preserve">Conformance Clause </w:t>
      </w:r>
      <w:r w:rsidR="0018481C">
        <w:t>6</w:t>
      </w:r>
      <w:r>
        <w:t xml:space="preserve">: </w:t>
      </w:r>
      <w:r w:rsidR="0018481C">
        <w:t>SARIF c</w:t>
      </w:r>
      <w:r>
        <w:t>onsumer</w:t>
      </w:r>
      <w:bookmarkEnd w:id="78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785" w:name="_Toc507671216"/>
      <w:r>
        <w:t>Conformance Clause 6: Viewer</w:t>
      </w:r>
      <w:bookmarkEnd w:id="785"/>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86" w:name="AppendixAcknowledgments"/>
      <w:bookmarkStart w:id="787" w:name="_Toc85472897"/>
      <w:bookmarkStart w:id="788" w:name="_Toc287332012"/>
      <w:bookmarkStart w:id="789" w:name="_Toc507671217"/>
      <w:bookmarkEnd w:id="786"/>
      <w:r>
        <w:lastRenderedPageBreak/>
        <w:t xml:space="preserve">(Informative) </w:t>
      </w:r>
      <w:r w:rsidR="00B80CDB">
        <w:t>Acknowl</w:t>
      </w:r>
      <w:r w:rsidR="004D0E5E">
        <w:t>e</w:t>
      </w:r>
      <w:r w:rsidR="008F61FB">
        <w:t>dg</w:t>
      </w:r>
      <w:r w:rsidR="0052099F">
        <w:t>ments</w:t>
      </w:r>
      <w:bookmarkEnd w:id="787"/>
      <w:bookmarkEnd w:id="788"/>
      <w:bookmarkEnd w:id="78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90" w:name="AppendixFingerprints"/>
      <w:bookmarkStart w:id="791" w:name="_Toc507671218"/>
      <w:bookmarkEnd w:id="790"/>
      <w:r>
        <w:lastRenderedPageBreak/>
        <w:t xml:space="preserve">(Informative) </w:t>
      </w:r>
      <w:r w:rsidR="00710FE0">
        <w:t>Use of fingerprints by result management systems</w:t>
      </w:r>
      <w:bookmarkEnd w:id="791"/>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2" w:name="AppendixViewers"/>
      <w:bookmarkStart w:id="793" w:name="_Toc507671219"/>
      <w:bookmarkEnd w:id="792"/>
      <w:r>
        <w:lastRenderedPageBreak/>
        <w:t xml:space="preserve">(Informative) </w:t>
      </w:r>
      <w:r w:rsidR="00710FE0">
        <w:t xml:space="preserve">Use of SARIF by log </w:t>
      </w:r>
      <w:r w:rsidR="00AF0D84">
        <w:t xml:space="preserve">file </w:t>
      </w:r>
      <w:r w:rsidR="00710FE0">
        <w:t>viewers</w:t>
      </w:r>
      <w:bookmarkEnd w:id="79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4" w:name="AppendixConverters"/>
      <w:bookmarkStart w:id="795" w:name="_Toc507671220"/>
      <w:bookmarkEnd w:id="794"/>
      <w:r>
        <w:lastRenderedPageBreak/>
        <w:t xml:space="preserve">(Informative) </w:t>
      </w:r>
      <w:r w:rsidR="00710FE0">
        <w:t>Production of SARIF by converters</w:t>
      </w:r>
      <w:bookmarkEnd w:id="79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796" w:name="AppendixRuleMetadata"/>
      <w:bookmarkStart w:id="797" w:name="_Toc507671221"/>
      <w:bookmarkEnd w:id="796"/>
      <w:r>
        <w:lastRenderedPageBreak/>
        <w:t xml:space="preserve">(Informative) </w:t>
      </w:r>
      <w:r w:rsidR="00710FE0">
        <w:t>Locating rule metadata</w:t>
      </w:r>
      <w:bookmarkEnd w:id="797"/>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8" w:name="AppendixDeterminism"/>
      <w:bookmarkStart w:id="799" w:name="_Toc507671222"/>
      <w:bookmarkEnd w:id="798"/>
      <w:r>
        <w:lastRenderedPageBreak/>
        <w:t xml:space="preserve">(Normative) </w:t>
      </w:r>
      <w:r w:rsidR="00710FE0">
        <w:t>Producing deterministic SARIF log files</w:t>
      </w:r>
      <w:bookmarkEnd w:id="799"/>
    </w:p>
    <w:p w14:paraId="269DCAE0" w14:textId="72CA49C1" w:rsidR="00B62028" w:rsidRDefault="00B62028" w:rsidP="00B62028">
      <w:pPr>
        <w:pStyle w:val="AppendixHeading2"/>
      </w:pPr>
      <w:bookmarkStart w:id="800" w:name="_Toc507671223"/>
      <w:r>
        <w:t>General</w:t>
      </w:r>
      <w:bookmarkEnd w:id="80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801" w:name="_Toc507671224"/>
      <w:r>
        <w:t>Non-deterministic file format elements</w:t>
      </w:r>
      <w:bookmarkEnd w:id="8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802" w:name="_Toc507671225"/>
      <w:r>
        <w:t>Array and dictionary element ordering</w:t>
      </w:r>
      <w:bookmarkEnd w:id="8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3" w:name="_Toc507671226"/>
      <w:r>
        <w:t>Absolute paths</w:t>
      </w:r>
      <w:bookmarkEnd w:id="80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4" w:name="_Toc507671227"/>
      <w:r>
        <w:t>Compensating for non-deterministic output</w:t>
      </w:r>
      <w:bookmarkEnd w:id="80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5" w:name="_Toc507671228"/>
      <w:r>
        <w:lastRenderedPageBreak/>
        <w:t>Interaction between determinism and baselining</w:t>
      </w:r>
      <w:bookmarkEnd w:id="80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06" w:name="AppendixFixes"/>
      <w:bookmarkStart w:id="807" w:name="_Toc507671229"/>
      <w:bookmarkEnd w:id="806"/>
      <w:r>
        <w:lastRenderedPageBreak/>
        <w:t xml:space="preserve">(Informative) </w:t>
      </w:r>
      <w:r w:rsidR="00710FE0">
        <w:t>Guidance on fixes</w:t>
      </w:r>
      <w:bookmarkEnd w:id="80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08" w:name="AppendixExamples"/>
      <w:bookmarkStart w:id="809" w:name="_Toc507671230"/>
      <w:bookmarkEnd w:id="808"/>
      <w:r>
        <w:lastRenderedPageBreak/>
        <w:t xml:space="preserve">(Informative) </w:t>
      </w:r>
      <w:r w:rsidR="00710FE0">
        <w:t>Examples</w:t>
      </w:r>
      <w:bookmarkEnd w:id="80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10" w:name="_Toc507671231"/>
      <w:r>
        <w:t>Minimal valid SARIF file resulting from a scan</w:t>
      </w:r>
      <w:bookmarkEnd w:id="810"/>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11" w:name="_Toc507671232"/>
      <w:r w:rsidRPr="00745595">
        <w:t>Minimal recommended SARIF file with source information</w:t>
      </w:r>
      <w:bookmarkEnd w:id="811"/>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12" w:name="_Toc507671233"/>
      <w:r w:rsidRPr="001D7651">
        <w:t>Minimal recommended SARIF file without source information</w:t>
      </w:r>
      <w:bookmarkEnd w:id="812"/>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13" w:name="_Toc507671234"/>
      <w:r w:rsidRPr="001D7651">
        <w:t>SARIF file for exporting rule metadata</w:t>
      </w:r>
      <w:bookmarkEnd w:id="813"/>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14" w:name="_Toc507671235"/>
      <w:r>
        <w:t>Comprehensive SARIF file</w:t>
      </w:r>
      <w:bookmarkEnd w:id="8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815" w:name="AppendixRevisionHistory"/>
      <w:bookmarkStart w:id="816" w:name="_Toc85472898"/>
      <w:bookmarkStart w:id="817" w:name="_Toc287332014"/>
      <w:bookmarkStart w:id="818" w:name="_Toc507671236"/>
      <w:bookmarkEnd w:id="815"/>
      <w:r>
        <w:lastRenderedPageBreak/>
        <w:t xml:space="preserve">(Informative) </w:t>
      </w:r>
      <w:r w:rsidR="00A05FDF">
        <w:t>Revision History</w:t>
      </w:r>
      <w:bookmarkEnd w:id="816"/>
      <w:bookmarkEnd w:id="817"/>
      <w:bookmarkEnd w:id="8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3" w:author="Laurence Golding" w:date="2018-03-07T11:19:00Z" w:initials="LG">
    <w:p w14:paraId="57A9A7AE" w14:textId="566B4E30" w:rsidR="00BE6B3A" w:rsidRDefault="00BE6B3A">
      <w:pPr>
        <w:pStyle w:val="CommentText"/>
      </w:pPr>
      <w:r>
        <w:rPr>
          <w:rStyle w:val="CommentReference"/>
        </w:rPr>
        <w:annotationRef/>
      </w:r>
      <w:r>
        <w:t>Here and in a couple of other places, I failed to capitalize a normative keyword.</w:t>
      </w:r>
      <w:bookmarkStart w:id="186" w:name="_GoBack"/>
      <w:bookmarkEnd w:id="186"/>
    </w:p>
  </w:comment>
  <w:comment w:id="266" w:author="Laurence Golding" w:date="2018-03-07T11:14:00Z" w:initials="LG">
    <w:p w14:paraId="1CA9503F" w14:textId="129E993E" w:rsidR="005B3237" w:rsidRDefault="005B3237">
      <w:pPr>
        <w:pStyle w:val="CommentText"/>
      </w:pPr>
      <w:r>
        <w:rPr>
          <w:rStyle w:val="CommentReference"/>
        </w:rPr>
        <w:annotationRef/>
      </w:r>
      <w:r>
        <w:t>For consistency. Everywhere else, I used “taken” in this context.</w:t>
      </w:r>
    </w:p>
  </w:comment>
  <w:comment w:id="283" w:author="Laurence Golding" w:date="2018-03-07T10:40:00Z" w:initials="LG">
    <w:p w14:paraId="7B8C9647" w14:textId="3D169D0E" w:rsidR="005B3237" w:rsidRDefault="005B3237">
      <w:pPr>
        <w:pStyle w:val="CommentText"/>
      </w:pPr>
      <w:r>
        <w:rPr>
          <w:rStyle w:val="CommentReference"/>
        </w:rPr>
        <w:annotationRef/>
      </w:r>
      <w:r>
        <w:t xml:space="preserve">When we merge this with the change draft for #84, this will become </w:t>
      </w:r>
      <w:r w:rsidRPr="00894072">
        <w:rPr>
          <w:rStyle w:val="CODEtemp"/>
        </w:rPr>
        <w:t>resources.rules</w:t>
      </w:r>
      <w:r>
        <w:t>. I can’t do this yet because the necessary sections don’t exist for me to cross-reference.</w:t>
      </w:r>
    </w:p>
  </w:comment>
  <w:comment w:id="337" w:author="Laurence Golding" w:date="2018-03-07T11:15:00Z" w:initials="LG">
    <w:p w14:paraId="656616F2" w14:textId="55AA8F71" w:rsidR="00BE6B3A" w:rsidRDefault="00BE6B3A">
      <w:pPr>
        <w:pStyle w:val="CommentText"/>
      </w:pPr>
      <w:r>
        <w:rPr>
          <w:rStyle w:val="CommentReference"/>
        </w:rPr>
        <w:annotationRef/>
      </w:r>
      <w:r>
        <w:t>For consistency. This is the only place I named the property, rather than using “this”, in this context.</w:t>
      </w:r>
    </w:p>
  </w:comment>
  <w:comment w:id="505" w:author="Laurence Golding" w:date="2018-03-07T11:02:00Z" w:initials="LG">
    <w:p w14:paraId="2B266679" w14:textId="3E8F805A" w:rsidR="005B3237" w:rsidRDefault="005B3237">
      <w:pPr>
        <w:pStyle w:val="CommentText"/>
      </w:pPr>
      <w:r>
        <w:rPr>
          <w:rStyle w:val="CommentReference"/>
        </w:rPr>
        <w:annotationRef/>
      </w:r>
      <w:r>
        <w:t>Moved</w:t>
      </w:r>
      <w:r w:rsidR="00BE6B3A">
        <w:t xml:space="preserve"> from the </w:t>
      </w:r>
      <w:r w:rsidR="00BE6B3A" w:rsidRPr="00BE6B3A">
        <w:rPr>
          <w:rStyle w:val="CODEtemp"/>
        </w:rPr>
        <w:t>rule</w:t>
      </w:r>
      <w:r w:rsidR="00BE6B3A">
        <w:t xml:space="preserve"> object</w:t>
      </w:r>
      <w:r>
        <w:t xml:space="preserve"> to the </w:t>
      </w:r>
      <w:r w:rsidRPr="00894072">
        <w:rPr>
          <w:rStyle w:val="CODEtemp"/>
        </w:rPr>
        <w:t>ruleConfiguration</w:t>
      </w:r>
      <w:r>
        <w:t xml:space="preserve"> object.</w:t>
      </w:r>
    </w:p>
  </w:comment>
  <w:comment w:id="599" w:author="Laurence Golding" w:date="2018-03-07T11:17:00Z" w:initials="LG">
    <w:p w14:paraId="317283FF" w14:textId="7A1EEFC0" w:rsidR="00BE6B3A" w:rsidRDefault="00BE6B3A">
      <w:pPr>
        <w:pStyle w:val="CommentText"/>
      </w:pPr>
      <w:r>
        <w:rPr>
          <w:rStyle w:val="CommentReference"/>
        </w:rPr>
        <w:annotationRef/>
      </w:r>
      <w:r>
        <w:t xml:space="preserve">I missed this when we introduced </w:t>
      </w:r>
      <w:proofErr w:type="gramStart"/>
      <w:r w:rsidRPr="00BE6B3A">
        <w:rPr>
          <w:rStyle w:val="CODEtemp"/>
        </w:rPr>
        <w:t>level.open</w:t>
      </w:r>
      <w:proofErr w:type="gramEnd"/>
      <w:r>
        <w:t xml:space="preserve"> a couple of weeks ago.</w:t>
      </w:r>
    </w:p>
  </w:comment>
  <w:comment w:id="629" w:author="Laurence Golding" w:date="2018-03-07T10:47:00Z" w:initials="LG">
    <w:p w14:paraId="2B63C407" w14:textId="37414E96" w:rsidR="005B3237" w:rsidRDefault="005B3237">
      <w:pPr>
        <w:pStyle w:val="CommentText"/>
        <w:rPr>
          <w:rStyle w:val="CommentReference"/>
        </w:rPr>
      </w:pPr>
      <w:r>
        <w:rPr>
          <w:rStyle w:val="CommentReference"/>
        </w:rPr>
        <w:annotationRef/>
      </w:r>
      <w:r>
        <w:rPr>
          <w:rStyle w:val="CommentReference"/>
        </w:rPr>
        <w:t>This is the one and only time the property name for a “property bag” is not “</w:t>
      </w:r>
      <w:r w:rsidRPr="00894072">
        <w:rPr>
          <w:rStyle w:val="CODEtemp"/>
        </w:rPr>
        <w:t>properties</w:t>
      </w:r>
      <w:r>
        <w:rPr>
          <w:rStyle w:val="CommentReference"/>
        </w:rPr>
        <w:t>”. I struggled over this. “</w:t>
      </w:r>
      <w:r w:rsidRPr="00894072">
        <w:rPr>
          <w:rStyle w:val="CODEtemp"/>
        </w:rPr>
        <w:t>parameters</w:t>
      </w:r>
      <w:r>
        <w:rPr>
          <w:rStyle w:val="CommentReference"/>
        </w:rPr>
        <w:t>” is much more informative in this context, but it is an inconsistency.</w:t>
      </w:r>
    </w:p>
    <w:p w14:paraId="4E7792D0" w14:textId="77777777" w:rsidR="005B3237" w:rsidRDefault="005B3237">
      <w:pPr>
        <w:pStyle w:val="CommentText"/>
      </w:pPr>
    </w:p>
    <w:p w14:paraId="519ABEA5" w14:textId="633135EC" w:rsidR="005B3237" w:rsidRDefault="005B3237">
      <w:pPr>
        <w:pStyle w:val="CommentText"/>
      </w:pPr>
      <w:r>
        <w:t>I came down on the side of “</w:t>
      </w:r>
      <w:r w:rsidRPr="00894072">
        <w:rPr>
          <w:rStyle w:val="CODEtemp"/>
        </w:rPr>
        <w:t>parameters</w:t>
      </w:r>
      <w:r>
        <w:t>”, but what are your thoughts?</w:t>
      </w:r>
    </w:p>
  </w:comment>
  <w:comment w:id="657" w:author="Laurence Golding" w:date="2018-03-07T11:04:00Z" w:initials="LG">
    <w:p w14:paraId="21F1F542" w14:textId="62BFC0D3" w:rsidR="005B3237" w:rsidRDefault="005B3237">
      <w:pPr>
        <w:pStyle w:val="CommentText"/>
      </w:pPr>
      <w:r>
        <w:rPr>
          <w:rStyle w:val="CommentReference"/>
        </w:rPr>
        <w:annotationRef/>
      </w:r>
      <w:r>
        <w:t>This assumes that we’ve merged #84.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A9A7AE" w15:done="0"/>
  <w15:commentEx w15:paraId="1CA9503F" w15:done="0"/>
  <w15:commentEx w15:paraId="7B8C9647" w15:done="0"/>
  <w15:commentEx w15:paraId="656616F2" w15:done="0"/>
  <w15:commentEx w15:paraId="2B266679" w15:done="0"/>
  <w15:commentEx w15:paraId="317283FF" w15:done="0"/>
  <w15:commentEx w15:paraId="519ABEA5" w15:done="0"/>
  <w15:commentEx w15:paraId="21F1F5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9A7AE" w16cid:durableId="1E4A494A"/>
  <w16cid:commentId w16cid:paraId="1CA9503F" w16cid:durableId="1E4A4804"/>
  <w16cid:commentId w16cid:paraId="7B8C9647" w16cid:durableId="1E4A4017"/>
  <w16cid:commentId w16cid:paraId="656616F2" w16cid:durableId="1E4A485B"/>
  <w16cid:commentId w16cid:paraId="2B266679" w16cid:durableId="1E4A4555"/>
  <w16cid:commentId w16cid:paraId="317283FF" w16cid:durableId="1E4A48C0"/>
  <w16cid:commentId w16cid:paraId="519ABEA5" w16cid:durableId="1E4A41BB"/>
  <w16cid:commentId w16cid:paraId="21F1F542" w16cid:durableId="1E4A4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DA954" w14:textId="77777777" w:rsidR="00C05840" w:rsidRDefault="00C05840" w:rsidP="008C100C">
      <w:r>
        <w:separator/>
      </w:r>
    </w:p>
    <w:p w14:paraId="0BB5A7E0" w14:textId="77777777" w:rsidR="00C05840" w:rsidRDefault="00C05840" w:rsidP="008C100C"/>
    <w:p w14:paraId="52F6043B" w14:textId="77777777" w:rsidR="00C05840" w:rsidRDefault="00C05840" w:rsidP="008C100C"/>
    <w:p w14:paraId="430D2CB1" w14:textId="77777777" w:rsidR="00C05840" w:rsidRDefault="00C05840" w:rsidP="008C100C"/>
    <w:p w14:paraId="6B78534C" w14:textId="77777777" w:rsidR="00C05840" w:rsidRDefault="00C05840" w:rsidP="008C100C"/>
    <w:p w14:paraId="02207204" w14:textId="77777777" w:rsidR="00C05840" w:rsidRDefault="00C05840" w:rsidP="008C100C"/>
    <w:p w14:paraId="31C2AA0B" w14:textId="77777777" w:rsidR="00C05840" w:rsidRDefault="00C05840" w:rsidP="008C100C"/>
  </w:endnote>
  <w:endnote w:type="continuationSeparator" w:id="0">
    <w:p w14:paraId="3306D58D" w14:textId="77777777" w:rsidR="00C05840" w:rsidRDefault="00C05840" w:rsidP="008C100C">
      <w:r>
        <w:continuationSeparator/>
      </w:r>
    </w:p>
    <w:p w14:paraId="283B53AC" w14:textId="77777777" w:rsidR="00C05840" w:rsidRDefault="00C05840" w:rsidP="008C100C"/>
    <w:p w14:paraId="0705B1F9" w14:textId="77777777" w:rsidR="00C05840" w:rsidRDefault="00C05840" w:rsidP="008C100C"/>
    <w:p w14:paraId="008951B0" w14:textId="77777777" w:rsidR="00C05840" w:rsidRDefault="00C05840" w:rsidP="008C100C"/>
    <w:p w14:paraId="2F0F7134" w14:textId="77777777" w:rsidR="00C05840" w:rsidRDefault="00C05840" w:rsidP="008C100C"/>
    <w:p w14:paraId="7E76AE6E" w14:textId="77777777" w:rsidR="00C05840" w:rsidRDefault="00C05840" w:rsidP="008C100C"/>
    <w:p w14:paraId="2A0EB5CD" w14:textId="77777777" w:rsidR="00C05840" w:rsidRDefault="00C058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B3237" w:rsidRDefault="005B3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B3237" w:rsidRPr="00195F88" w:rsidRDefault="005B323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A40CC94" w:rsidR="005B3237" w:rsidRPr="00195F88" w:rsidRDefault="005B323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6B3A">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6B3A">
      <w:rPr>
        <w:rStyle w:val="PageNumber"/>
        <w:noProof/>
        <w:sz w:val="16"/>
        <w:szCs w:val="16"/>
      </w:rPr>
      <w:t>108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B3237" w:rsidRDefault="005B3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E1FF" w14:textId="77777777" w:rsidR="00C05840" w:rsidRDefault="00C05840" w:rsidP="008C100C">
      <w:r>
        <w:separator/>
      </w:r>
    </w:p>
    <w:p w14:paraId="5C77D198" w14:textId="77777777" w:rsidR="00C05840" w:rsidRDefault="00C05840" w:rsidP="008C100C"/>
  </w:footnote>
  <w:footnote w:type="continuationSeparator" w:id="0">
    <w:p w14:paraId="43C47364" w14:textId="77777777" w:rsidR="00C05840" w:rsidRDefault="00C05840" w:rsidP="008C100C">
      <w:r>
        <w:continuationSeparator/>
      </w:r>
    </w:p>
    <w:p w14:paraId="628B9E11" w14:textId="77777777" w:rsidR="00C05840" w:rsidRDefault="00C058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B3237" w:rsidRDefault="005B3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B3237" w:rsidRDefault="005B32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B3237" w:rsidRDefault="005B3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77E30"/>
    <w:rsid w:val="003810C0"/>
    <w:rsid w:val="003817AC"/>
    <w:rsid w:val="0038356E"/>
    <w:rsid w:val="003A433A"/>
    <w:rsid w:val="003A630D"/>
    <w:rsid w:val="003B0E37"/>
    <w:rsid w:val="003B37EF"/>
    <w:rsid w:val="003B4B17"/>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3237"/>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94072"/>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3C6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E6B3A"/>
    <w:rsid w:val="00BF026B"/>
    <w:rsid w:val="00BF3723"/>
    <w:rsid w:val="00C02DEC"/>
    <w:rsid w:val="00C05840"/>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211B"/>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89"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59DDB-F2AE-4EE2-8DDE-9E3569B2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7974</TotalTime>
  <Pages>108</Pages>
  <Words>43313</Words>
  <Characters>246890</Characters>
  <Application>Microsoft Office Word</Application>
  <DocSecurity>0</DocSecurity>
  <Lines>2057</Lines>
  <Paragraphs>579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289624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343</cp:revision>
  <cp:lastPrinted>2011-08-05T16:21:00Z</cp:lastPrinted>
  <dcterms:created xsi:type="dcterms:W3CDTF">2017-08-01T19:18:00Z</dcterms:created>
  <dcterms:modified xsi:type="dcterms:W3CDTF">2018-03-07T19:19:00Z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