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Fast Neuroevolution for Flappy Bird:</w:t>
        <w:br w:type="textWrapping"/>
        <w:t xml:space="preserve">A Headless Simulator and PRML‑Style Analysis of a Simple Neuron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Angel Mencia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COGS 118B</w:t>
        <w:tab/>
        <w:t xml:space="preserve"> 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Virginia De 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December 12, 2025                      </w:t>
        <w:tab/>
        <w:tab/>
        <w:t xml:space="preserve">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trained an AI to play Flappy Bird using a fast “headless” evolution loop. At first, I used a Pygame version for visuals, but it was slow for big experiments because the simulation speed was tied to rendering. So I made fast_train_plus: it keeps the same basic physics/collisions, but removes drawing and adds logging so I can actually run hundreds of generations and make clean graphs. The controller is intentionally simple: it takes a few normalized “vision” inputs about the next pipe (2–3 distance features) plus a bias input fixed at 1, computes a weighted sum, and flaps when the output crosses a threshold. I evaluate learning using learning curves (fitness vs generation), fixed-seed evaluation for reproducibility, and population-level statistics.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[2][1][7]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5026.982421875001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(NEAT inspiration: add-connection / add-node diagram)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to screenshot: Stanley &amp; Miikkulainen (2002) NEAT paper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477578" cy="2246141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578" cy="22461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1. NEAT-style mutation idea (used as inspiration, not fully implemented). 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Flappy Bird looks simple, but it’s a surprisingly unforgiving control problem: at every moment the agent decides “flap or don’t flap,” and a small timing error can immediately end the run. I used it as a testbed because the rules are easy to define, yet performance still shows a clear learning curve over training.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Project was a standard Pygame game loop since it’s great for visualization and demos. The downside is that it’s not ideal for experiments. When the goal is something like 200 generations × 20 birds × thousands of steps, rendering quickly becomes the bottleneck and it’s harder to collect clean logs.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where the project became more than “just Flappy Bird.” I was inspired by the main idea behind NEAT-style neuroevolution: instead of training with gradients, you can improve a population of policies through selection, inheritance, and mutation. Rather than using a full NEAT library, I implemented a simpler evolution loop from scratch and built a headless trainer (fast_train_plus) that keeps the same physics and collision logic but removes drawing. This made it practical to run fast trials, repeat runs with fixed seeds, and produce PRML-style plots that show learning and stability.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1.1 The “simple neuron” controller (what a bird actually does)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bird’s brain is basically one small neuron (perceptron-style). It gets a small vision vector about the next pipe and a bias input. Then it does a weighted sum and runs an activation. If the output is bigger than a threshold, the bird flaps. So you can think of “flap” like the neuron firing.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[3][4][8]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Conceptual decision rule: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a = w1·x1 + w2·x2 + w3·x3 + w_bias·1    and    if output(a) &gt; τ  →  flap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(perceptron / artificial neuron with bias x0=1)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Towards Data Science article (link in References)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21209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sz w:val="20"/>
          <w:szCs w:val="20"/>
          <w:rtl w:val="0"/>
        </w:rPr>
        <w:t xml:space="preserve">Figure 2. Perceptron-style neuron with bias input (matches “vision + bias → threshold flap” setup). [8]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Motivation and related work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project started because I saw that neuroevolution can work surprisingly well for games. I used Max Rohowsky’s open-source project as a starting inspiration for structure and ideas, but I wanted to understand what was happening and make my own fast training + analysis pipeline.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[7]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My goal wasn’t to perfectly re-create full NEAT. Instead, I tried to keep the policy small and understandable, then focus on what PRML emphasizes: repeatable experiments, clean plots, and actually measuring behavior over time.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Methods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3.1 fast_train_plus: headless training loop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fast_train_plus runs the same basic Flappy Bird physics and collisions, but without any rendering. Each generation does: (1) simulate every bird to get a fitness score, (2) select the better birds, (3) make a new population by cloning + mutating weights, and (4) log everything to disk.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Run configuration used for the main results in this paper: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python fast_train_plus.py --seed 0 --gens 200 --pop 20 --max_steps 4000 --logdir runs/trial_seed0 --save_pop_every 1 --save_policy_every 1 --eval_every 1 --eval_seeds 0,1,2,3,4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3.2 What the key command-line args control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--seed: makes the whole run repeatable (same random sequence).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--gens: number of generations (how many evolutionary updates).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--pop: number of birds per generation.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--max_steps: maximum steps per episode. With fitness = steps survived, this also caps the max fitness.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--logdir: where logs and checkpoints get saved.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--save_pop_every / --save_policy_every: how often to save snapshots.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--eval_every and --eval_seeds: evaluate the best bird on fixed seeds (helps show generalization).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main training loop. Each generation we simulate the whole population, calculate best/average fitness, optionally run a fixed-seed evaluation, save snapshots, and print the learning progress (gen=… best=… avg=…).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3.3 Core code screenshots (4 total)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File: fast_train_plus.py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13970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Why: this is the “learning over generations” part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generation loop that evaluates the population and logs best/avg fitness.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File: fast_train_plus.py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2794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6731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2603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34417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Why: proves the simulator is headless + fast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headless simulation loop: physics, pipes, collisions, and fitness.</w:t>
      </w:r>
    </w:p>
    <w:p w:rsidR="00000000" w:rsidDel="00000000" w:rsidP="00000000" w:rsidRDefault="00000000" w:rsidRPr="00000000" w14:paraId="00000041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headless simulator step loop. This is where the run is actually “played”: pipes move, the bird’s vision is updated, decisions are made, and then physics + collisions are applied through the player update (gravity, velocity, position, and death on collision).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File: fast_train_plus.py OR brain.py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Capture: vision inputs + bias + weighted sum + threshold flap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3162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Why: connects directly to Figure 2 (perceptron)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0"/>
          <w:szCs w:val="20"/>
          <w:rtl w:val="0"/>
        </w:rPr>
        <w:t xml:space="preserve">The perceptron-like policy: vision + bias → output → flap threshold.</w:t>
      </w:r>
    </w:p>
    <w:p w:rsidR="00000000" w:rsidDel="00000000" w:rsidP="00000000" w:rsidRDefault="00000000" w:rsidRPr="00000000" w14:paraId="0000004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“simple neuron” decision. We feed the bird’s vision inputs plus a bias input fixed at 1 into a forward pass, and if the output crosses a threshold, the bird flaps — basically like a neuron “firing.”</w:t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File: fast_train_plus.py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4000" cy="27813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Why: this is the “evolution step” that makes the next 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Selection + mutation that creates the next generation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evolution update. After each generation, we build the next population by keeping the best birds (elite/selection), cloning them, and mutating their weights to create new birds for the next generation..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4. Results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the run with seed 0, performance jumped pretty quickly and hit the ceiling at max_steps = 4000 around generation ~50. After that, the best bird kept getting 4000, which basically means “it survived the whole episode every time” under this cap.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plot the results in two ways: (1) a full learning curve to show the big picture, and (2) zoomed-in curves (first 30–60 generations) to show the actual “breakthrough moment” where a bird first discovers a stable strategy.</w:t>
        <w:br w:type="textWrapping"/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(Learning curve: generations 1–200)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334000" cy="40005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This plot reflects the same high-level behavior you see in NEAT-style neuroevolution: a population explores many policies, selection preserves strong individuals, and mutation introduces variation. The “best-per-generation” curve can improve rapidly once a good controller is discovered, while the population average remains noisy because most offspring are mutated variants that may perform worse. The wide ±1 standard deviation band shows persistent diversity in the population, which NEAT explicitly manages through speciation; in my simplified version, diversity appears naturally from mutation and the fact that not all individuals are elite.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3. Learning curve over generations (big picture).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(Zoomed learning curve: generations 1–30 or 1–60)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114300" distT="114300" distL="114300" distR="114300" hidden="0" layoutInCell="1" locked="0" relativeHeight="0" simplePos="0">
                  <wp:simplePos x="0" y="0"/>
                  <wp:positionH relativeFrom="column">
                    <wp:posOffset>1443038</wp:posOffset>
                  </wp:positionH>
                  <wp:positionV relativeFrom="paragraph">
                    <wp:posOffset>347582</wp:posOffset>
                  </wp:positionV>
                  <wp:extent cx="2450783" cy="1842516"/>
                  <wp:effectExtent b="0" l="0" r="0" t="0"/>
                  <wp:wrapNone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783" cy="1842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1280160</wp:posOffset>
                  </wp:positionH>
                  <wp:positionV relativeFrom="paragraph">
                    <wp:posOffset>302895</wp:posOffset>
                  </wp:positionV>
                  <wp:extent cx="2301240" cy="1724127"/>
                  <wp:effectExtent b="0" l="0" r="0" t="0"/>
                  <wp:wrapSquare wrapText="bothSides" distB="114300" distT="114300" distL="114300" distR="11430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7241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38101</wp:posOffset>
                  </wp:positionH>
                  <wp:positionV relativeFrom="paragraph">
                    <wp:posOffset>8315325</wp:posOffset>
                  </wp:positionV>
                  <wp:extent cx="5334000" cy="4000500"/>
                  <wp:effectExtent b="0" l="0" r="0" t="0"/>
                  <wp:wrapSquare wrapText="bothSides" distB="114300" distT="114300" distL="114300" distR="11430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Goal: show the first time best fitness hits 4000 around gen ~50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1000125</wp:posOffset>
                  </wp:positionH>
                  <wp:positionV relativeFrom="paragraph">
                    <wp:posOffset>3409950</wp:posOffset>
                  </wp:positionV>
                  <wp:extent cx="3099570" cy="2321977"/>
                  <wp:effectExtent b="0" l="0" r="0" t="0"/>
                  <wp:wrapSquare wrapText="bothSides" distB="114300" distT="114300" distL="114300" distR="11430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570" cy="2321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1112520</wp:posOffset>
                  </wp:positionH>
                  <wp:positionV relativeFrom="paragraph">
                    <wp:posOffset>1409700</wp:posOffset>
                  </wp:positionV>
                  <wp:extent cx="2741295" cy="2055971"/>
                  <wp:effectExtent b="0" l="0" r="0" t="0"/>
                  <wp:wrapSquare wrapText="bothSides" distB="114300" distT="114300" distL="114300" distR="11430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295" cy="20559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4. Zoomed learning curve (shows the breakthrough).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2f2f2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(Fixed-seed evaluation: eval_seeds 0–4)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334000" cy="40005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Plot: best policy evaluated on fixed seeds across gens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Goal: show stability/generalization, not just one lucky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5. Fixed-seed evaluation curve across training (generalization 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5. Discussion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biggest win in this project was speed. Once the simulator was headless, I could run lots of generations quickly and log everything in a consistent way. That made it much easier to do the kind of analysis emphasized in PRML—repeatable trials, learning curves, and comparisons across random seeds—instead of relying on a single demo run.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One thing I had to be careful about is what “convergence” really means in this setup. Because fitness is capped by max_steps, hitting a score of 4000 does not prove the policy is perfect in general—it only shows it can survive for the full time limit I allowed. Increasing max_steps makes the evaluation stricter and can reveal whether a policy is truly stable or just good enough to pass the current horizon.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I had more time, the first extension would be improving the input features. For example, adding the bird’s vertical velocity, the center of the upcoming gap, or a more direct “error-to-gap-center” feature would likely make learning more reliable and reduce randomness. The second extension would be stronger generalization testing: evaluating on more seeds, widening the range of pipe gaps/spacings, or training on one distribution and testing on a slightly different one to see how well the controller transfers.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7B">
      <w:pPr>
        <w:spacing w:after="40" w:lineRule="auto"/>
        <w:rPr/>
      </w:pPr>
      <w:r w:rsidDel="00000000" w:rsidR="00000000" w:rsidRPr="00000000">
        <w:rPr>
          <w:rtl w:val="0"/>
        </w:rPr>
        <w:t xml:space="preserve">1. Stanley, K. O., &amp; Miikkulainen, R. (2002). Evolving Neural Networks through Augmenting Topologies. Evolutionary Computation, 10(2), 99–127. https://nn.cs.utexas.edu/downloads/papers/stanley.ec02.pdf</w:t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tl w:val="0"/>
        </w:rPr>
        <w:t xml:space="preserve">2. Bishop, C. M. (2006). Pattern Recognition and Machine Learning. Springer.</w:t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  <w:t xml:space="preserve">3. Perceptron (Wikipedia). https://en.wikipedia.org/wiki/Perceptron</w:t>
      </w:r>
    </w:p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rtl w:val="0"/>
        </w:rPr>
        <w:t xml:space="preserve">4. Artificial neuron (Wikipedia). https://en.wikipedia.org/wiki/Artificial_neuron</w:t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rtl w:val="0"/>
        </w:rPr>
        <w:t xml:space="preserve">5. scikit-learn example: Plotting learning curves. https://scikit-learn.org/stable/auto_examples/model_selection/plot_learning_curve.html</w:t>
      </w:r>
    </w:p>
    <w:p w:rsidR="00000000" w:rsidDel="00000000" w:rsidP="00000000" w:rsidRDefault="00000000" w:rsidRPr="00000000" w14:paraId="00000080">
      <w:pPr>
        <w:spacing w:after="40" w:lineRule="auto"/>
        <w:rPr/>
      </w:pPr>
      <w:r w:rsidDel="00000000" w:rsidR="00000000" w:rsidRPr="00000000">
        <w:rPr>
          <w:rtl w:val="0"/>
        </w:rPr>
        <w:t xml:space="preserve">6. Nielsen, M. (2015). Neural Networks and Deep Learning, Chapter 1. https://neuralnetworksanddeeplearning.com/chap1.html</w:t>
      </w:r>
    </w:p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  <w:t xml:space="preserve">7. Rohowsky, M. neft-flappy-bird (GitHub). https://github.com/maxrohowsky/neft-flappy-bird?tab=readme-ov-file#libraries</w:t>
      </w:r>
    </w:p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rtl w:val="0"/>
        </w:rPr>
        <w:t xml:space="preserve">8. Towards Data Science. The concept of artificial neurons (perceptrons) in neural networks. https://towardsdatascience.com/the-concept-of-artificial-neurons-perceptrons-in-neural-networks-fab22249cbfc/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21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