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E6C30" w14:textId="77777777" w:rsidR="004650E3" w:rsidRPr="004650E3" w:rsidRDefault="004650E3" w:rsidP="004650E3">
      <w:r w:rsidRPr="004650E3">
        <w:t>About Kalahandi</w:t>
      </w:r>
    </w:p>
    <w:p w14:paraId="0A7954EB" w14:textId="77777777" w:rsidR="004650E3" w:rsidRPr="004650E3" w:rsidRDefault="004650E3" w:rsidP="004650E3">
      <w:r w:rsidRPr="004650E3">
        <w:t>Planning a Trip to Kalahandi? Here's our list of 6 top Tourist Places to visit in Kalahandi</w:t>
      </w:r>
    </w:p>
    <w:p w14:paraId="6BBB68ED" w14:textId="77777777" w:rsidR="004650E3" w:rsidRPr="004650E3" w:rsidRDefault="004650E3" w:rsidP="004650E3">
      <w:r w:rsidRPr="004650E3">
        <w:t xml:space="preserve">Kalahandi is situated in the south-west region of Odisha, on the confluence of rivers Tel and </w:t>
      </w:r>
      <w:proofErr w:type="spellStart"/>
      <w:r w:rsidRPr="004650E3">
        <w:t>Uttei</w:t>
      </w:r>
      <w:proofErr w:type="spellEnd"/>
      <w:r w:rsidRPr="004650E3">
        <w:t xml:space="preserve">. Located along the tributaries of Mahanadi, the region is spread across a land area of 7,920 </w:t>
      </w:r>
      <w:proofErr w:type="spellStart"/>
      <w:r w:rsidRPr="004650E3">
        <w:t>sq</w:t>
      </w:r>
      <w:proofErr w:type="spellEnd"/>
      <w:r w:rsidRPr="004650E3">
        <w:t xml:space="preserve"> km. The region is divided into plain and hilly terrains.</w:t>
      </w:r>
    </w:p>
    <w:p w14:paraId="0FB536B9" w14:textId="77777777" w:rsidR="004650E3" w:rsidRPr="004650E3" w:rsidRDefault="004650E3" w:rsidP="004650E3">
      <w:r w:rsidRPr="004650E3">
        <w:t xml:space="preserve">The district of Kalahandi is surrounded by </w:t>
      </w:r>
      <w:proofErr w:type="spellStart"/>
      <w:r w:rsidRPr="004650E3">
        <w:t>Balangir</w:t>
      </w:r>
      <w:proofErr w:type="spellEnd"/>
      <w:r w:rsidRPr="004650E3">
        <w:t xml:space="preserve"> and </w:t>
      </w:r>
      <w:proofErr w:type="spellStart"/>
      <w:r w:rsidRPr="004650E3">
        <w:t>Nuapada</w:t>
      </w:r>
      <w:proofErr w:type="spellEnd"/>
      <w:r w:rsidRPr="004650E3">
        <w:t xml:space="preserve"> districts in the north and </w:t>
      </w:r>
      <w:proofErr w:type="spellStart"/>
      <w:r w:rsidRPr="004650E3">
        <w:t>Nabarangpur</w:t>
      </w:r>
      <w:proofErr w:type="spellEnd"/>
      <w:r w:rsidRPr="004650E3">
        <w:t xml:space="preserve">, Koraput and </w:t>
      </w:r>
      <w:proofErr w:type="spellStart"/>
      <w:r w:rsidRPr="004650E3">
        <w:t>Rayagada</w:t>
      </w:r>
      <w:proofErr w:type="spellEnd"/>
      <w:r w:rsidRPr="004650E3">
        <w:t xml:space="preserve"> districts in the south. It is believed that the district was a part of the </w:t>
      </w:r>
      <w:proofErr w:type="spellStart"/>
      <w:r w:rsidRPr="004650E3">
        <w:t>Mahakantara</w:t>
      </w:r>
      <w:proofErr w:type="spellEnd"/>
      <w:r w:rsidRPr="004650E3">
        <w:t xml:space="preserve"> territory. Known as </w:t>
      </w:r>
      <w:proofErr w:type="spellStart"/>
      <w:r w:rsidRPr="004650E3">
        <w:t>Karunda</w:t>
      </w:r>
      <w:proofErr w:type="spellEnd"/>
      <w:r w:rsidRPr="004650E3">
        <w:t xml:space="preserve"> Mandal, the region had treasures of precious stones, which include Red Stone, Blue Stone and Alexandra.</w:t>
      </w:r>
    </w:p>
    <w:p w14:paraId="36011CF7" w14:textId="77777777" w:rsidR="004650E3" w:rsidRPr="004650E3" w:rsidRDefault="004650E3" w:rsidP="004650E3">
      <w:r w:rsidRPr="004650E3">
        <w:t xml:space="preserve">The district also witnessed the rule of the Gangas for a long period. The tradition of Durbar of Kalahandi provides evidence of the rule of Nagas over Kalahandi from Vikram </w:t>
      </w:r>
      <w:proofErr w:type="spellStart"/>
      <w:r w:rsidRPr="004650E3">
        <w:t>sambat</w:t>
      </w:r>
      <w:proofErr w:type="spellEnd"/>
      <w:r w:rsidRPr="004650E3">
        <w:t xml:space="preserve"> 1062 or 1005 A.D. Kalahandi merged with Odisha and emerged as a district on 1</w:t>
      </w:r>
      <w:r w:rsidRPr="004650E3">
        <w:rPr>
          <w:vertAlign w:val="superscript"/>
        </w:rPr>
        <w:t>st</w:t>
      </w:r>
      <w:r w:rsidRPr="004650E3">
        <w:t> January 1948.</w:t>
      </w:r>
    </w:p>
    <w:p w14:paraId="63C10DB0" w14:textId="77777777" w:rsidR="004650E3" w:rsidRPr="004650E3" w:rsidRDefault="004650E3" w:rsidP="004650E3">
      <w:r w:rsidRPr="004650E3">
        <w:t>The historic testimonies of the destination include ruins of forts and bridges that date back to the 12</w:t>
      </w:r>
      <w:r w:rsidRPr="004650E3">
        <w:rPr>
          <w:vertAlign w:val="superscript"/>
        </w:rPr>
        <w:t>th</w:t>
      </w:r>
      <w:r w:rsidRPr="004650E3">
        <w:t xml:space="preserve"> century. The ruins of </w:t>
      </w:r>
      <w:proofErr w:type="spellStart"/>
      <w:r w:rsidRPr="004650E3">
        <w:t>Amathguda</w:t>
      </w:r>
      <w:proofErr w:type="spellEnd"/>
      <w:r w:rsidRPr="004650E3">
        <w:t xml:space="preserve"> Fort </w:t>
      </w:r>
      <w:proofErr w:type="gramStart"/>
      <w:r w:rsidRPr="004650E3">
        <w:t>is</w:t>
      </w:r>
      <w:proofErr w:type="gramEnd"/>
      <w:r w:rsidRPr="004650E3">
        <w:t xml:space="preserve"> one of the chief attractions of Kalahandi owing to architectural and historical significance.</w:t>
      </w:r>
    </w:p>
    <w:p w14:paraId="0037109A" w14:textId="77777777" w:rsidR="004650E3" w:rsidRPr="004650E3" w:rsidRDefault="004650E3" w:rsidP="004650E3">
      <w:r w:rsidRPr="004650E3">
        <w:t>Top 6 Places to Visit in Kalahandi</w:t>
      </w:r>
    </w:p>
    <w:p w14:paraId="5B849A7E" w14:textId="77777777" w:rsidR="004650E3" w:rsidRPr="004650E3" w:rsidRDefault="004650E3" w:rsidP="004650E3">
      <w:proofErr w:type="spellStart"/>
      <w:r w:rsidRPr="004650E3">
        <w:t>Dokarichanchara</w:t>
      </w:r>
      <w:proofErr w:type="spellEnd"/>
    </w:p>
    <w:p w14:paraId="0927B69C" w14:textId="0D39A888" w:rsidR="004650E3" w:rsidRPr="004650E3" w:rsidRDefault="004650E3" w:rsidP="004650E3">
      <w:r w:rsidRPr="004650E3">
        <w:drawing>
          <wp:inline distT="0" distB="0" distL="0" distR="0" wp14:anchorId="4EE24A95" wp14:editId="720D8F26">
            <wp:extent cx="3528060" cy="4693920"/>
            <wp:effectExtent l="0" t="0" r="0" b="0"/>
            <wp:docPr id="802720614" name="Picture 12" descr="Dokarichanch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okarichanchar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28060" cy="4693920"/>
                    </a:xfrm>
                    <a:prstGeom prst="rect">
                      <a:avLst/>
                    </a:prstGeom>
                    <a:noFill/>
                    <a:ln>
                      <a:noFill/>
                    </a:ln>
                  </pic:spPr>
                </pic:pic>
              </a:graphicData>
            </a:graphic>
          </wp:inline>
        </w:drawing>
      </w:r>
    </w:p>
    <w:p w14:paraId="53953093" w14:textId="77777777" w:rsidR="004650E3" w:rsidRPr="004650E3" w:rsidRDefault="004650E3" w:rsidP="004650E3">
      <w:r w:rsidRPr="004650E3">
        <w:lastRenderedPageBreak/>
        <w:t xml:space="preserve">Kalahandi is one of the famous historical and ancient places of India or Odisha; where </w:t>
      </w:r>
      <w:proofErr w:type="spellStart"/>
      <w:r w:rsidRPr="004650E3">
        <w:t>Dokarichanchara</w:t>
      </w:r>
      <w:proofErr w:type="spellEnd"/>
      <w:r w:rsidRPr="004650E3">
        <w:t xml:space="preserve"> is a picnic or tourist place located in the village </w:t>
      </w:r>
      <w:proofErr w:type="spellStart"/>
      <w:r w:rsidRPr="004650E3">
        <w:t>Kokasara</w:t>
      </w:r>
      <w:proofErr w:type="spellEnd"/>
      <w:r w:rsidRPr="004650E3">
        <w:t xml:space="preserve">, on the border of Kalahandi and </w:t>
      </w:r>
      <w:proofErr w:type="spellStart"/>
      <w:r w:rsidRPr="004650E3">
        <w:t>Nabarangpur</w:t>
      </w:r>
      <w:proofErr w:type="spellEnd"/>
      <w:r w:rsidRPr="004650E3">
        <w:t xml:space="preserve"> district. It is a completely different and unique place than that of other attractive tourist </w:t>
      </w:r>
      <w:proofErr w:type="spellStart"/>
      <w:r w:rsidRPr="004650E3">
        <w:t>centers</w:t>
      </w:r>
      <w:proofErr w:type="spellEnd"/>
      <w:r w:rsidRPr="004650E3">
        <w:t xml:space="preserve"> in Kalahandi.</w:t>
      </w:r>
    </w:p>
    <w:p w14:paraId="1D755032" w14:textId="77777777" w:rsidR="004650E3" w:rsidRPr="004650E3" w:rsidRDefault="004650E3" w:rsidP="004650E3">
      <w:proofErr w:type="spellStart"/>
      <w:r w:rsidRPr="004650E3">
        <w:t>Bhawanipatna</w:t>
      </w:r>
      <w:proofErr w:type="spellEnd"/>
    </w:p>
    <w:p w14:paraId="38924B02" w14:textId="4BAB8AFE" w:rsidR="004650E3" w:rsidRPr="004650E3" w:rsidRDefault="004650E3" w:rsidP="004650E3">
      <w:r w:rsidRPr="004650E3">
        <w:drawing>
          <wp:inline distT="0" distB="0" distL="0" distR="0" wp14:anchorId="5A540EB1" wp14:editId="281F1669">
            <wp:extent cx="5731510" cy="3223895"/>
            <wp:effectExtent l="0" t="0" r="2540" b="0"/>
            <wp:docPr id="1204370387" name="Picture 11" descr="Bhawanipat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hawanipat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F545215" w14:textId="77777777" w:rsidR="004650E3" w:rsidRPr="004650E3" w:rsidRDefault="004650E3" w:rsidP="004650E3">
      <w:r w:rsidRPr="004650E3">
        <w:t xml:space="preserve">Named after </w:t>
      </w:r>
      <w:proofErr w:type="spellStart"/>
      <w:r w:rsidRPr="004650E3">
        <w:t>Bhawanishankar</w:t>
      </w:r>
      <w:proofErr w:type="spellEnd"/>
      <w:r w:rsidRPr="004650E3">
        <w:t xml:space="preserve">, Kalahandi district's most respected deity, </w:t>
      </w:r>
      <w:proofErr w:type="spellStart"/>
      <w:r w:rsidRPr="004650E3">
        <w:t>Bhawanipatna</w:t>
      </w:r>
      <w:proofErr w:type="spellEnd"/>
      <w:r w:rsidRPr="004650E3">
        <w:t xml:space="preserve"> is a place </w:t>
      </w:r>
      <w:proofErr w:type="spellStart"/>
      <w:r w:rsidRPr="004650E3">
        <w:t>enamored</w:t>
      </w:r>
      <w:proofErr w:type="spellEnd"/>
      <w:r w:rsidRPr="004650E3">
        <w:t xml:space="preserve"> with temples dedicated to several gods and goddesses of Hindu mythology. The place is home to several temples that are dedicated to various Hindu gods and goddesses. One of the most popular tourist attractions in </w:t>
      </w:r>
      <w:proofErr w:type="spellStart"/>
      <w:r w:rsidRPr="004650E3">
        <w:t>Bahawanipatna</w:t>
      </w:r>
      <w:proofErr w:type="spellEnd"/>
      <w:r w:rsidRPr="004650E3">
        <w:t xml:space="preserve"> is the temple dedicated to Goddess </w:t>
      </w:r>
      <w:proofErr w:type="spellStart"/>
      <w:r w:rsidRPr="004650E3">
        <w:t>Manikeshwari</w:t>
      </w:r>
      <w:proofErr w:type="spellEnd"/>
      <w:r w:rsidRPr="004650E3">
        <w:t xml:space="preserve">. The place also has thick forest which houses exotic wildlife such as Chitals, Gaurs and Sambar Deer. This place is also the base for visiting the other attractions of Kalahandi and </w:t>
      </w:r>
      <w:proofErr w:type="spellStart"/>
      <w:r w:rsidRPr="004650E3">
        <w:t>Nawapara</w:t>
      </w:r>
      <w:proofErr w:type="spellEnd"/>
      <w:r w:rsidRPr="004650E3">
        <w:t xml:space="preserve"> districts.</w:t>
      </w:r>
    </w:p>
    <w:p w14:paraId="40DDDEF9" w14:textId="77777777" w:rsidR="004650E3" w:rsidRPr="004650E3" w:rsidRDefault="004650E3" w:rsidP="004650E3">
      <w:proofErr w:type="spellStart"/>
      <w:r w:rsidRPr="004650E3">
        <w:t>Manikeswari</w:t>
      </w:r>
      <w:proofErr w:type="spellEnd"/>
      <w:r w:rsidRPr="004650E3">
        <w:t xml:space="preserve"> Temple</w:t>
      </w:r>
    </w:p>
    <w:p w14:paraId="1ABFCD27" w14:textId="40C3BBA5" w:rsidR="004650E3" w:rsidRPr="004650E3" w:rsidRDefault="004650E3" w:rsidP="004650E3">
      <w:r w:rsidRPr="004650E3">
        <w:lastRenderedPageBreak/>
        <w:drawing>
          <wp:inline distT="0" distB="0" distL="0" distR="0" wp14:anchorId="65C490F6" wp14:editId="14955AA9">
            <wp:extent cx="4572000" cy="3429000"/>
            <wp:effectExtent l="0" t="0" r="0" b="0"/>
            <wp:docPr id="550848642" name="Picture 10" descr="Manikeswar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ikeswari Te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B2E0AB6" w14:textId="77777777" w:rsidR="004650E3" w:rsidRPr="004650E3" w:rsidRDefault="004650E3" w:rsidP="004650E3">
      <w:proofErr w:type="spellStart"/>
      <w:r w:rsidRPr="004650E3">
        <w:t>Manikeswari</w:t>
      </w:r>
      <w:proofErr w:type="spellEnd"/>
      <w:r w:rsidRPr="004650E3">
        <w:t xml:space="preserve"> is one of the popular Hindu </w:t>
      </w:r>
      <w:proofErr w:type="gramStart"/>
      <w:r w:rsidRPr="004650E3">
        <w:t>deity</w:t>
      </w:r>
      <w:proofErr w:type="gramEnd"/>
      <w:r w:rsidRPr="004650E3">
        <w:t xml:space="preserve"> in Odisha. There are many </w:t>
      </w:r>
      <w:proofErr w:type="spellStart"/>
      <w:r w:rsidRPr="004650E3">
        <w:t>Manikeswari</w:t>
      </w:r>
      <w:proofErr w:type="spellEnd"/>
      <w:r w:rsidRPr="004650E3">
        <w:t xml:space="preserve"> temples present in the Western and Southern parts of Odisha.</w:t>
      </w:r>
    </w:p>
    <w:p w14:paraId="405DD523" w14:textId="77777777" w:rsidR="004650E3" w:rsidRPr="004650E3" w:rsidRDefault="004650E3" w:rsidP="004650E3">
      <w:proofErr w:type="spellStart"/>
      <w:r w:rsidRPr="004650E3">
        <w:t>Manikeswari</w:t>
      </w:r>
      <w:proofErr w:type="spellEnd"/>
      <w:r w:rsidRPr="004650E3">
        <w:t xml:space="preserve"> temple in </w:t>
      </w:r>
      <w:proofErr w:type="spellStart"/>
      <w:r w:rsidRPr="004650E3">
        <w:t>Bhawanipatna</w:t>
      </w:r>
      <w:proofErr w:type="spellEnd"/>
      <w:r w:rsidRPr="004650E3">
        <w:t xml:space="preserve"> is well recognized in Odisha. </w:t>
      </w:r>
      <w:proofErr w:type="spellStart"/>
      <w:r w:rsidRPr="004650E3">
        <w:t>Manikeswari</w:t>
      </w:r>
      <w:proofErr w:type="spellEnd"/>
      <w:r w:rsidRPr="004650E3">
        <w:t xml:space="preserve"> is also the primary deity associated with the royal family of </w:t>
      </w:r>
      <w:proofErr w:type="spellStart"/>
      <w:r w:rsidRPr="004650E3">
        <w:t>Paralakhemundi</w:t>
      </w:r>
      <w:proofErr w:type="spellEnd"/>
      <w:r w:rsidRPr="004650E3">
        <w:t xml:space="preserve"> in Gajapati. </w:t>
      </w:r>
      <w:proofErr w:type="spellStart"/>
      <w:r w:rsidRPr="004650E3">
        <w:t>Chhatar</w:t>
      </w:r>
      <w:proofErr w:type="spellEnd"/>
      <w:r w:rsidRPr="004650E3">
        <w:t xml:space="preserve"> </w:t>
      </w:r>
      <w:proofErr w:type="spellStart"/>
      <w:r w:rsidRPr="004650E3">
        <w:t>Jatra</w:t>
      </w:r>
      <w:proofErr w:type="spellEnd"/>
      <w:r w:rsidRPr="004650E3">
        <w:t xml:space="preserve"> is one of the most popular festivals of </w:t>
      </w:r>
      <w:proofErr w:type="spellStart"/>
      <w:r w:rsidRPr="004650E3">
        <w:t>Manikeswari</w:t>
      </w:r>
      <w:proofErr w:type="spellEnd"/>
      <w:r w:rsidRPr="004650E3">
        <w:t xml:space="preserve"> at </w:t>
      </w:r>
      <w:proofErr w:type="spellStart"/>
      <w:r w:rsidRPr="004650E3">
        <w:t>Bhawanipatna</w:t>
      </w:r>
      <w:proofErr w:type="spellEnd"/>
      <w:r w:rsidRPr="004650E3">
        <w:t xml:space="preserve">. </w:t>
      </w:r>
      <w:proofErr w:type="spellStart"/>
      <w:r w:rsidRPr="004650E3">
        <w:t>Khandasadhaka</w:t>
      </w:r>
      <w:proofErr w:type="spellEnd"/>
      <w:r w:rsidRPr="004650E3">
        <w:t xml:space="preserve"> is a festival associated with </w:t>
      </w:r>
      <w:proofErr w:type="spellStart"/>
      <w:r w:rsidRPr="004650E3">
        <w:t>Manikeswari</w:t>
      </w:r>
      <w:proofErr w:type="spellEnd"/>
      <w:r w:rsidRPr="004650E3">
        <w:t xml:space="preserve"> in </w:t>
      </w:r>
      <w:proofErr w:type="spellStart"/>
      <w:r w:rsidRPr="004650E3">
        <w:t>Paralakhemundi</w:t>
      </w:r>
      <w:proofErr w:type="spellEnd"/>
      <w:r w:rsidRPr="004650E3">
        <w:t>.</w:t>
      </w:r>
    </w:p>
    <w:p w14:paraId="6AC68491" w14:textId="77777777" w:rsidR="004650E3" w:rsidRPr="004650E3" w:rsidRDefault="004650E3" w:rsidP="004650E3">
      <w:proofErr w:type="spellStart"/>
      <w:r w:rsidRPr="004650E3">
        <w:t>Belkhandi</w:t>
      </w:r>
      <w:proofErr w:type="spellEnd"/>
      <w:r w:rsidRPr="004650E3">
        <w:t xml:space="preserve"> Temple</w:t>
      </w:r>
    </w:p>
    <w:p w14:paraId="5CD89B3F" w14:textId="058B3F1A" w:rsidR="004650E3" w:rsidRPr="004650E3" w:rsidRDefault="004650E3" w:rsidP="004650E3">
      <w:r w:rsidRPr="004650E3">
        <w:drawing>
          <wp:inline distT="0" distB="0" distL="0" distR="0" wp14:anchorId="40FA2674" wp14:editId="3C0777C9">
            <wp:extent cx="5731510" cy="3223895"/>
            <wp:effectExtent l="0" t="0" r="2540" b="0"/>
            <wp:docPr id="1780363794" name="Picture 9" descr="Belkhand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elkhandi Te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CC8A15D" w14:textId="77777777" w:rsidR="004650E3" w:rsidRPr="004650E3" w:rsidRDefault="004650E3" w:rsidP="004650E3">
      <w:r w:rsidRPr="004650E3">
        <w:t xml:space="preserve">Situated on the confluence of the river Tel and </w:t>
      </w:r>
      <w:proofErr w:type="spellStart"/>
      <w:r w:rsidRPr="004650E3">
        <w:t>Uttei</w:t>
      </w:r>
      <w:proofErr w:type="spellEnd"/>
      <w:r w:rsidRPr="004650E3">
        <w:t xml:space="preserve">, two tributaries of the river Mahanadi, </w:t>
      </w:r>
      <w:proofErr w:type="spellStart"/>
      <w:r w:rsidRPr="004650E3">
        <w:t>Belkhandi</w:t>
      </w:r>
      <w:proofErr w:type="spellEnd"/>
      <w:r w:rsidRPr="004650E3">
        <w:t xml:space="preserve"> has gained prominence as a </w:t>
      </w:r>
      <w:proofErr w:type="spellStart"/>
      <w:r w:rsidRPr="004650E3">
        <w:t>center</w:t>
      </w:r>
      <w:proofErr w:type="spellEnd"/>
      <w:r w:rsidRPr="004650E3">
        <w:t xml:space="preserve"> of religious activities and archaeological </w:t>
      </w:r>
      <w:r w:rsidRPr="004650E3">
        <w:lastRenderedPageBreak/>
        <w:t>importance with a picturesque site. Besides the temples now standing therein, ruins of 12</w:t>
      </w:r>
      <w:r w:rsidRPr="004650E3">
        <w:rPr>
          <w:vertAlign w:val="superscript"/>
        </w:rPr>
        <w:t>th</w:t>
      </w:r>
      <w:r w:rsidRPr="004650E3">
        <w:t> Century monuments have been excavated from there in the recent past.</w:t>
      </w:r>
    </w:p>
    <w:p w14:paraId="37E3790D" w14:textId="77777777" w:rsidR="004650E3" w:rsidRPr="004650E3" w:rsidRDefault="004650E3" w:rsidP="004650E3">
      <w:proofErr w:type="spellStart"/>
      <w:r w:rsidRPr="004650E3">
        <w:t>Phurlijharan</w:t>
      </w:r>
      <w:proofErr w:type="spellEnd"/>
    </w:p>
    <w:p w14:paraId="2CA7C2C3" w14:textId="7252F15E" w:rsidR="004650E3" w:rsidRPr="004650E3" w:rsidRDefault="004650E3" w:rsidP="004650E3">
      <w:r w:rsidRPr="004650E3">
        <w:drawing>
          <wp:inline distT="0" distB="0" distL="0" distR="0" wp14:anchorId="57A1F7FF" wp14:editId="2A76B54C">
            <wp:extent cx="5731510" cy="7642225"/>
            <wp:effectExtent l="0" t="0" r="2540" b="0"/>
            <wp:docPr id="1919342686" name="Picture 8" descr="Phulijh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hulijhar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3AE780EA" w14:textId="77777777" w:rsidR="004650E3" w:rsidRPr="004650E3" w:rsidRDefault="004650E3" w:rsidP="004650E3">
      <w:r w:rsidRPr="004650E3">
        <w:lastRenderedPageBreak/>
        <w:t xml:space="preserve">Fifteen </w:t>
      </w:r>
      <w:proofErr w:type="spellStart"/>
      <w:r w:rsidRPr="004650E3">
        <w:t>Kilometers</w:t>
      </w:r>
      <w:proofErr w:type="spellEnd"/>
      <w:r w:rsidRPr="004650E3">
        <w:t xml:space="preserve"> from </w:t>
      </w:r>
      <w:proofErr w:type="spellStart"/>
      <w:r w:rsidRPr="004650E3">
        <w:t>Bhawanipatna</w:t>
      </w:r>
      <w:proofErr w:type="spellEnd"/>
      <w:r w:rsidRPr="004650E3">
        <w:t xml:space="preserve">, </w:t>
      </w:r>
      <w:proofErr w:type="spellStart"/>
      <w:r w:rsidRPr="004650E3">
        <w:t>Phurlijharan</w:t>
      </w:r>
      <w:proofErr w:type="spellEnd"/>
      <w:r w:rsidRPr="004650E3">
        <w:t xml:space="preserve"> is a perennial waterfall about 30 Ft in height and has a special charm of its own. The </w:t>
      </w:r>
      <w:proofErr w:type="spellStart"/>
      <w:r w:rsidRPr="004650E3">
        <w:t>multi-colored</w:t>
      </w:r>
      <w:proofErr w:type="spellEnd"/>
      <w:r w:rsidRPr="004650E3">
        <w:t xml:space="preserve"> rainbow created by the sun rays falling on the scattered water particles of the fall is an amusing sight to be seen. The evergreen forests around the fall provide ample opportunities to group picnickers.</w:t>
      </w:r>
    </w:p>
    <w:p w14:paraId="5E49752F" w14:textId="77777777" w:rsidR="004650E3" w:rsidRPr="004650E3" w:rsidRDefault="004650E3" w:rsidP="004650E3">
      <w:proofErr w:type="spellStart"/>
      <w:r w:rsidRPr="004650E3">
        <w:t>Ampani</w:t>
      </w:r>
      <w:proofErr w:type="spellEnd"/>
      <w:r w:rsidRPr="004650E3">
        <w:t xml:space="preserve"> Hills</w:t>
      </w:r>
    </w:p>
    <w:p w14:paraId="432186A8" w14:textId="582D9B85" w:rsidR="004650E3" w:rsidRPr="004650E3" w:rsidRDefault="004650E3" w:rsidP="004650E3">
      <w:r w:rsidRPr="004650E3">
        <w:drawing>
          <wp:inline distT="0" distB="0" distL="0" distR="0" wp14:anchorId="7BB3D2E4" wp14:editId="2652F92B">
            <wp:extent cx="4533900" cy="2766060"/>
            <wp:effectExtent l="0" t="0" r="0" b="0"/>
            <wp:docPr id="376033468" name="Picture 7" descr="Ampani H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mpani Hill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3900" cy="2766060"/>
                    </a:xfrm>
                    <a:prstGeom prst="rect">
                      <a:avLst/>
                    </a:prstGeom>
                    <a:noFill/>
                    <a:ln>
                      <a:noFill/>
                    </a:ln>
                  </pic:spPr>
                </pic:pic>
              </a:graphicData>
            </a:graphic>
          </wp:inline>
        </w:drawing>
      </w:r>
    </w:p>
    <w:p w14:paraId="7837BB29" w14:textId="77777777" w:rsidR="004650E3" w:rsidRPr="004650E3" w:rsidRDefault="004650E3" w:rsidP="004650E3">
      <w:r w:rsidRPr="004650E3">
        <w:t xml:space="preserve">77 KMs from </w:t>
      </w:r>
      <w:proofErr w:type="spellStart"/>
      <w:r w:rsidRPr="004650E3">
        <w:t>Bhawanipatna</w:t>
      </w:r>
      <w:proofErr w:type="spellEnd"/>
      <w:r w:rsidRPr="004650E3">
        <w:t xml:space="preserve"> the picturesque </w:t>
      </w:r>
      <w:proofErr w:type="spellStart"/>
      <w:r w:rsidRPr="004650E3">
        <w:t>Ampani</w:t>
      </w:r>
      <w:proofErr w:type="spellEnd"/>
      <w:r w:rsidRPr="004650E3">
        <w:t xml:space="preserve"> hills present a panoramic view of nature. A frolicking valley called </w:t>
      </w:r>
      <w:r w:rsidRPr="004650E3">
        <w:rPr>
          <w:i/>
          <w:iCs/>
        </w:rPr>
        <w:t>“</w:t>
      </w:r>
      <w:proofErr w:type="spellStart"/>
      <w:r w:rsidRPr="004650E3">
        <w:rPr>
          <w:i/>
          <w:iCs/>
        </w:rPr>
        <w:t>Haladigundi</w:t>
      </w:r>
      <w:proofErr w:type="spellEnd"/>
      <w:r w:rsidRPr="004650E3">
        <w:rPr>
          <w:i/>
          <w:iCs/>
        </w:rPr>
        <w:t>”</w:t>
      </w:r>
      <w:r w:rsidRPr="004650E3">
        <w:t> in this hill range exhibits some peculiar features due to the reflected rays on the sun.</w:t>
      </w:r>
    </w:p>
    <w:p w14:paraId="0D1415D3" w14:textId="77777777" w:rsidR="004650E3" w:rsidRPr="004650E3" w:rsidRDefault="004650E3" w:rsidP="004650E3">
      <w:r w:rsidRPr="004650E3">
        <w:t xml:space="preserve">In the morning and evening, the objects of vision appear yellow. The whole area abounds in Spotted Deer, Sambar and Black Panthers who can be seen at the Behera reservoir. 5 KMs away are the pre-historic cave paintings at </w:t>
      </w:r>
      <w:proofErr w:type="spellStart"/>
      <w:r w:rsidRPr="004650E3">
        <w:t>Gudahandi</w:t>
      </w:r>
      <w:proofErr w:type="spellEnd"/>
      <w:r w:rsidRPr="004650E3">
        <w:t>.</w:t>
      </w:r>
    </w:p>
    <w:p w14:paraId="5695F1EE" w14:textId="77777777" w:rsidR="004650E3" w:rsidRPr="004650E3" w:rsidRDefault="004650E3" w:rsidP="004650E3">
      <w:r w:rsidRPr="004650E3">
        <w:t>How to reach Kalahandi</w:t>
      </w:r>
    </w:p>
    <w:p w14:paraId="516F0CBB" w14:textId="77777777" w:rsidR="004650E3" w:rsidRPr="004650E3" w:rsidRDefault="004650E3" w:rsidP="004650E3">
      <w:r w:rsidRPr="004650E3">
        <w:t>By Air</w:t>
      </w:r>
    </w:p>
    <w:p w14:paraId="2C483089" w14:textId="77777777" w:rsidR="004650E3" w:rsidRPr="004650E3" w:rsidRDefault="004650E3" w:rsidP="004650E3">
      <w:r w:rsidRPr="004650E3">
        <w:t>Nearest Airport to Kalahandi is at Bhubaneswar and Raipur which is about 418 km and 261 away respectively.</w:t>
      </w:r>
    </w:p>
    <w:p w14:paraId="687AC000" w14:textId="77777777" w:rsidR="004650E3" w:rsidRPr="004650E3" w:rsidRDefault="004650E3" w:rsidP="004650E3">
      <w:r w:rsidRPr="004650E3">
        <w:t>By Rail</w:t>
      </w:r>
    </w:p>
    <w:p w14:paraId="48249DBC" w14:textId="77777777" w:rsidR="004650E3" w:rsidRPr="004650E3" w:rsidRDefault="004650E3" w:rsidP="004650E3">
      <w:proofErr w:type="spellStart"/>
      <w:r w:rsidRPr="004650E3">
        <w:t>Bhawanipatna</w:t>
      </w:r>
      <w:proofErr w:type="spellEnd"/>
      <w:r w:rsidRPr="004650E3">
        <w:t xml:space="preserve"> is the nearest Railway Station and is well connected to all major cities in India. You can directly reach here.</w:t>
      </w:r>
    </w:p>
    <w:p w14:paraId="3FC4180D" w14:textId="77777777" w:rsidR="004650E3" w:rsidRPr="004650E3" w:rsidRDefault="004650E3" w:rsidP="004650E3">
      <w:r w:rsidRPr="004650E3">
        <w:t>By Road</w:t>
      </w:r>
    </w:p>
    <w:p w14:paraId="60DB93FF" w14:textId="77777777" w:rsidR="004650E3" w:rsidRPr="004650E3" w:rsidRDefault="004650E3" w:rsidP="004650E3">
      <w:r w:rsidRPr="004650E3">
        <w:t>Kalahandi is connected by regular bus services from many important cities in the state including Koraput, Bhubaneswar and Berhampur.</w:t>
      </w:r>
    </w:p>
    <w:p w14:paraId="62C97F57" w14:textId="77777777" w:rsidR="004650E3" w:rsidRPr="004650E3" w:rsidRDefault="004650E3" w:rsidP="004650E3">
      <w:r w:rsidRPr="004650E3">
        <w:t>Best Time to Visit Kalahandi</w:t>
      </w:r>
    </w:p>
    <w:p w14:paraId="67272769" w14:textId="77777777" w:rsidR="004650E3" w:rsidRPr="004650E3" w:rsidRDefault="004650E3" w:rsidP="004650E3">
      <w:r w:rsidRPr="004650E3">
        <w:t>The best time to visit Kalahandi is during the winter months of November to March as the weather is pleasant.</w:t>
      </w:r>
    </w:p>
    <w:p w14:paraId="641FDC2E" w14:textId="77777777" w:rsidR="004650E3" w:rsidRPr="004650E3" w:rsidRDefault="004650E3" w:rsidP="004650E3">
      <w:r w:rsidRPr="004650E3">
        <w:t>Weather of Kalahandi</w:t>
      </w:r>
    </w:p>
    <w:p w14:paraId="354EC646" w14:textId="77777777" w:rsidR="004650E3" w:rsidRPr="004650E3" w:rsidRDefault="004650E3" w:rsidP="004650E3">
      <w:r w:rsidRPr="004650E3">
        <w:lastRenderedPageBreak/>
        <w:t xml:space="preserve">The climate of the Kalahandi District is of an extreme type. It is dry except during monsoon. The maximum temperature of the </w:t>
      </w:r>
      <w:proofErr w:type="gramStart"/>
      <w:r w:rsidRPr="004650E3">
        <w:t>District</w:t>
      </w:r>
      <w:proofErr w:type="gramEnd"/>
      <w:r w:rsidRPr="004650E3">
        <w:t xml:space="preserve"> is 45°C+, whereas the minimum temperature recorded is 4°C.</w:t>
      </w:r>
    </w:p>
    <w:p w14:paraId="5F716AED"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0E3"/>
    <w:rsid w:val="00235AE4"/>
    <w:rsid w:val="003B24D4"/>
    <w:rsid w:val="004650E3"/>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00BA"/>
  <w15:chartTrackingRefBased/>
  <w15:docId w15:val="{3DB4E1B9-E544-47C2-9254-A9222B491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0E3"/>
    <w:rPr>
      <w:rFonts w:eastAsiaTheme="majorEastAsia" w:cstheme="majorBidi"/>
      <w:color w:val="272727" w:themeColor="text1" w:themeTint="D8"/>
    </w:rPr>
  </w:style>
  <w:style w:type="paragraph" w:styleId="Title">
    <w:name w:val="Title"/>
    <w:basedOn w:val="Normal"/>
    <w:next w:val="Normal"/>
    <w:link w:val="TitleChar"/>
    <w:uiPriority w:val="10"/>
    <w:qFormat/>
    <w:rsid w:val="00465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0E3"/>
    <w:pPr>
      <w:spacing w:before="160"/>
      <w:jc w:val="center"/>
    </w:pPr>
    <w:rPr>
      <w:i/>
      <w:iCs/>
      <w:color w:val="404040" w:themeColor="text1" w:themeTint="BF"/>
    </w:rPr>
  </w:style>
  <w:style w:type="character" w:customStyle="1" w:styleId="QuoteChar">
    <w:name w:val="Quote Char"/>
    <w:basedOn w:val="DefaultParagraphFont"/>
    <w:link w:val="Quote"/>
    <w:uiPriority w:val="29"/>
    <w:rsid w:val="004650E3"/>
    <w:rPr>
      <w:i/>
      <w:iCs/>
      <w:color w:val="404040" w:themeColor="text1" w:themeTint="BF"/>
    </w:rPr>
  </w:style>
  <w:style w:type="paragraph" w:styleId="ListParagraph">
    <w:name w:val="List Paragraph"/>
    <w:basedOn w:val="Normal"/>
    <w:uiPriority w:val="34"/>
    <w:qFormat/>
    <w:rsid w:val="004650E3"/>
    <w:pPr>
      <w:ind w:left="720"/>
      <w:contextualSpacing/>
    </w:pPr>
  </w:style>
  <w:style w:type="character" w:styleId="IntenseEmphasis">
    <w:name w:val="Intense Emphasis"/>
    <w:basedOn w:val="DefaultParagraphFont"/>
    <w:uiPriority w:val="21"/>
    <w:qFormat/>
    <w:rsid w:val="004650E3"/>
    <w:rPr>
      <w:i/>
      <w:iCs/>
      <w:color w:val="0F4761" w:themeColor="accent1" w:themeShade="BF"/>
    </w:rPr>
  </w:style>
  <w:style w:type="paragraph" w:styleId="IntenseQuote">
    <w:name w:val="Intense Quote"/>
    <w:basedOn w:val="Normal"/>
    <w:next w:val="Normal"/>
    <w:link w:val="IntenseQuoteChar"/>
    <w:uiPriority w:val="30"/>
    <w:qFormat/>
    <w:rsid w:val="00465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0E3"/>
    <w:rPr>
      <w:i/>
      <w:iCs/>
      <w:color w:val="0F4761" w:themeColor="accent1" w:themeShade="BF"/>
    </w:rPr>
  </w:style>
  <w:style w:type="character" w:styleId="IntenseReference">
    <w:name w:val="Intense Reference"/>
    <w:basedOn w:val="DefaultParagraphFont"/>
    <w:uiPriority w:val="32"/>
    <w:qFormat/>
    <w:rsid w:val="004650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693</Words>
  <Characters>3955</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2025-09-13T12:53:00Z</dcterms:created>
  <dcterms:modified xsi:type="dcterms:W3CDTF">2025-09-13T12:54:00Z</dcterms:modified>
</cp:coreProperties>
</file>