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A62F0" w14:textId="78E26D1F" w:rsidR="00104A7D" w:rsidRPr="00104A7D" w:rsidRDefault="00D55C7F" w:rsidP="00A61411">
      <w:pPr>
        <w:pStyle w:val="Section"/>
        <w:spacing w:before="120" w:after="120"/>
        <w:outlineLvl w:val="0"/>
      </w:pPr>
      <w:r w:rsidRPr="00D55C7F">
        <w:t xml:space="preserve">Skills </w:t>
      </w:r>
      <w:r w:rsidRPr="00FF7133">
        <w:t>Summary</w:t>
      </w:r>
    </w:p>
    <w:p w14:paraId="21813999" w14:textId="1532C244" w:rsidR="00104A7D" w:rsidRPr="00E112AE" w:rsidRDefault="00206BC4" w:rsidP="00E112AE">
      <w:pPr>
        <w:pStyle w:val="Bullet"/>
      </w:pPr>
      <w:r>
        <w:t>Knowledge and experience in</w:t>
      </w:r>
      <w:r w:rsidR="008C059B" w:rsidRPr="00E112AE">
        <w:t xml:space="preserve"> </w:t>
      </w:r>
      <w:r w:rsidR="002E59C1">
        <w:t xml:space="preserve">a variety </w:t>
      </w:r>
      <w:r w:rsidR="008C059B" w:rsidRPr="00E112AE">
        <w:t xml:space="preserve">research </w:t>
      </w:r>
      <w:r w:rsidR="0010497E" w:rsidRPr="00E112AE">
        <w:t>and analysis method</w:t>
      </w:r>
      <w:r>
        <w:t>s</w:t>
      </w:r>
      <w:r w:rsidR="008C059B" w:rsidRPr="00E112AE">
        <w:t>, established through my work and volunteer experiences.</w:t>
      </w:r>
    </w:p>
    <w:p w14:paraId="0C39EB88" w14:textId="3E30E8F4" w:rsidR="00E112AE" w:rsidRPr="00FF195C" w:rsidRDefault="00E112AE" w:rsidP="00E112AE">
      <w:pPr>
        <w:pStyle w:val="Bullet"/>
      </w:pPr>
      <w:r w:rsidRPr="00E112AE">
        <w:t>Experienced with contemporary best practices in innovation, developed while working as a research assistant at Employment and Social Development Canada’s Innovation Lab.</w:t>
      </w:r>
    </w:p>
    <w:p w14:paraId="350C36C4" w14:textId="5417FE46" w:rsidR="0092756C" w:rsidRPr="00C50C0C" w:rsidRDefault="0092756C" w:rsidP="00E112AE">
      <w:pPr>
        <w:pStyle w:val="Bullet"/>
        <w:rPr>
          <w:sz w:val="28"/>
          <w:szCs w:val="28"/>
        </w:rPr>
      </w:pPr>
      <w:r>
        <w:t>Able to communicate professionally and effectively over a variety of media and using a v</w:t>
      </w:r>
      <w:r w:rsidR="002E59C1">
        <w:t>ariety of rhetorical techniques</w:t>
      </w:r>
      <w:r>
        <w:t>.</w:t>
      </w:r>
    </w:p>
    <w:p w14:paraId="6351CDD8" w14:textId="77777777" w:rsidR="00EA6385" w:rsidRDefault="00EA6385" w:rsidP="00EA6385">
      <w:pPr>
        <w:pStyle w:val="Section"/>
        <w:jc w:val="both"/>
        <w:outlineLvl w:val="0"/>
      </w:pPr>
      <w:r>
        <w:t>Education</w:t>
      </w:r>
    </w:p>
    <w:p w14:paraId="5452CBAE" w14:textId="77777777" w:rsidR="00EA6385" w:rsidRPr="00F779DF" w:rsidRDefault="00EA6385" w:rsidP="00EA6385">
      <w:pPr>
        <w:pStyle w:val="OwnHeader"/>
        <w:spacing w:before="160" w:after="80"/>
        <w:jc w:val="both"/>
      </w:pPr>
      <w:r>
        <w:rPr>
          <w:color w:val="000000" w:themeColor="text1"/>
          <w:sz w:val="20"/>
          <w:szCs w:val="20"/>
        </w:rPr>
        <w:t xml:space="preserve">Bachelor of Arts Candidate - </w:t>
      </w:r>
      <w:r w:rsidRPr="00C45138">
        <w:rPr>
          <w:color w:val="000000" w:themeColor="text1"/>
          <w:sz w:val="20"/>
          <w:szCs w:val="20"/>
        </w:rPr>
        <w:t>University of Waterloo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</w:t>
      </w:r>
      <w:r w:rsidRPr="00C45138">
        <w:rPr>
          <w:b w:val="0"/>
          <w:color w:val="000000" w:themeColor="text1"/>
          <w:sz w:val="20"/>
          <w:szCs w:val="20"/>
        </w:rPr>
        <w:t>September 2014 - April 2019</w:t>
      </w:r>
    </w:p>
    <w:p w14:paraId="075CC7DA" w14:textId="77777777" w:rsidR="00EA6385" w:rsidRDefault="00EA6385" w:rsidP="00E112AE">
      <w:pPr>
        <w:pStyle w:val="Bullet"/>
      </w:pPr>
      <w:r>
        <w:t xml:space="preserve">Enrolled in the honours arts and business program with a major in psychology and a minor in philosophy at the University of Waterloo. </w:t>
      </w:r>
    </w:p>
    <w:p w14:paraId="0D6BB06B" w14:textId="25178162" w:rsidR="00EA6385" w:rsidRDefault="00EA6385" w:rsidP="00E112AE">
      <w:pPr>
        <w:pStyle w:val="Bullet"/>
      </w:pPr>
      <w:r>
        <w:t>Continuously a</w:t>
      </w:r>
      <w:r w:rsidR="00046BFC">
        <w:t>chieved stat</w:t>
      </w:r>
      <w:r>
        <w:t>us on the Dean’s honours list.</w:t>
      </w:r>
    </w:p>
    <w:p w14:paraId="775BB184" w14:textId="77777777" w:rsidR="00EA6385" w:rsidRDefault="00EA6385" w:rsidP="00E112AE">
      <w:pPr>
        <w:pStyle w:val="Bullet"/>
      </w:pPr>
      <w:r>
        <w:t>Recipient of the University of Waterloo merit scholarship.</w:t>
      </w:r>
    </w:p>
    <w:p w14:paraId="45EFE807" w14:textId="0C370B0F" w:rsidR="00240CF8" w:rsidRDefault="00CC38DF" w:rsidP="00240CF8">
      <w:pPr>
        <w:pStyle w:val="Bullet"/>
      </w:pPr>
      <w:r>
        <w:t xml:space="preserve">Completed a variety of courses focusing on psychological research and analysis methods, including </w:t>
      </w:r>
      <w:r w:rsidR="008B298D">
        <w:t>Basic</w:t>
      </w:r>
      <w:r>
        <w:t xml:space="preserve"> Research Meth</w:t>
      </w:r>
      <w:r w:rsidR="008B298D">
        <w:t>ods (92</w:t>
      </w:r>
      <w:r>
        <w:t xml:space="preserve">%), Research Methods in Social Psychology (99%), </w:t>
      </w:r>
      <w:r w:rsidR="00920F1F">
        <w:t>Basic Data Analysis (91</w:t>
      </w:r>
      <w:r>
        <w:t xml:space="preserve">%), and </w:t>
      </w:r>
      <w:r w:rsidR="00920F1F">
        <w:t>Advanced Data Analysis</w:t>
      </w:r>
      <w:r>
        <w:t xml:space="preserve"> (90%)</w:t>
      </w:r>
      <w:r w:rsidR="00240CF8">
        <w:t>.</w:t>
      </w:r>
    </w:p>
    <w:p w14:paraId="4B0A404E" w14:textId="4B64EEC8" w:rsidR="00EA6385" w:rsidRDefault="00EA6385" w:rsidP="00E112AE">
      <w:pPr>
        <w:pStyle w:val="Bullet"/>
      </w:pPr>
      <w:r>
        <w:t>Completed a directed</w:t>
      </w:r>
      <w:r w:rsidR="00C67EE8">
        <w:t xml:space="preserve"> studies course</w:t>
      </w:r>
      <w:r w:rsidR="00D0657C">
        <w:t xml:space="preserve"> </w:t>
      </w:r>
      <w:r w:rsidR="00D0657C">
        <w:t xml:space="preserve">under the supervision of </w:t>
      </w:r>
      <w:r w:rsidR="00D0657C">
        <w:t xml:space="preserve">Abdo Elnakouri and </w:t>
      </w:r>
      <w:r w:rsidR="00D0657C">
        <w:t>Dr. Ian McGregor</w:t>
      </w:r>
      <w:r w:rsidR="000561A4">
        <w:t>,</w:t>
      </w:r>
      <w:r w:rsidR="00C67EE8">
        <w:t xml:space="preserve"> in which I</w:t>
      </w:r>
      <w:r>
        <w:t xml:space="preserve"> independently </w:t>
      </w:r>
      <w:r w:rsidR="00C67EE8">
        <w:t>analyzed</w:t>
      </w:r>
      <w:r>
        <w:t xml:space="preserve"> the current literature on shared beliefs</w:t>
      </w:r>
      <w:r w:rsidR="00C67EE8">
        <w:t xml:space="preserve">, such as cultural </w:t>
      </w:r>
      <w:r w:rsidR="00D0657C">
        <w:t>norms</w:t>
      </w:r>
      <w:r w:rsidR="00C67EE8">
        <w:t xml:space="preserve">, religions, moral systems, </w:t>
      </w:r>
      <w:r w:rsidR="000561A4">
        <w:t>and political ideologies</w:t>
      </w:r>
      <w:r w:rsidR="00D0657C">
        <w:t xml:space="preserve"> and </w:t>
      </w:r>
      <w:r w:rsidR="00CA04B3">
        <w:t>proposed a theoretical association between shared beliefs and construal levels</w:t>
      </w:r>
      <w:r>
        <w:t>.</w:t>
      </w:r>
    </w:p>
    <w:p w14:paraId="52B1D4BF" w14:textId="78E30B49" w:rsidR="00024874" w:rsidRPr="00961633" w:rsidRDefault="00024874" w:rsidP="00EA6385">
      <w:pPr>
        <w:pStyle w:val="Section"/>
        <w:jc w:val="both"/>
        <w:outlineLvl w:val="0"/>
      </w:pPr>
      <w:r>
        <w:t xml:space="preserve">Research </w:t>
      </w:r>
      <w:r w:rsidRPr="00961633">
        <w:t>Experience</w:t>
      </w:r>
    </w:p>
    <w:p w14:paraId="0B3B7523" w14:textId="77777777" w:rsidR="00024874" w:rsidRPr="00C45138" w:rsidRDefault="00024874" w:rsidP="00071A92">
      <w:pPr>
        <w:pStyle w:val="OnSubHeader"/>
        <w:spacing w:before="160" w:after="80"/>
        <w:ind w:left="0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Research Assistant - University of Waterloo Psychology Department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</w:t>
      </w:r>
      <w:r w:rsidRPr="00C45138">
        <w:rPr>
          <w:color w:val="000000" w:themeColor="text1"/>
          <w:sz w:val="20"/>
          <w:szCs w:val="20"/>
        </w:rPr>
        <w:t>September 2015</w:t>
      </w:r>
      <w:r>
        <w:rPr>
          <w:color w:val="000000" w:themeColor="text1"/>
          <w:sz w:val="20"/>
          <w:szCs w:val="20"/>
        </w:rPr>
        <w:t xml:space="preserve"> </w:t>
      </w:r>
      <w:r w:rsidRPr="00C45138">
        <w:rPr>
          <w:color w:val="000000" w:themeColor="text1"/>
          <w:sz w:val="20"/>
          <w:szCs w:val="20"/>
        </w:rPr>
        <w:t>-</w:t>
      </w:r>
      <w:r>
        <w:rPr>
          <w:color w:val="000000" w:themeColor="text1"/>
          <w:sz w:val="20"/>
          <w:szCs w:val="20"/>
        </w:rPr>
        <w:t xml:space="preserve"> </w:t>
      </w:r>
      <w:r w:rsidRPr="00C45138">
        <w:rPr>
          <w:color w:val="000000" w:themeColor="text1"/>
          <w:sz w:val="20"/>
          <w:szCs w:val="20"/>
        </w:rPr>
        <w:t>Current</w:t>
      </w:r>
    </w:p>
    <w:p w14:paraId="21B554CD" w14:textId="0CBC4366" w:rsidR="00DD4BB8" w:rsidRPr="00F60946" w:rsidRDefault="00EA6385" w:rsidP="00071A92">
      <w:pPr>
        <w:pStyle w:val="ListBullet"/>
        <w:numPr>
          <w:ilvl w:val="0"/>
          <w:numId w:val="0"/>
        </w:numPr>
        <w:tabs>
          <w:tab w:val="clear" w:pos="270"/>
          <w:tab w:val="left" w:pos="142"/>
        </w:tabs>
        <w:spacing w:after="80" w:line="240" w:lineRule="auto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During my time at the </w:t>
      </w:r>
      <w:r w:rsidR="00C67EE8">
        <w:rPr>
          <w:rFonts w:ascii="Helvetica Neue" w:hAnsi="Helvetica Neue"/>
          <w:sz w:val="18"/>
          <w:szCs w:val="18"/>
        </w:rPr>
        <w:t xml:space="preserve">University of Waterloo, I have had the opportunity to contribute to </w:t>
      </w:r>
      <w:r w:rsidR="00DD4BB8">
        <w:rPr>
          <w:rFonts w:ascii="Helvetica Neue" w:hAnsi="Helvetica Neue"/>
          <w:sz w:val="18"/>
          <w:szCs w:val="18"/>
        </w:rPr>
        <w:t>a variety of projects as a research assistant within the Wisdom and Culture Lab (Dr. Igor Grossman),</w:t>
      </w:r>
      <w:r w:rsidR="00024874">
        <w:rPr>
          <w:rFonts w:ascii="Helvetica Neue" w:hAnsi="Helvetica Neue"/>
          <w:sz w:val="18"/>
          <w:szCs w:val="18"/>
        </w:rPr>
        <w:t xml:space="preserve"> the Self-Regulation and Motivation Lab</w:t>
      </w:r>
      <w:r w:rsidR="00DD4BB8">
        <w:rPr>
          <w:rFonts w:ascii="Helvetica Neue" w:hAnsi="Helvetica Neue"/>
          <w:sz w:val="18"/>
          <w:szCs w:val="18"/>
        </w:rPr>
        <w:t xml:space="preserve"> (Dr. Abigail Scholer), and the </w:t>
      </w:r>
      <w:r w:rsidR="00E6590E">
        <w:rPr>
          <w:rFonts w:ascii="Helvetica Neue" w:hAnsi="Helvetica Neue"/>
          <w:sz w:val="18"/>
          <w:szCs w:val="18"/>
        </w:rPr>
        <w:t>Experimental Science of Human Motivations and Relations</w:t>
      </w:r>
      <w:r w:rsidR="00DD4BB8">
        <w:rPr>
          <w:rFonts w:ascii="Helvetica Neue" w:hAnsi="Helvetica Neue"/>
          <w:sz w:val="18"/>
          <w:szCs w:val="18"/>
        </w:rPr>
        <w:t xml:space="preserve"> Lab (Dr. Ian McGregor)</w:t>
      </w:r>
      <w:r w:rsidR="00F60946">
        <w:rPr>
          <w:rFonts w:ascii="Helvetica Neue" w:hAnsi="Helvetica Neue"/>
          <w:sz w:val="18"/>
          <w:szCs w:val="18"/>
        </w:rPr>
        <w:t>. Some responsibilities included:</w:t>
      </w:r>
      <w:r w:rsidR="00024874">
        <w:t xml:space="preserve"> </w:t>
      </w:r>
    </w:p>
    <w:p w14:paraId="36960BE5" w14:textId="321F7E93" w:rsidR="00E112AE" w:rsidRDefault="00E112AE" w:rsidP="00E112AE">
      <w:pPr>
        <w:pStyle w:val="Bullet"/>
      </w:pPr>
      <w:r>
        <w:t>Programmed numerous studies using the survey software Qualtrics and mentored junior research assistants on how to use the tool.</w:t>
      </w:r>
    </w:p>
    <w:p w14:paraId="12C827D7" w14:textId="4A0F69B1" w:rsidR="00024874" w:rsidRDefault="00024874" w:rsidP="00E112AE">
      <w:pPr>
        <w:pStyle w:val="Bullet"/>
      </w:pPr>
      <w:r>
        <w:t>Assist</w:t>
      </w:r>
      <w:r w:rsidR="00F60946">
        <w:t>ed</w:t>
      </w:r>
      <w:r>
        <w:t xml:space="preserve"> in the design of research studies by conducting literature reviews and providing constructive critiques on the original study designs. </w:t>
      </w:r>
      <w:r w:rsidR="00F60946">
        <w:t xml:space="preserve">Past literature review topics include regulatory focus, shared reality, </w:t>
      </w:r>
      <w:r w:rsidR="00CF5E84">
        <w:t>tightness</w:t>
      </w:r>
      <w:r w:rsidR="00CA04B3">
        <w:t>/looseness</w:t>
      </w:r>
      <w:r w:rsidR="00CF5E84">
        <w:t xml:space="preserve"> theory</w:t>
      </w:r>
      <w:r w:rsidR="00CA04B3">
        <w:t xml:space="preserve"> of cultural norms</w:t>
      </w:r>
      <w:r w:rsidR="00CF5E84">
        <w:t>, and system justification.</w:t>
      </w:r>
    </w:p>
    <w:p w14:paraId="6B666807" w14:textId="30FB898B" w:rsidR="00024874" w:rsidRDefault="00265BA1" w:rsidP="00E112AE">
      <w:pPr>
        <w:pStyle w:val="Bullet"/>
      </w:pPr>
      <w:r>
        <w:t>Aided in the</w:t>
      </w:r>
      <w:r w:rsidR="00024874">
        <w:t xml:space="preserve"> data analysis </w:t>
      </w:r>
      <w:r>
        <w:t xml:space="preserve">process </w:t>
      </w:r>
      <w:r w:rsidR="00024874">
        <w:t>by coding qualitative results and by analyzing quantitative data using the SPSS statistical software.</w:t>
      </w:r>
    </w:p>
    <w:p w14:paraId="724043C7" w14:textId="3D184027" w:rsidR="00265BA1" w:rsidRDefault="00265BA1" w:rsidP="00E112AE">
      <w:pPr>
        <w:pStyle w:val="Bullet"/>
      </w:pPr>
      <w:r>
        <w:t xml:space="preserve">Conducted in-person research studies </w:t>
      </w:r>
      <w:r w:rsidR="00206BC4">
        <w:t>on multiple projects, including a physiological study</w:t>
      </w:r>
      <w:r w:rsidR="002D66DF">
        <w:t xml:space="preserve"> measuring heart rate</w:t>
      </w:r>
      <w:r w:rsidR="00206BC4">
        <w:t>.</w:t>
      </w:r>
    </w:p>
    <w:p w14:paraId="33A81754" w14:textId="0AE5E7E0" w:rsidR="00F60946" w:rsidRDefault="00705197" w:rsidP="00071A92">
      <w:pPr>
        <w:pStyle w:val="OnSubHeader"/>
        <w:spacing w:before="160" w:after="80"/>
        <w:ind w:left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Conference Posters</w:t>
      </w:r>
    </w:p>
    <w:p w14:paraId="30F452A2" w14:textId="192A4BAD" w:rsidR="00F60946" w:rsidRPr="00071A92" w:rsidRDefault="00E6590E" w:rsidP="00071A92">
      <w:pPr>
        <w:ind w:left="737" w:hanging="737"/>
        <w:rPr>
          <w:rFonts w:ascii="Helvetica Neue" w:eastAsia="Times New Roman" w:hAnsi="Helvetica Neue" w:cs="Times New Roman"/>
          <w:sz w:val="18"/>
          <w:lang w:val="en-US"/>
        </w:rPr>
      </w:pPr>
      <w:bookmarkStart w:id="0" w:name="_Hlk484701602"/>
      <w:r w:rsidRPr="00E6590E">
        <w:rPr>
          <w:rFonts w:ascii="Helvetica Neue" w:eastAsia="Times New Roman" w:hAnsi="Helvetica Neue" w:cs="Times New Roman"/>
          <w:bCs/>
          <w:color w:val="212121"/>
          <w:sz w:val="18"/>
          <w:shd w:val="clear" w:color="auto" w:fill="FFFFFF"/>
          <w:lang w:val="en-US"/>
        </w:rPr>
        <w:t>Elnakouri, A.</w:t>
      </w:r>
      <w:r w:rsidRPr="00E6590E">
        <w:rPr>
          <w:rFonts w:ascii="Helvetica Neue" w:eastAsia="Times New Roman" w:hAnsi="Helvetica Neue" w:cs="Times New Roman"/>
          <w:color w:val="212121"/>
          <w:sz w:val="18"/>
          <w:shd w:val="clear" w:color="auto" w:fill="FFFFFF"/>
          <w:lang w:val="en-US"/>
        </w:rPr>
        <w:t xml:space="preserve">, Moore, A., &amp; McGregor, I. (March, 2018). Waking up or falling prey: Asymmetric attributions of deliberation, non-conscious causes, and personal control for </w:t>
      </w:r>
      <w:r w:rsidRPr="00FC460C">
        <w:rPr>
          <w:rFonts w:ascii="Helvetica Neue" w:eastAsia="Times New Roman" w:hAnsi="Helvetica Neue" w:cs="Times New Roman"/>
          <w:color w:val="212121"/>
          <w:sz w:val="18"/>
          <w:shd w:val="clear" w:color="auto" w:fill="FFFFFF"/>
          <w:lang w:val="en-US"/>
        </w:rPr>
        <w:t>religious defectors vs. joiners</w:t>
      </w:r>
      <w:r w:rsidRPr="00E6590E">
        <w:rPr>
          <w:rFonts w:ascii="Helvetica Neue" w:eastAsia="Times New Roman" w:hAnsi="Helvetica Neue" w:cs="Times New Roman"/>
          <w:color w:val="212121"/>
          <w:sz w:val="18"/>
          <w:shd w:val="clear" w:color="auto" w:fill="FFFFFF"/>
          <w:lang w:val="en-US"/>
        </w:rPr>
        <w:t>. </w:t>
      </w:r>
      <w:r w:rsidRPr="00E6590E">
        <w:rPr>
          <w:rFonts w:ascii="Helvetica Neue" w:eastAsia="Times New Roman" w:hAnsi="Helvetica Neue" w:cs="Times New Roman"/>
          <w:i/>
          <w:iCs/>
          <w:color w:val="212121"/>
          <w:sz w:val="18"/>
          <w:shd w:val="clear" w:color="auto" w:fill="FFFFFF"/>
          <w:lang w:val="en-US"/>
        </w:rPr>
        <w:t>To be presented at the Religion and Spirituality Preconference for the 2018 Society for Personality and Social Psychology Conference, Atlanta, Georgia.</w:t>
      </w:r>
      <w:bookmarkEnd w:id="0"/>
    </w:p>
    <w:p w14:paraId="4EF145B6" w14:textId="5F2F79EE" w:rsidR="00317E2F" w:rsidRPr="00A8035E" w:rsidRDefault="00D55C7F" w:rsidP="00A61411">
      <w:pPr>
        <w:pStyle w:val="Section"/>
        <w:outlineLvl w:val="0"/>
      </w:pPr>
      <w:r>
        <w:t xml:space="preserve">Work </w:t>
      </w:r>
      <w:r w:rsidRPr="00FF7133">
        <w:t>Experience</w:t>
      </w:r>
    </w:p>
    <w:p w14:paraId="45A1C70C" w14:textId="6680DAF5" w:rsidR="002617D0" w:rsidRPr="00901E71" w:rsidRDefault="00552FDB" w:rsidP="00901E71">
      <w:pPr>
        <w:pStyle w:val="OnSubHeader"/>
        <w:spacing w:before="160" w:after="80"/>
        <w:ind w:left="0"/>
        <w:jc w:val="both"/>
        <w:rPr>
          <w:color w:val="000000" w:themeColor="text1"/>
          <w:szCs w:val="20"/>
        </w:rPr>
      </w:pPr>
      <w:r>
        <w:rPr>
          <w:b/>
          <w:color w:val="000000" w:themeColor="text1"/>
          <w:sz w:val="20"/>
          <w:szCs w:val="20"/>
        </w:rPr>
        <w:t>Policy Advisor – Ontario Treasury Board Secretariat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  </w:t>
      </w:r>
      <w:r w:rsidRPr="00552FDB">
        <w:rPr>
          <w:color w:val="000000" w:themeColor="text1"/>
          <w:szCs w:val="20"/>
        </w:rPr>
        <w:t xml:space="preserve">January 2018 </w:t>
      </w:r>
      <w:r>
        <w:rPr>
          <w:color w:val="000000" w:themeColor="text1"/>
          <w:szCs w:val="20"/>
        </w:rPr>
        <w:t>–</w:t>
      </w:r>
      <w:r w:rsidRPr="00552FDB">
        <w:rPr>
          <w:color w:val="000000" w:themeColor="text1"/>
          <w:szCs w:val="20"/>
        </w:rPr>
        <w:t xml:space="preserve"> Present</w:t>
      </w:r>
    </w:p>
    <w:p w14:paraId="11F3BD25" w14:textId="7A02395C" w:rsidR="00552FDB" w:rsidRDefault="00C67EE8" w:rsidP="00E112AE">
      <w:pPr>
        <w:pStyle w:val="Bullet"/>
      </w:pPr>
      <w:r>
        <w:t>Review and assess datasets from throughout the Ontario government</w:t>
      </w:r>
      <w:r w:rsidR="00EA6385">
        <w:t xml:space="preserve"> </w:t>
      </w:r>
      <w:r>
        <w:t xml:space="preserve">for technical quality, interoperability, and </w:t>
      </w:r>
      <w:r w:rsidR="00046BFC">
        <w:t xml:space="preserve">accessibility </w:t>
      </w:r>
      <w:r>
        <w:t>as a part of the open data initiative.</w:t>
      </w:r>
    </w:p>
    <w:p w14:paraId="1F2BC7B6" w14:textId="24B16399" w:rsidR="00E112AE" w:rsidRDefault="00265BA1" w:rsidP="00976B86">
      <w:pPr>
        <w:pStyle w:val="Bullet"/>
      </w:pPr>
      <w:r>
        <w:t xml:space="preserve">Conduct jurisdictional scans and policy </w:t>
      </w:r>
      <w:r w:rsidR="00CF5E84">
        <w:t>analyse</w:t>
      </w:r>
      <w:r w:rsidR="00046BFC">
        <w:t>s</w:t>
      </w:r>
      <w:r>
        <w:t xml:space="preserve"> </w:t>
      </w:r>
      <w:r w:rsidR="00D31E44">
        <w:t>to inform</w:t>
      </w:r>
      <w:r w:rsidR="000561A4">
        <w:t xml:space="preserve"> the policy development process</w:t>
      </w:r>
      <w:r w:rsidR="00D31E44">
        <w:t>. Particular topics of research include open science and open access.</w:t>
      </w:r>
      <w:r w:rsidR="00552FDB">
        <w:t xml:space="preserve"> </w:t>
      </w:r>
    </w:p>
    <w:p w14:paraId="486438DD" w14:textId="0BF79064" w:rsidR="00317E2F" w:rsidRPr="00901E71" w:rsidRDefault="007374D7" w:rsidP="00901E71">
      <w:pPr>
        <w:pStyle w:val="OnSubHeader"/>
        <w:spacing w:before="200" w:after="80"/>
        <w:ind w:left="0"/>
        <w:jc w:val="both"/>
        <w:rPr>
          <w:color w:val="000000" w:themeColor="text1"/>
        </w:rPr>
      </w:pPr>
      <w:r>
        <w:rPr>
          <w:b/>
          <w:color w:val="000000" w:themeColor="text1"/>
          <w:sz w:val="20"/>
          <w:szCs w:val="20"/>
        </w:rPr>
        <w:t>Usability Research Assistant -</w:t>
      </w:r>
      <w:r w:rsidR="005A424E">
        <w:rPr>
          <w:b/>
          <w:color w:val="000000" w:themeColor="text1"/>
          <w:sz w:val="20"/>
          <w:szCs w:val="20"/>
        </w:rPr>
        <w:t xml:space="preserve"> </w:t>
      </w:r>
      <w:r w:rsidR="0073424B" w:rsidRPr="00694681">
        <w:rPr>
          <w:b/>
          <w:color w:val="000000" w:themeColor="text1"/>
          <w:sz w:val="20"/>
          <w:szCs w:val="20"/>
        </w:rPr>
        <w:t>D2L Corporation</w:t>
      </w:r>
      <w:r w:rsidR="00002E44" w:rsidRPr="00694681">
        <w:rPr>
          <w:color w:val="000000" w:themeColor="text1"/>
        </w:rPr>
        <w:t xml:space="preserve"> </w:t>
      </w:r>
      <w:r w:rsidR="00733AB6" w:rsidRPr="00694681">
        <w:rPr>
          <w:color w:val="000000" w:themeColor="text1"/>
        </w:rPr>
        <w:tab/>
      </w:r>
      <w:r w:rsidR="00733AB6" w:rsidRPr="00694681">
        <w:rPr>
          <w:color w:val="000000" w:themeColor="text1"/>
        </w:rPr>
        <w:tab/>
      </w:r>
      <w:r w:rsidR="005D09D4" w:rsidRPr="00694681">
        <w:rPr>
          <w:color w:val="000000" w:themeColor="text1"/>
        </w:rPr>
        <w:tab/>
      </w:r>
      <w:r w:rsidR="006300F4">
        <w:rPr>
          <w:color w:val="000000" w:themeColor="text1"/>
        </w:rPr>
        <w:tab/>
      </w:r>
      <w:r w:rsidR="006300F4">
        <w:rPr>
          <w:color w:val="000000" w:themeColor="text1"/>
        </w:rPr>
        <w:tab/>
        <w:t xml:space="preserve">       </w:t>
      </w:r>
      <w:r w:rsidR="0034283A">
        <w:rPr>
          <w:color w:val="000000" w:themeColor="text1"/>
        </w:rPr>
        <w:t>May</w:t>
      </w:r>
      <w:r w:rsidR="00002E44" w:rsidRPr="00694681">
        <w:rPr>
          <w:color w:val="000000" w:themeColor="text1"/>
          <w:sz w:val="20"/>
          <w:szCs w:val="20"/>
        </w:rPr>
        <w:t xml:space="preserve"> 2017 – August 2017</w:t>
      </w:r>
    </w:p>
    <w:p w14:paraId="53C3B17D" w14:textId="4C5D14D7" w:rsidR="00901E71" w:rsidRDefault="00901E71" w:rsidP="00E112AE">
      <w:pPr>
        <w:pStyle w:val="Bullet"/>
      </w:pPr>
      <w:r>
        <w:t>Designed and conducted user experience research studies to inform product strategy and design.</w:t>
      </w:r>
    </w:p>
    <w:p w14:paraId="5CEB67FB" w14:textId="77777777" w:rsidR="00901E71" w:rsidRDefault="00901E71" w:rsidP="00E112AE">
      <w:pPr>
        <w:pStyle w:val="Bullet"/>
      </w:pPr>
      <w:r>
        <w:t>Analyzed the data that emerged from my research studies using Excel and R.</w:t>
      </w:r>
    </w:p>
    <w:p w14:paraId="44469942" w14:textId="08E27F90" w:rsidR="00976B86" w:rsidRDefault="00901E71" w:rsidP="002D66DF">
      <w:pPr>
        <w:pStyle w:val="Bullet"/>
      </w:pPr>
      <w:r>
        <w:t xml:space="preserve">Engaged with stakeholders throughout the company, including product designers, developers, project managers, marketing consultants, and senior leadership to improve D2L’s flagship product Brightspace. </w:t>
      </w:r>
    </w:p>
    <w:p w14:paraId="74447B0B" w14:textId="77777777" w:rsidR="002D66DF" w:rsidRDefault="002D66DF" w:rsidP="002D66DF">
      <w:pPr>
        <w:pStyle w:val="Bullet"/>
        <w:numPr>
          <w:ilvl w:val="0"/>
          <w:numId w:val="0"/>
        </w:numPr>
        <w:ind w:left="284" w:hanging="244"/>
      </w:pPr>
    </w:p>
    <w:p w14:paraId="02315CFF" w14:textId="77777777" w:rsidR="002D66DF" w:rsidRDefault="002D66DF" w:rsidP="002D66DF">
      <w:pPr>
        <w:pStyle w:val="Bullet"/>
        <w:numPr>
          <w:ilvl w:val="0"/>
          <w:numId w:val="0"/>
        </w:numPr>
        <w:ind w:left="284" w:hanging="244"/>
      </w:pPr>
      <w:bookmarkStart w:id="1" w:name="_GoBack"/>
      <w:bookmarkEnd w:id="1"/>
    </w:p>
    <w:p w14:paraId="6372470D" w14:textId="77777777" w:rsidR="00976B86" w:rsidRPr="004511D6" w:rsidRDefault="00976B86" w:rsidP="00976B86">
      <w:pPr>
        <w:pStyle w:val="Bullet"/>
        <w:numPr>
          <w:ilvl w:val="0"/>
          <w:numId w:val="0"/>
        </w:numPr>
        <w:ind w:left="284" w:hanging="244"/>
      </w:pPr>
    </w:p>
    <w:p w14:paraId="7C4A2769" w14:textId="2DBE551F" w:rsidR="00BF36AB" w:rsidRPr="00BF36AB" w:rsidRDefault="007374D7" w:rsidP="00976B86">
      <w:pPr>
        <w:pStyle w:val="OwnHeader"/>
        <w:spacing w:before="0" w:after="80"/>
        <w:jc w:val="both"/>
        <w:rPr>
          <w:b w:val="0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Analyst -</w:t>
      </w:r>
      <w:r w:rsidR="005A424E">
        <w:rPr>
          <w:color w:val="000000" w:themeColor="text1"/>
          <w:sz w:val="20"/>
          <w:szCs w:val="20"/>
        </w:rPr>
        <w:t xml:space="preserve"> </w:t>
      </w:r>
      <w:r w:rsidR="0055651D" w:rsidRPr="00694681">
        <w:rPr>
          <w:color w:val="000000" w:themeColor="text1"/>
          <w:sz w:val="20"/>
          <w:szCs w:val="20"/>
        </w:rPr>
        <w:t>MacPhie and Company</w:t>
      </w:r>
      <w:r w:rsidR="005D09D4" w:rsidRPr="00694681">
        <w:rPr>
          <w:color w:val="000000" w:themeColor="text1"/>
          <w:sz w:val="20"/>
          <w:szCs w:val="20"/>
        </w:rPr>
        <w:tab/>
      </w:r>
      <w:r w:rsidR="005D09D4" w:rsidRPr="00694681">
        <w:rPr>
          <w:color w:val="000000" w:themeColor="text1"/>
          <w:sz w:val="20"/>
          <w:szCs w:val="20"/>
        </w:rPr>
        <w:tab/>
      </w:r>
      <w:r w:rsidR="005D09D4" w:rsidRPr="00694681">
        <w:rPr>
          <w:color w:val="000000" w:themeColor="text1"/>
          <w:sz w:val="20"/>
          <w:szCs w:val="20"/>
        </w:rPr>
        <w:tab/>
      </w:r>
      <w:r w:rsidR="005D09D4" w:rsidRPr="00694681">
        <w:rPr>
          <w:color w:val="000000" w:themeColor="text1"/>
          <w:sz w:val="20"/>
          <w:szCs w:val="20"/>
        </w:rPr>
        <w:tab/>
      </w:r>
      <w:r w:rsidR="005D09D4" w:rsidRPr="00694681">
        <w:rPr>
          <w:color w:val="000000" w:themeColor="text1"/>
          <w:sz w:val="20"/>
          <w:szCs w:val="20"/>
        </w:rPr>
        <w:tab/>
      </w:r>
      <w:r w:rsidR="006300F4">
        <w:rPr>
          <w:color w:val="000000" w:themeColor="text1"/>
          <w:sz w:val="20"/>
          <w:szCs w:val="20"/>
        </w:rPr>
        <w:tab/>
      </w:r>
      <w:r w:rsidR="006300F4">
        <w:rPr>
          <w:color w:val="000000" w:themeColor="text1"/>
          <w:sz w:val="20"/>
          <w:szCs w:val="20"/>
        </w:rPr>
        <w:tab/>
        <w:t xml:space="preserve">  </w:t>
      </w:r>
      <w:r w:rsidR="006D7195" w:rsidRPr="00694681">
        <w:rPr>
          <w:b w:val="0"/>
          <w:color w:val="000000" w:themeColor="text1"/>
          <w:sz w:val="20"/>
          <w:szCs w:val="20"/>
        </w:rPr>
        <w:t>September 2016 – April 2017</w:t>
      </w:r>
    </w:p>
    <w:p w14:paraId="43D6DB0F" w14:textId="77777777" w:rsidR="00BF36AB" w:rsidRDefault="00BF36AB" w:rsidP="00E112AE">
      <w:pPr>
        <w:pStyle w:val="Bullet"/>
      </w:pPr>
      <w:r>
        <w:t>Executed research for market analysis, strategic planning, and communications planning to support my team in consultations across the private, public, and non-profit sectors</w:t>
      </w:r>
    </w:p>
    <w:p w14:paraId="2D7528CC" w14:textId="3D3762AF" w:rsidR="00D95C5A" w:rsidRDefault="00C901AB" w:rsidP="00E112AE">
      <w:pPr>
        <w:pStyle w:val="Bullet"/>
      </w:pPr>
      <w:r>
        <w:t>Dre</w:t>
      </w:r>
      <w:r w:rsidR="00D95C5A">
        <w:t>w insightful and thematic conclusions from raw qualitative and quantitative data, and distil</w:t>
      </w:r>
      <w:r>
        <w:t>led</w:t>
      </w:r>
      <w:r w:rsidR="00D95C5A">
        <w:t xml:space="preserve"> it into cogent and persuasive reports. </w:t>
      </w:r>
    </w:p>
    <w:p w14:paraId="0C1B7E63" w14:textId="36F2334B" w:rsidR="00931917" w:rsidRDefault="0079055C" w:rsidP="00E112AE">
      <w:pPr>
        <w:pStyle w:val="Bullet"/>
      </w:pPr>
      <w:r>
        <w:t xml:space="preserve">Prepared </w:t>
      </w:r>
      <w:r w:rsidR="00931917">
        <w:t xml:space="preserve">purposeful slide decks in PowerPoint in order to </w:t>
      </w:r>
      <w:r>
        <w:t>support client presentations.</w:t>
      </w:r>
    </w:p>
    <w:p w14:paraId="796D19EE" w14:textId="4F5E1DC3" w:rsidR="00D95C5A" w:rsidRPr="00BF36AB" w:rsidRDefault="007374D7" w:rsidP="00BF36AB">
      <w:pPr>
        <w:pStyle w:val="OnSubHeader"/>
        <w:spacing w:before="200" w:after="80"/>
        <w:ind w:left="0"/>
        <w:jc w:val="both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Research Assistant -</w:t>
      </w:r>
      <w:r w:rsidR="005A424E">
        <w:rPr>
          <w:b/>
          <w:color w:val="000000" w:themeColor="text1"/>
          <w:sz w:val="20"/>
          <w:szCs w:val="20"/>
        </w:rPr>
        <w:t xml:space="preserve"> </w:t>
      </w:r>
      <w:r w:rsidR="00D55C7F" w:rsidRPr="00694681">
        <w:rPr>
          <w:b/>
          <w:color w:val="000000" w:themeColor="text1"/>
          <w:sz w:val="20"/>
          <w:szCs w:val="20"/>
        </w:rPr>
        <w:t xml:space="preserve">Employment and Social Development </w:t>
      </w:r>
      <w:r w:rsidR="00B72E38" w:rsidRPr="00694681">
        <w:rPr>
          <w:b/>
          <w:color w:val="000000" w:themeColor="text1"/>
          <w:sz w:val="20"/>
          <w:szCs w:val="20"/>
        </w:rPr>
        <w:t>Canada</w:t>
      </w:r>
      <w:r w:rsidR="008B4FCD" w:rsidRPr="00694681">
        <w:rPr>
          <w:color w:val="000000" w:themeColor="text1"/>
          <w:sz w:val="20"/>
          <w:szCs w:val="20"/>
        </w:rPr>
        <w:tab/>
      </w:r>
      <w:r w:rsidR="006300F4">
        <w:rPr>
          <w:color w:val="000000" w:themeColor="text1"/>
          <w:sz w:val="20"/>
          <w:szCs w:val="20"/>
        </w:rPr>
        <w:tab/>
        <w:t xml:space="preserve">       </w:t>
      </w:r>
      <w:r w:rsidR="00292E1E" w:rsidRPr="00694681">
        <w:rPr>
          <w:color w:val="000000" w:themeColor="text1"/>
          <w:sz w:val="20"/>
          <w:szCs w:val="20"/>
        </w:rPr>
        <w:t>January 2016 – April 2016</w:t>
      </w:r>
    </w:p>
    <w:p w14:paraId="71D0B833" w14:textId="2E91812B" w:rsidR="00C00AEC" w:rsidRPr="00EF1D71" w:rsidRDefault="00E7266D" w:rsidP="00E112AE">
      <w:pPr>
        <w:pStyle w:val="Bullet"/>
      </w:pPr>
      <w:r>
        <w:t>Aid</w:t>
      </w:r>
      <w:r w:rsidR="002B41CE">
        <w:t>ed in the planning, execution</w:t>
      </w:r>
      <w:r w:rsidR="00C50C0C">
        <w:t xml:space="preserve">, and analysis of </w:t>
      </w:r>
      <w:r w:rsidR="00BF36AB">
        <w:t>design</w:t>
      </w:r>
      <w:r w:rsidR="00C50C0C">
        <w:t xml:space="preserve"> research</w:t>
      </w:r>
      <w:r w:rsidR="00744685">
        <w:t xml:space="preserve"> </w:t>
      </w:r>
      <w:r w:rsidR="00F47F54">
        <w:t>to inform the redesign of the Old Age Security and Canadian Pension Plan programs</w:t>
      </w:r>
      <w:r>
        <w:t xml:space="preserve">. </w:t>
      </w:r>
    </w:p>
    <w:p w14:paraId="6F3782F2" w14:textId="127B95B4" w:rsidR="00C00AEC" w:rsidRPr="00EF1D71" w:rsidRDefault="00FE2A2F" w:rsidP="00E112AE">
      <w:pPr>
        <w:pStyle w:val="Bullet"/>
      </w:pPr>
      <w:r>
        <w:t>Became familiar with</w:t>
      </w:r>
      <w:r w:rsidR="00C00AEC" w:rsidRPr="00EF1D71">
        <w:t xml:space="preserve"> of a variety of too</w:t>
      </w:r>
      <w:r w:rsidR="00C50C0C">
        <w:t>ls and techniques used in user experience</w:t>
      </w:r>
      <w:r w:rsidR="00C00AEC" w:rsidRPr="00EF1D71">
        <w:t xml:space="preserve"> research such as empathy interviews, card sorting, personas, ethnographic observation, user journey mapping, systems mapping, and participatory prototyping.</w:t>
      </w:r>
    </w:p>
    <w:p w14:paraId="7E1FF193" w14:textId="11B64358" w:rsidR="00ED1DEA" w:rsidRDefault="00C00AEC" w:rsidP="00E112AE">
      <w:pPr>
        <w:pStyle w:val="Bullet"/>
      </w:pPr>
      <w:r w:rsidRPr="00EF1D71">
        <w:t>Drafted a variety of communications pieces, of both the technical variety (briefing notes) and the creative variety (research invitations).</w:t>
      </w:r>
    </w:p>
    <w:p w14:paraId="61A77CAE" w14:textId="11DBB323" w:rsidR="00F01419" w:rsidRDefault="00F01419" w:rsidP="00A61411">
      <w:pPr>
        <w:pStyle w:val="Section"/>
        <w:spacing w:after="120"/>
        <w:jc w:val="both"/>
        <w:outlineLvl w:val="0"/>
      </w:pPr>
      <w:r>
        <w:t>Interests</w:t>
      </w:r>
    </w:p>
    <w:p w14:paraId="069E6E63" w14:textId="511E47D3" w:rsidR="000675F4" w:rsidRDefault="000675F4" w:rsidP="00E112AE">
      <w:pPr>
        <w:pStyle w:val="Bullet"/>
      </w:pPr>
      <w:r>
        <w:t xml:space="preserve">I am a half-decent </w:t>
      </w:r>
      <w:r w:rsidR="009D6EBE">
        <w:t>cook who enjoys learning how to make</w:t>
      </w:r>
      <w:r>
        <w:t xml:space="preserve"> new dishes. I especially enjoy competing in my family’s annual </w:t>
      </w:r>
      <w:r w:rsidR="00C45138">
        <w:t>MasterChef</w:t>
      </w:r>
      <w:r w:rsidR="007B4265">
        <w:t xml:space="preserve"> competition, although I am yet to win.</w:t>
      </w:r>
      <w:r w:rsidR="00C61DD1">
        <w:t xml:space="preserve"> </w:t>
      </w:r>
    </w:p>
    <w:p w14:paraId="5DA09673" w14:textId="17933540" w:rsidR="009D6EBE" w:rsidRDefault="000675F4" w:rsidP="00E112AE">
      <w:pPr>
        <w:pStyle w:val="Bullet"/>
      </w:pPr>
      <w:r>
        <w:t>I enjoy participating in an assortment of physical activities including jogging</w:t>
      </w:r>
      <w:r w:rsidR="00F56E58">
        <w:t>, mountain biking, ball hockey</w:t>
      </w:r>
      <w:r>
        <w:t>, squash, and the occasional game of archery tag.</w:t>
      </w:r>
    </w:p>
    <w:p w14:paraId="447995F5" w14:textId="7671B05C" w:rsidR="000675F4" w:rsidRDefault="002F6A5B" w:rsidP="00E112AE">
      <w:pPr>
        <w:pStyle w:val="Bullet"/>
      </w:pPr>
      <w:r>
        <w:t>I am the m</w:t>
      </w:r>
      <w:r w:rsidR="00C50C0C">
        <w:t>oderator of</w:t>
      </w:r>
      <w:r w:rsidR="009D6EBE">
        <w:t xml:space="preserve"> the Questionably Canadian Podcast</w:t>
      </w:r>
      <w:r w:rsidR="007B4265">
        <w:t xml:space="preserve">, a podcast where a group of </w:t>
      </w:r>
      <w:r w:rsidR="000072B4">
        <w:t>students from the University of Waterloo di</w:t>
      </w:r>
      <w:r w:rsidR="005468A5">
        <w:t xml:space="preserve">scuss and debate </w:t>
      </w:r>
      <w:r>
        <w:t>current events, life, C</w:t>
      </w:r>
      <w:r w:rsidRPr="002F6A5B">
        <w:t>anada</w:t>
      </w:r>
      <w:r w:rsidR="000561A4">
        <w:t>,</w:t>
      </w:r>
      <w:r w:rsidRPr="002F6A5B">
        <w:t xml:space="preserve"> and anything in between</w:t>
      </w:r>
      <w:r>
        <w:t>.</w:t>
      </w:r>
    </w:p>
    <w:p w14:paraId="21659CF0" w14:textId="0AE4AF2F" w:rsidR="003C71B0" w:rsidRPr="00312F0D" w:rsidRDefault="000675F4" w:rsidP="00E112AE">
      <w:pPr>
        <w:pStyle w:val="Bullet"/>
      </w:pPr>
      <w:r>
        <w:t>I am deeply interested in the contemporary line of thought in the social sciences sparked by the likes of Malcolm Gladwell and Steven D. Levitt. I have a particular interest in explori</w:t>
      </w:r>
      <w:r w:rsidR="00BF64F1">
        <w:t>ng how individuals can have an e</w:t>
      </w:r>
      <w:r>
        <w:t>ffect on large organizations and systems.</w:t>
      </w:r>
    </w:p>
    <w:sectPr w:rsidR="003C71B0" w:rsidRPr="00312F0D" w:rsidSect="00A240A2">
      <w:headerReference w:type="first" r:id="rId8"/>
      <w:pgSz w:w="12240" w:h="15840"/>
      <w:pgMar w:top="1440" w:right="567" w:bottom="851" w:left="567" w:header="45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61C8B" w14:textId="77777777" w:rsidR="00DF1CB5" w:rsidRDefault="00DF1CB5" w:rsidP="00053E35">
      <w:r>
        <w:separator/>
      </w:r>
    </w:p>
  </w:endnote>
  <w:endnote w:type="continuationSeparator" w:id="0">
    <w:p w14:paraId="1F4FF380" w14:textId="77777777" w:rsidR="00DF1CB5" w:rsidRDefault="00DF1CB5" w:rsidP="0005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C2E07" w14:textId="77777777" w:rsidR="00DF1CB5" w:rsidRDefault="00DF1CB5" w:rsidP="00053E35">
      <w:r>
        <w:separator/>
      </w:r>
    </w:p>
  </w:footnote>
  <w:footnote w:type="continuationSeparator" w:id="0">
    <w:p w14:paraId="38C69D50" w14:textId="77777777" w:rsidR="00DF1CB5" w:rsidRDefault="00DF1CB5" w:rsidP="00053E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81014" w14:textId="2540FBD7" w:rsidR="00E7266D" w:rsidRPr="002A526E" w:rsidRDefault="00C45138" w:rsidP="00F45E18">
    <w:pPr>
      <w:pStyle w:val="Name"/>
      <w:spacing w:after="0"/>
      <w:jc w:val="center"/>
      <w:rPr>
        <w:sz w:val="80"/>
        <w:szCs w:val="80"/>
      </w:rPr>
    </w:pPr>
    <w:r w:rsidRPr="00A9634B">
      <w:rPr>
        <w:rFonts w:cs="Lucida Grande"/>
        <w:noProof/>
        <w:szCs w:val="72"/>
        <w:lang w:val="en-US"/>
      </w:rPr>
      <w:drawing>
        <wp:anchor distT="0" distB="0" distL="114300" distR="114300" simplePos="0" relativeHeight="251674624" behindDoc="0" locked="0" layoutInCell="0" allowOverlap="1" wp14:anchorId="50B48709" wp14:editId="4CF8CDBA">
          <wp:simplePos x="0" y="0"/>
          <wp:positionH relativeFrom="column">
            <wp:posOffset>4525645</wp:posOffset>
          </wp:positionH>
          <wp:positionV relativeFrom="page">
            <wp:posOffset>911225</wp:posOffset>
          </wp:positionV>
          <wp:extent cx="86400" cy="864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inkedin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93" t="1206" r="24463" b="934"/>
                  <a:stretch/>
                </pic:blipFill>
                <pic:spPr bwMode="auto">
                  <a:xfrm>
                    <a:off x="0" y="0"/>
                    <a:ext cx="86400" cy="8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266D" w:rsidRPr="00A9634B">
      <w:rPr>
        <w:sz w:val="72"/>
        <w:szCs w:val="80"/>
      </w:rPr>
      <w:t>Alexander M</w:t>
    </w:r>
    <w:r w:rsidR="00E7266D" w:rsidRPr="002A526E">
      <w:rPr>
        <w:sz w:val="80"/>
        <w:szCs w:val="80"/>
      </w:rPr>
      <w:t>oore</w:t>
    </w:r>
  </w:p>
  <w:p w14:paraId="599A6756" w14:textId="264C8C94" w:rsidR="00E7266D" w:rsidRPr="009A0ECE" w:rsidRDefault="00A61411" w:rsidP="0092012F">
    <w:pPr>
      <w:jc w:val="center"/>
      <w:rPr>
        <w:rFonts w:ascii="Helvetica Neue" w:hAnsi="Helvetica Neue" w:cs="Lucida Grande"/>
        <w:sz w:val="16"/>
        <w:szCs w:val="16"/>
      </w:rPr>
    </w:pPr>
    <w:r>
      <w:rPr>
        <w:rFonts w:ascii="Helvetica Neue" w:hAnsi="Helvetica Neue" w:cs="Lucida Grande"/>
        <w:sz w:val="16"/>
        <w:szCs w:val="16"/>
      </w:rPr>
      <w:t>4A</w:t>
    </w:r>
    <w:r w:rsidR="00C45138">
      <w:rPr>
        <w:rFonts w:ascii="Helvetica Neue" w:hAnsi="Helvetica Neue" w:cs="Lucida Grande"/>
        <w:sz w:val="16"/>
        <w:szCs w:val="16"/>
      </w:rPr>
      <w:t xml:space="preserve"> Co-op Student | </w:t>
    </w:r>
    <w:r w:rsidR="00660EA1" w:rsidRPr="009A0ECE">
      <w:rPr>
        <w:rFonts w:ascii="Helvetica Neue" w:hAnsi="Helvetica Neue" w:cs="Lucida Grande"/>
        <w:sz w:val="16"/>
        <w:szCs w:val="16"/>
      </w:rPr>
      <w:t xml:space="preserve">a22moore@edu.uwaterloo.ca | 613-240-4535 | </w:t>
    </w:r>
    <w:r w:rsidR="00CF6B63" w:rsidRPr="009A0ECE">
      <w:rPr>
        <w:rFonts w:ascii="Helvetica Neue" w:hAnsi="Helvetica Neue" w:cs="Lucida Grande"/>
        <w:sz w:val="16"/>
        <w:szCs w:val="16"/>
      </w:rPr>
      <w:t xml:space="preserve">     Alexander W. Moore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C81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EB08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abstractNum w:abstractNumId="3">
    <w:nsid w:val="0BC66367"/>
    <w:multiLevelType w:val="multilevel"/>
    <w:tmpl w:val="F0904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D09C5"/>
    <w:multiLevelType w:val="multilevel"/>
    <w:tmpl w:val="5D341F4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C0504D" w:themeColor="accent2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B58C0"/>
    <w:multiLevelType w:val="hybridMultilevel"/>
    <w:tmpl w:val="A1420818"/>
    <w:lvl w:ilvl="0" w:tplc="CF4AEC6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C0504D" w:themeColor="accent2"/>
        <w:sz w:val="12"/>
        <w:szCs w:val="1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16EE0"/>
    <w:multiLevelType w:val="hybridMultilevel"/>
    <w:tmpl w:val="EAC8B6DA"/>
    <w:lvl w:ilvl="0" w:tplc="5B985D1E">
      <w:start w:val="1"/>
      <w:numFmt w:val="bullet"/>
      <w:pStyle w:val="Bullet"/>
      <w:lvlText w:val=""/>
      <w:lvlJc w:val="left"/>
      <w:pPr>
        <w:ind w:left="720" w:hanging="360"/>
      </w:pPr>
      <w:rPr>
        <w:rFonts w:ascii="Symbol" w:hAnsi="Symbol" w:hint="default"/>
        <w:color w:val="000000" w:themeColor="text1"/>
        <w:sz w:val="12"/>
        <w:szCs w:val="1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34347"/>
    <w:multiLevelType w:val="hybridMultilevel"/>
    <w:tmpl w:val="5D341F4C"/>
    <w:lvl w:ilvl="0" w:tplc="19D8F9A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C0504D" w:themeColor="accent2"/>
        <w:sz w:val="16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B5C39"/>
    <w:multiLevelType w:val="multilevel"/>
    <w:tmpl w:val="8A623D8E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C0504D" w:themeColor="accent2"/>
        <w:sz w:val="12"/>
        <w:szCs w:val="1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74AC4"/>
    <w:multiLevelType w:val="hybridMultilevel"/>
    <w:tmpl w:val="F090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A344C"/>
    <w:multiLevelType w:val="hybridMultilevel"/>
    <w:tmpl w:val="D3D8BF72"/>
    <w:lvl w:ilvl="0" w:tplc="EF2C018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C0504D" w:themeColor="accent2"/>
        <w:sz w:val="12"/>
        <w:szCs w:val="1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35"/>
    <w:rsid w:val="00002E44"/>
    <w:rsid w:val="000072B4"/>
    <w:rsid w:val="00011B43"/>
    <w:rsid w:val="000141CD"/>
    <w:rsid w:val="00014B76"/>
    <w:rsid w:val="00024874"/>
    <w:rsid w:val="00046BFC"/>
    <w:rsid w:val="00053E35"/>
    <w:rsid w:val="000561A4"/>
    <w:rsid w:val="00057D35"/>
    <w:rsid w:val="000675F4"/>
    <w:rsid w:val="00071A92"/>
    <w:rsid w:val="00073066"/>
    <w:rsid w:val="000812B8"/>
    <w:rsid w:val="00093C4B"/>
    <w:rsid w:val="000A1CB0"/>
    <w:rsid w:val="000B03A1"/>
    <w:rsid w:val="000C6052"/>
    <w:rsid w:val="000D28D8"/>
    <w:rsid w:val="000E457B"/>
    <w:rsid w:val="000F201F"/>
    <w:rsid w:val="000F578A"/>
    <w:rsid w:val="000F6DB8"/>
    <w:rsid w:val="0010497E"/>
    <w:rsid w:val="00104A7D"/>
    <w:rsid w:val="00111131"/>
    <w:rsid w:val="00122D7D"/>
    <w:rsid w:val="00147446"/>
    <w:rsid w:val="001542B4"/>
    <w:rsid w:val="00164B49"/>
    <w:rsid w:val="00165583"/>
    <w:rsid w:val="001736CB"/>
    <w:rsid w:val="001916C5"/>
    <w:rsid w:val="001A6C42"/>
    <w:rsid w:val="001A7538"/>
    <w:rsid w:val="001B1828"/>
    <w:rsid w:val="001C4518"/>
    <w:rsid w:val="001F2B72"/>
    <w:rsid w:val="001F42EC"/>
    <w:rsid w:val="001F6C00"/>
    <w:rsid w:val="0020666F"/>
    <w:rsid w:val="00206BC4"/>
    <w:rsid w:val="002102E6"/>
    <w:rsid w:val="00212376"/>
    <w:rsid w:val="00233F00"/>
    <w:rsid w:val="00240CF8"/>
    <w:rsid w:val="00243568"/>
    <w:rsid w:val="002559B2"/>
    <w:rsid w:val="00260EFE"/>
    <w:rsid w:val="002617D0"/>
    <w:rsid w:val="00265BA1"/>
    <w:rsid w:val="002800FA"/>
    <w:rsid w:val="00283586"/>
    <w:rsid w:val="00283C4E"/>
    <w:rsid w:val="00292E1E"/>
    <w:rsid w:val="002A0C13"/>
    <w:rsid w:val="002A526E"/>
    <w:rsid w:val="002B067B"/>
    <w:rsid w:val="002B41CE"/>
    <w:rsid w:val="002C0CDE"/>
    <w:rsid w:val="002D0EBD"/>
    <w:rsid w:val="002D4ED7"/>
    <w:rsid w:val="002D66DF"/>
    <w:rsid w:val="002D7488"/>
    <w:rsid w:val="002E3FCB"/>
    <w:rsid w:val="002E59C1"/>
    <w:rsid w:val="002F10C3"/>
    <w:rsid w:val="002F6A5B"/>
    <w:rsid w:val="00312F0D"/>
    <w:rsid w:val="00317E2F"/>
    <w:rsid w:val="00336641"/>
    <w:rsid w:val="0034283A"/>
    <w:rsid w:val="00397A19"/>
    <w:rsid w:val="003B1FB4"/>
    <w:rsid w:val="003C14C5"/>
    <w:rsid w:val="003C71B0"/>
    <w:rsid w:val="003D0627"/>
    <w:rsid w:val="003D2390"/>
    <w:rsid w:val="003D619C"/>
    <w:rsid w:val="00405EA7"/>
    <w:rsid w:val="0042141B"/>
    <w:rsid w:val="00434501"/>
    <w:rsid w:val="0043462A"/>
    <w:rsid w:val="00435EDD"/>
    <w:rsid w:val="004366D6"/>
    <w:rsid w:val="004511D6"/>
    <w:rsid w:val="004600E2"/>
    <w:rsid w:val="00473428"/>
    <w:rsid w:val="0048424C"/>
    <w:rsid w:val="004879AB"/>
    <w:rsid w:val="004B3C0C"/>
    <w:rsid w:val="004B7566"/>
    <w:rsid w:val="004D2CD0"/>
    <w:rsid w:val="004E4A68"/>
    <w:rsid w:val="005105E6"/>
    <w:rsid w:val="00511E30"/>
    <w:rsid w:val="00514628"/>
    <w:rsid w:val="00523378"/>
    <w:rsid w:val="00534564"/>
    <w:rsid w:val="00537DF1"/>
    <w:rsid w:val="00540AFD"/>
    <w:rsid w:val="005468A5"/>
    <w:rsid w:val="00552FDB"/>
    <w:rsid w:val="0055651D"/>
    <w:rsid w:val="0056412E"/>
    <w:rsid w:val="00571FD2"/>
    <w:rsid w:val="0059294E"/>
    <w:rsid w:val="005963CE"/>
    <w:rsid w:val="005A424E"/>
    <w:rsid w:val="005B7E66"/>
    <w:rsid w:val="005C7B50"/>
    <w:rsid w:val="005D09D4"/>
    <w:rsid w:val="00606911"/>
    <w:rsid w:val="0062509B"/>
    <w:rsid w:val="00627D46"/>
    <w:rsid w:val="006300F4"/>
    <w:rsid w:val="00632A1D"/>
    <w:rsid w:val="00645DA6"/>
    <w:rsid w:val="00660EA1"/>
    <w:rsid w:val="0066197C"/>
    <w:rsid w:val="00664910"/>
    <w:rsid w:val="00680083"/>
    <w:rsid w:val="00681DA2"/>
    <w:rsid w:val="00693DEF"/>
    <w:rsid w:val="00694681"/>
    <w:rsid w:val="00695389"/>
    <w:rsid w:val="006B0FDD"/>
    <w:rsid w:val="006D7195"/>
    <w:rsid w:val="006E1596"/>
    <w:rsid w:val="006E2AAB"/>
    <w:rsid w:val="006F00EB"/>
    <w:rsid w:val="00702EC9"/>
    <w:rsid w:val="00705197"/>
    <w:rsid w:val="00722AB1"/>
    <w:rsid w:val="00723AE8"/>
    <w:rsid w:val="00733AB6"/>
    <w:rsid w:val="0073424B"/>
    <w:rsid w:val="00734C38"/>
    <w:rsid w:val="00736783"/>
    <w:rsid w:val="007374D7"/>
    <w:rsid w:val="007377A4"/>
    <w:rsid w:val="00741F77"/>
    <w:rsid w:val="00744685"/>
    <w:rsid w:val="00750B45"/>
    <w:rsid w:val="00763322"/>
    <w:rsid w:val="007657BC"/>
    <w:rsid w:val="0077039A"/>
    <w:rsid w:val="0079055C"/>
    <w:rsid w:val="007B4265"/>
    <w:rsid w:val="007B6D8F"/>
    <w:rsid w:val="007B7127"/>
    <w:rsid w:val="007C5C43"/>
    <w:rsid w:val="007D0817"/>
    <w:rsid w:val="007D17C7"/>
    <w:rsid w:val="007E66CD"/>
    <w:rsid w:val="00804034"/>
    <w:rsid w:val="008159B8"/>
    <w:rsid w:val="00820ECE"/>
    <w:rsid w:val="00830B29"/>
    <w:rsid w:val="00837237"/>
    <w:rsid w:val="008376DB"/>
    <w:rsid w:val="008479D2"/>
    <w:rsid w:val="00850DE5"/>
    <w:rsid w:val="00851C7E"/>
    <w:rsid w:val="008548E1"/>
    <w:rsid w:val="00872049"/>
    <w:rsid w:val="008807E5"/>
    <w:rsid w:val="00884691"/>
    <w:rsid w:val="008928EE"/>
    <w:rsid w:val="00892B89"/>
    <w:rsid w:val="008945C5"/>
    <w:rsid w:val="0089474A"/>
    <w:rsid w:val="008B298D"/>
    <w:rsid w:val="008B4FCD"/>
    <w:rsid w:val="008C059B"/>
    <w:rsid w:val="008C1DFE"/>
    <w:rsid w:val="008D3108"/>
    <w:rsid w:val="008E1BB1"/>
    <w:rsid w:val="008E4DEB"/>
    <w:rsid w:val="008F4060"/>
    <w:rsid w:val="00901E71"/>
    <w:rsid w:val="009042F6"/>
    <w:rsid w:val="00904AE3"/>
    <w:rsid w:val="00905C2E"/>
    <w:rsid w:val="00907D46"/>
    <w:rsid w:val="009100D4"/>
    <w:rsid w:val="0092012F"/>
    <w:rsid w:val="00920F1F"/>
    <w:rsid w:val="0092756C"/>
    <w:rsid w:val="00931917"/>
    <w:rsid w:val="00931CC0"/>
    <w:rsid w:val="009418E8"/>
    <w:rsid w:val="009517B2"/>
    <w:rsid w:val="00953618"/>
    <w:rsid w:val="009558B8"/>
    <w:rsid w:val="00960B6A"/>
    <w:rsid w:val="00961633"/>
    <w:rsid w:val="00973766"/>
    <w:rsid w:val="00976B86"/>
    <w:rsid w:val="009825F8"/>
    <w:rsid w:val="00995409"/>
    <w:rsid w:val="009A0ECE"/>
    <w:rsid w:val="009A1D2A"/>
    <w:rsid w:val="009B66BC"/>
    <w:rsid w:val="009B6C8C"/>
    <w:rsid w:val="009B7FBE"/>
    <w:rsid w:val="009C5277"/>
    <w:rsid w:val="009D138D"/>
    <w:rsid w:val="009D6EBE"/>
    <w:rsid w:val="009E0760"/>
    <w:rsid w:val="00A004F1"/>
    <w:rsid w:val="00A062BC"/>
    <w:rsid w:val="00A074E3"/>
    <w:rsid w:val="00A11E93"/>
    <w:rsid w:val="00A240A2"/>
    <w:rsid w:val="00A3431E"/>
    <w:rsid w:val="00A378FD"/>
    <w:rsid w:val="00A536CF"/>
    <w:rsid w:val="00A61411"/>
    <w:rsid w:val="00A720D3"/>
    <w:rsid w:val="00A8035E"/>
    <w:rsid w:val="00A83284"/>
    <w:rsid w:val="00A854C5"/>
    <w:rsid w:val="00A87D26"/>
    <w:rsid w:val="00A942B2"/>
    <w:rsid w:val="00A9634B"/>
    <w:rsid w:val="00AA048E"/>
    <w:rsid w:val="00AA7BE7"/>
    <w:rsid w:val="00AC1D1A"/>
    <w:rsid w:val="00AC4B1A"/>
    <w:rsid w:val="00AD7EDD"/>
    <w:rsid w:val="00AF2C1B"/>
    <w:rsid w:val="00B0115C"/>
    <w:rsid w:val="00B01FBD"/>
    <w:rsid w:val="00B2106A"/>
    <w:rsid w:val="00B32BC4"/>
    <w:rsid w:val="00B72E38"/>
    <w:rsid w:val="00BB59D7"/>
    <w:rsid w:val="00BC1F4F"/>
    <w:rsid w:val="00BD43C5"/>
    <w:rsid w:val="00BD7CAF"/>
    <w:rsid w:val="00BE216B"/>
    <w:rsid w:val="00BE6A31"/>
    <w:rsid w:val="00BF36AB"/>
    <w:rsid w:val="00BF64F1"/>
    <w:rsid w:val="00C00AEC"/>
    <w:rsid w:val="00C178D8"/>
    <w:rsid w:val="00C30744"/>
    <w:rsid w:val="00C45138"/>
    <w:rsid w:val="00C50C0C"/>
    <w:rsid w:val="00C5308C"/>
    <w:rsid w:val="00C56650"/>
    <w:rsid w:val="00C61DD1"/>
    <w:rsid w:val="00C67EE8"/>
    <w:rsid w:val="00C73788"/>
    <w:rsid w:val="00C750EE"/>
    <w:rsid w:val="00C901AB"/>
    <w:rsid w:val="00C95AEA"/>
    <w:rsid w:val="00CA04B3"/>
    <w:rsid w:val="00CB459D"/>
    <w:rsid w:val="00CC38DF"/>
    <w:rsid w:val="00CF5E84"/>
    <w:rsid w:val="00CF6B63"/>
    <w:rsid w:val="00D03A31"/>
    <w:rsid w:val="00D04C18"/>
    <w:rsid w:val="00D0657C"/>
    <w:rsid w:val="00D22216"/>
    <w:rsid w:val="00D314C5"/>
    <w:rsid w:val="00D31E44"/>
    <w:rsid w:val="00D33080"/>
    <w:rsid w:val="00D33CE9"/>
    <w:rsid w:val="00D447EE"/>
    <w:rsid w:val="00D55C7F"/>
    <w:rsid w:val="00D57635"/>
    <w:rsid w:val="00D65B8D"/>
    <w:rsid w:val="00D815D1"/>
    <w:rsid w:val="00D9522C"/>
    <w:rsid w:val="00D95C5A"/>
    <w:rsid w:val="00DD4493"/>
    <w:rsid w:val="00DD4BB8"/>
    <w:rsid w:val="00DF1CB5"/>
    <w:rsid w:val="00DF5483"/>
    <w:rsid w:val="00DF6ABD"/>
    <w:rsid w:val="00E04901"/>
    <w:rsid w:val="00E04F8E"/>
    <w:rsid w:val="00E112AE"/>
    <w:rsid w:val="00E314D5"/>
    <w:rsid w:val="00E33C85"/>
    <w:rsid w:val="00E41A06"/>
    <w:rsid w:val="00E61BA6"/>
    <w:rsid w:val="00E6590E"/>
    <w:rsid w:val="00E7266D"/>
    <w:rsid w:val="00E77A6C"/>
    <w:rsid w:val="00EA1744"/>
    <w:rsid w:val="00EA6385"/>
    <w:rsid w:val="00EB27B2"/>
    <w:rsid w:val="00ED1DEA"/>
    <w:rsid w:val="00EE125A"/>
    <w:rsid w:val="00EE31DA"/>
    <w:rsid w:val="00EF1D71"/>
    <w:rsid w:val="00F01419"/>
    <w:rsid w:val="00F22414"/>
    <w:rsid w:val="00F23979"/>
    <w:rsid w:val="00F36DF7"/>
    <w:rsid w:val="00F45E18"/>
    <w:rsid w:val="00F47F54"/>
    <w:rsid w:val="00F56E58"/>
    <w:rsid w:val="00F60946"/>
    <w:rsid w:val="00F67C1F"/>
    <w:rsid w:val="00F779DF"/>
    <w:rsid w:val="00F807D9"/>
    <w:rsid w:val="00F86224"/>
    <w:rsid w:val="00F86781"/>
    <w:rsid w:val="00FA3579"/>
    <w:rsid w:val="00FC460C"/>
    <w:rsid w:val="00FD2B1E"/>
    <w:rsid w:val="00FE2A2F"/>
    <w:rsid w:val="00FF195C"/>
    <w:rsid w:val="00FF2561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275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rsid w:val="0092756C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Cs/>
      <w:color w:val="C0504D" w:themeColor="accent2"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EF1D71"/>
    <w:pPr>
      <w:spacing w:after="120"/>
    </w:pPr>
    <w:rPr>
      <w:rFonts w:ascii="Lucida Grande" w:hAnsi="Lucida Grande"/>
      <w:b/>
      <w:color w:val="548DD4" w:themeColor="text2" w:themeTint="99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EBE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053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EB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53E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E35"/>
    <w:rPr>
      <w:lang w:val="en-CA"/>
    </w:rPr>
  </w:style>
  <w:style w:type="paragraph" w:customStyle="1" w:styleId="BoldedText">
    <w:name w:val="Bolded Text"/>
    <w:basedOn w:val="Normal"/>
    <w:qFormat/>
    <w:rsid w:val="00ED1DEA"/>
    <w:rPr>
      <w:rFonts w:ascii="Helvetica Neue" w:hAnsi="Helvetica Neue" w:cs="Lucida Grande"/>
      <w:b/>
      <w:sz w:val="20"/>
      <w:szCs w:val="20"/>
    </w:rPr>
  </w:style>
  <w:style w:type="paragraph" w:customStyle="1" w:styleId="Listheader">
    <w:name w:val="List header"/>
    <w:qFormat/>
    <w:rsid w:val="00053E35"/>
    <w:rPr>
      <w:rFonts w:ascii="Lucida Grande" w:hAnsi="Lucida Grande" w:cs="Lucida Grande"/>
      <w:sz w:val="20"/>
      <w:szCs w:val="20"/>
      <w:u w:val="single"/>
      <w:lang w:val="en-CA"/>
    </w:rPr>
  </w:style>
  <w:style w:type="character" w:styleId="Hyperlink">
    <w:name w:val="Hyperlink"/>
    <w:basedOn w:val="DefaultParagraphFont"/>
    <w:uiPriority w:val="99"/>
    <w:unhideWhenUsed/>
    <w:rsid w:val="00053E35"/>
    <w:rPr>
      <w:color w:val="0000FF" w:themeColor="hyperlink"/>
      <w:u w:val="single"/>
    </w:rPr>
  </w:style>
  <w:style w:type="paragraph" w:customStyle="1" w:styleId="ListItem">
    <w:name w:val="List Item"/>
    <w:basedOn w:val="BoldedText"/>
    <w:qFormat/>
    <w:rsid w:val="00D55C7F"/>
    <w:rPr>
      <w:b w:val="0"/>
    </w:rPr>
  </w:style>
  <w:style w:type="paragraph" w:customStyle="1" w:styleId="Bullet">
    <w:name w:val="Bullet"/>
    <w:basedOn w:val="ListItem"/>
    <w:qFormat/>
    <w:rsid w:val="00E112AE"/>
    <w:pPr>
      <w:numPr>
        <w:numId w:val="11"/>
      </w:numPr>
      <w:spacing w:after="60"/>
      <w:ind w:left="284" w:hanging="244"/>
    </w:pPr>
    <w:rPr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rsid w:val="0092756C"/>
    <w:rPr>
      <w:rFonts w:asciiTheme="majorHAnsi" w:eastAsiaTheme="majorEastAsia" w:hAnsiTheme="majorHAnsi" w:cstheme="majorBidi"/>
      <w:bCs/>
      <w:color w:val="C0504D" w:themeColor="accent2"/>
      <w:sz w:val="26"/>
      <w:szCs w:val="26"/>
    </w:rPr>
  </w:style>
  <w:style w:type="paragraph" w:styleId="ListBullet">
    <w:name w:val="List Bullet"/>
    <w:basedOn w:val="Normal"/>
    <w:rsid w:val="0092756C"/>
    <w:pPr>
      <w:numPr>
        <w:numId w:val="7"/>
      </w:numPr>
      <w:tabs>
        <w:tab w:val="left" w:pos="270"/>
      </w:tabs>
      <w:spacing w:line="300" w:lineRule="auto"/>
      <w:contextualSpacing/>
    </w:pPr>
    <w:rPr>
      <w:sz w:val="20"/>
      <w:szCs w:val="22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C00AEC"/>
    <w:rPr>
      <w:rFonts w:ascii="Consolas" w:hAnsi="Consolas"/>
      <w:sz w:val="20"/>
      <w:szCs w:val="20"/>
    </w:rPr>
  </w:style>
  <w:style w:type="paragraph" w:styleId="MacroText">
    <w:name w:val="macro"/>
    <w:link w:val="MacroTextChar"/>
    <w:semiHidden/>
    <w:unhideWhenUsed/>
    <w:rsid w:val="00C00AEC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nsolas" w:hAnsi="Consolas"/>
      <w:sz w:val="20"/>
      <w:szCs w:val="20"/>
    </w:rPr>
  </w:style>
  <w:style w:type="character" w:customStyle="1" w:styleId="MacroTextChar1">
    <w:name w:val="Macro Text Char1"/>
    <w:basedOn w:val="DefaultParagraphFont"/>
    <w:uiPriority w:val="99"/>
    <w:semiHidden/>
    <w:rsid w:val="00C00AEC"/>
    <w:rPr>
      <w:rFonts w:ascii="Courier" w:hAnsi="Courier"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customStyle="1" w:styleId="OwnHeader">
    <w:name w:val="Own Header"/>
    <w:basedOn w:val="Name"/>
    <w:qFormat/>
    <w:rsid w:val="00FF7133"/>
    <w:pPr>
      <w:spacing w:before="240"/>
    </w:pPr>
    <w:rPr>
      <w:color w:val="C0504D" w:themeColor="accent2"/>
      <w:sz w:val="24"/>
      <w:szCs w:val="24"/>
    </w:rPr>
  </w:style>
  <w:style w:type="paragraph" w:customStyle="1" w:styleId="OnSubHeader">
    <w:name w:val="On SubHeader"/>
    <w:basedOn w:val="Name"/>
    <w:qFormat/>
    <w:rsid w:val="00FF7133"/>
    <w:pPr>
      <w:ind w:left="284"/>
    </w:pPr>
    <w:rPr>
      <w:b w:val="0"/>
      <w:color w:val="C0504D" w:themeColor="accent2"/>
      <w:sz w:val="22"/>
      <w:szCs w:val="22"/>
    </w:rPr>
  </w:style>
  <w:style w:type="paragraph" w:customStyle="1" w:styleId="Section">
    <w:name w:val="Section"/>
    <w:basedOn w:val="Name"/>
    <w:qFormat/>
    <w:rsid w:val="00FF7133"/>
    <w:pPr>
      <w:spacing w:before="240" w:after="0"/>
    </w:pPr>
    <w:rPr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72E38"/>
    <w:rPr>
      <w:color w:val="800080" w:themeColor="followedHyperlink"/>
      <w:u w:val="single"/>
    </w:rPr>
  </w:style>
  <w:style w:type="paragraph" w:styleId="BodyText3">
    <w:name w:val="Body Text 3"/>
    <w:basedOn w:val="Normal"/>
    <w:link w:val="BodyText3Char"/>
    <w:semiHidden/>
    <w:unhideWhenUsed/>
    <w:rsid w:val="00D95C5A"/>
    <w:pPr>
      <w:spacing w:after="120" w:line="300" w:lineRule="auto"/>
    </w:pPr>
    <w:rPr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D95C5A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3462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3462A"/>
    <w:rPr>
      <w:lang w:val="en-CA"/>
    </w:rPr>
  </w:style>
  <w:style w:type="paragraph" w:styleId="ListNumber">
    <w:name w:val="List Number"/>
    <w:basedOn w:val="Normal"/>
    <w:semiHidden/>
    <w:unhideWhenUsed/>
    <w:rsid w:val="0043462A"/>
    <w:pPr>
      <w:numPr>
        <w:numId w:val="9"/>
      </w:numPr>
      <w:spacing w:line="300" w:lineRule="auto"/>
      <w:contextualSpacing/>
    </w:pPr>
    <w:rPr>
      <w:sz w:val="20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141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1411"/>
    <w:rPr>
      <w:rFonts w:ascii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3C07C-C6E2-8C41-A741-0339342E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842</Words>
  <Characters>4804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Skills Summary</vt:lpstr>
      <vt:lpstr>Education</vt:lpstr>
      <vt:lpstr>Research Experience</vt:lpstr>
      <vt:lpstr>Work Experience</vt:lpstr>
      <vt:lpstr>Interests</vt:lpstr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Moore</dc:creator>
  <cp:keywords/>
  <dc:description/>
  <cp:lastModifiedBy>Alexander Moore</cp:lastModifiedBy>
  <cp:revision>10</cp:revision>
  <cp:lastPrinted>2017-09-23T19:21:00Z</cp:lastPrinted>
  <dcterms:created xsi:type="dcterms:W3CDTF">2018-01-03T23:30:00Z</dcterms:created>
  <dcterms:modified xsi:type="dcterms:W3CDTF">2018-02-08T00:27:00Z</dcterms:modified>
</cp:coreProperties>
</file>