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905" w:rsidRDefault="00E66905" w:rsidP="00806F01">
      <w:pPr>
        <w:pStyle w:val="Sansinterligne"/>
        <w:jc w:val="righ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27.75pt;margin-top:-8.25pt;width:206.4pt;height:137.6pt;z-index:-251658752;mso-position-horizontal-relative:margin;mso-position-vertical-relative:margin;mso-width-relative:page;mso-height-relative:page" wrapcoords="6552 4860 6552 11232 9000 11772 3312 11880 2448 11988 2520 15660 13824 15660 14688 15660 18648 15660 19584 15552 19584 12096 18936 11880 14688 11772 14688 4860 6552 4860">
            <v:imagedata r:id="rId4" o:title="Nouveau-logo"/>
            <w10:wrap type="square" anchorx="margin" anchory="margin"/>
          </v:shape>
        </w:pict>
      </w:r>
      <w:r w:rsidR="00806F01">
        <w:t xml:space="preserve">      KDM Solution</w:t>
      </w:r>
      <w:r w:rsidR="00766148">
        <w:t>s</w:t>
      </w:r>
      <w:r w:rsidR="00806F01">
        <w:t xml:space="preserve"> Web</w:t>
      </w:r>
    </w:p>
    <w:p w:rsidR="00806F01" w:rsidRDefault="00806F01" w:rsidP="00806F01">
      <w:pPr>
        <w:pStyle w:val="Sansinterligne"/>
        <w:jc w:val="right"/>
      </w:pPr>
      <w:r>
        <w:t>154 rue de la République</w:t>
      </w:r>
    </w:p>
    <w:p w:rsidR="00806F01" w:rsidRDefault="00806F01" w:rsidP="00597029">
      <w:pPr>
        <w:pStyle w:val="Sansinterligne"/>
        <w:jc w:val="right"/>
      </w:pPr>
      <w:r>
        <w:t>69100 Villeurbanne</w:t>
      </w:r>
    </w:p>
    <w:p w:rsidR="00806F01" w:rsidRDefault="00E66905" w:rsidP="00806F01">
      <w:pPr>
        <w:pStyle w:val="Sansinterligne"/>
        <w:jc w:val="right"/>
      </w:pPr>
      <w:hyperlink r:id="rId5" w:history="1">
        <w:r w:rsidR="00806F01" w:rsidRPr="001E3572">
          <w:rPr>
            <w:rStyle w:val="Lienhypertexte"/>
          </w:rPr>
          <w:t>contact@kdm.net</w:t>
        </w:r>
      </w:hyperlink>
    </w:p>
    <w:p w:rsidR="00806F01" w:rsidRDefault="00806F01" w:rsidP="00806F01">
      <w:pPr>
        <w:pStyle w:val="Sansinterligne"/>
        <w:jc w:val="right"/>
      </w:pPr>
      <w:r>
        <w:t>04.11.12.13.14</w:t>
      </w:r>
    </w:p>
    <w:p w:rsidR="00806F01" w:rsidRPr="00597029" w:rsidRDefault="00806F01" w:rsidP="00806F01">
      <w:pPr>
        <w:pStyle w:val="Sansinterligne"/>
        <w:jc w:val="right"/>
        <w:rPr>
          <w:sz w:val="16"/>
          <w:szCs w:val="16"/>
        </w:rPr>
      </w:pPr>
    </w:p>
    <w:p w:rsidR="00806F01" w:rsidRPr="00597029" w:rsidRDefault="00806F01" w:rsidP="00806F01">
      <w:pPr>
        <w:pStyle w:val="Sansinterligne"/>
        <w:rPr>
          <w:sz w:val="16"/>
          <w:szCs w:val="16"/>
        </w:rPr>
      </w:pPr>
    </w:p>
    <w:p w:rsidR="00806F01" w:rsidRPr="00597029" w:rsidRDefault="00806F01" w:rsidP="00806F01">
      <w:pPr>
        <w:rPr>
          <w:sz w:val="16"/>
          <w:szCs w:val="16"/>
        </w:rPr>
      </w:pPr>
    </w:p>
    <w:p w:rsidR="00806F01" w:rsidRDefault="00806F01" w:rsidP="00806F01">
      <w:pPr>
        <w:jc w:val="right"/>
        <w:rPr>
          <w:sz w:val="24"/>
          <w:szCs w:val="24"/>
        </w:rPr>
      </w:pPr>
      <w:r w:rsidRPr="00806F01">
        <w:rPr>
          <w:sz w:val="24"/>
          <w:szCs w:val="24"/>
        </w:rPr>
        <w:t>Vendredi, 11 Avril 2014</w:t>
      </w:r>
    </w:p>
    <w:p w:rsidR="00806F01" w:rsidRPr="006D5DA6" w:rsidRDefault="00806F01" w:rsidP="00597029">
      <w:pPr>
        <w:ind w:left="-851"/>
        <w:jc w:val="right"/>
        <w:rPr>
          <w:rFonts w:ascii="Bebas Neue" w:hAnsi="Bebas Neue"/>
          <w:sz w:val="32"/>
          <w:szCs w:val="24"/>
        </w:rPr>
      </w:pPr>
    </w:p>
    <w:p w:rsidR="00806F01" w:rsidRPr="006D5DA6" w:rsidRDefault="00806F01" w:rsidP="00806F01">
      <w:pPr>
        <w:rPr>
          <w:rFonts w:ascii="Bebas Neue" w:hAnsi="Bebas Neue"/>
          <w:sz w:val="24"/>
          <w:szCs w:val="24"/>
        </w:rPr>
      </w:pPr>
      <w:r w:rsidRPr="006D5DA6">
        <w:rPr>
          <w:rFonts w:ascii="Bebas Neue" w:hAnsi="Bebas Neue"/>
          <w:sz w:val="32"/>
          <w:szCs w:val="24"/>
        </w:rPr>
        <w:t>Objet : Projet annuaire des étudiants</w:t>
      </w:r>
      <w:r w:rsidRPr="006D5DA6">
        <w:rPr>
          <w:rFonts w:ascii="Bebas Neue" w:hAnsi="Bebas Neue"/>
          <w:sz w:val="24"/>
          <w:szCs w:val="24"/>
        </w:rPr>
        <w:t>.</w:t>
      </w:r>
    </w:p>
    <w:p w:rsidR="00597029" w:rsidRPr="006D5DA6" w:rsidRDefault="00597029" w:rsidP="00806F01">
      <w:pPr>
        <w:rPr>
          <w:sz w:val="16"/>
          <w:szCs w:val="16"/>
        </w:rPr>
      </w:pPr>
    </w:p>
    <w:p w:rsidR="00806F01" w:rsidRPr="006D5DA6" w:rsidRDefault="00806F01" w:rsidP="00806F01">
      <w:pPr>
        <w:rPr>
          <w:szCs w:val="24"/>
        </w:rPr>
      </w:pPr>
      <w:r w:rsidRPr="006D5DA6">
        <w:rPr>
          <w:szCs w:val="24"/>
        </w:rPr>
        <w:t xml:space="preserve">Mme Cohen, </w:t>
      </w:r>
    </w:p>
    <w:p w:rsidR="00A101BA" w:rsidRPr="006D5DA6" w:rsidRDefault="00A101BA" w:rsidP="00A101BA">
      <w:pPr>
        <w:spacing w:after="200" w:line="240" w:lineRule="auto"/>
        <w:rPr>
          <w:rFonts w:eastAsia="Times New Roman" w:cs="Arial"/>
          <w:color w:val="000000"/>
          <w:szCs w:val="23"/>
          <w:lang w:eastAsia="fr-FR"/>
        </w:rPr>
      </w:pPr>
      <w:r w:rsidRPr="006D5DA6">
        <w:rPr>
          <w:rFonts w:eastAsia="Times New Roman" w:cs="Arial"/>
          <w:color w:val="000000"/>
          <w:szCs w:val="23"/>
          <w:lang w:eastAsia="fr-FR"/>
        </w:rPr>
        <w:t>Suite à notre entretien du 11/04/2014, nous vous transmettons, un compte rendu des différentes solutions trouvées.</w:t>
      </w:r>
    </w:p>
    <w:p w:rsidR="00597029" w:rsidRPr="00597029" w:rsidRDefault="00597029" w:rsidP="00597029">
      <w:pPr>
        <w:pStyle w:val="Sansinterligne"/>
        <w:rPr>
          <w:sz w:val="20"/>
          <w:lang w:eastAsia="fr-FR"/>
        </w:rPr>
      </w:pPr>
    </w:p>
    <w:p w:rsidR="00A101BA" w:rsidRPr="00C00DAE" w:rsidRDefault="00A101BA" w:rsidP="00A101BA">
      <w:pPr>
        <w:pStyle w:val="Sansinterligne"/>
        <w:rPr>
          <w:rStyle w:val="Rfrenceintense"/>
          <w:rFonts w:ascii="Bebas Neue" w:hAnsi="Bebas Neue"/>
          <w:b w:val="0"/>
          <w:sz w:val="36"/>
        </w:rPr>
      </w:pPr>
      <w:r w:rsidRPr="00C00DAE">
        <w:rPr>
          <w:rStyle w:val="Rfrenceintense"/>
          <w:rFonts w:ascii="Bebas Neue" w:hAnsi="Bebas Neue"/>
          <w:b w:val="0"/>
          <w:sz w:val="36"/>
        </w:rPr>
        <w:t>1. Quel est l’objectif de cet annuaire ?</w:t>
      </w:r>
    </w:p>
    <w:p w:rsidR="00597029" w:rsidRPr="00C00DAE" w:rsidRDefault="00A101BA" w:rsidP="00C00DAE">
      <w:pPr>
        <w:pStyle w:val="Sansinterligne"/>
        <w:ind w:firstLine="708"/>
        <w:jc w:val="both"/>
        <w:rPr>
          <w:szCs w:val="24"/>
          <w:lang w:eastAsia="fr-FR"/>
        </w:rPr>
      </w:pPr>
      <w:r w:rsidRPr="00597029">
        <w:rPr>
          <w:szCs w:val="24"/>
          <w:lang w:eastAsia="fr-FR"/>
        </w:rPr>
        <w:t>Après une étude réalisée préalablement, nous avons mis en avant un certain nombre d’objectifs possibles. Tout d’abord ce type de projet pourrait vous permettre de réaliser une base de données qui regrouperait toutes les coordonnées des anciens élèves, ce qui permettrait</w:t>
      </w:r>
      <w:r w:rsidR="00112EF0" w:rsidRPr="00597029">
        <w:rPr>
          <w:szCs w:val="24"/>
          <w:lang w:eastAsia="fr-FR"/>
        </w:rPr>
        <w:t xml:space="preserve"> en outre </w:t>
      </w:r>
      <w:r w:rsidRPr="00597029">
        <w:rPr>
          <w:szCs w:val="24"/>
          <w:lang w:eastAsia="fr-FR"/>
        </w:rPr>
        <w:t xml:space="preserve">aux étudiants actuels </w:t>
      </w:r>
      <w:r w:rsidR="00112EF0" w:rsidRPr="00597029">
        <w:rPr>
          <w:szCs w:val="24"/>
          <w:lang w:eastAsia="fr-FR"/>
        </w:rPr>
        <w:t>d’entrer en contact</w:t>
      </w:r>
      <w:r w:rsidRPr="00597029">
        <w:rPr>
          <w:szCs w:val="24"/>
          <w:lang w:eastAsia="fr-FR"/>
        </w:rPr>
        <w:t xml:space="preserve"> avec eux</w:t>
      </w:r>
      <w:r w:rsidR="00112EF0" w:rsidRPr="00597029">
        <w:rPr>
          <w:szCs w:val="24"/>
          <w:lang w:eastAsia="fr-FR"/>
        </w:rPr>
        <w:t xml:space="preserve">. Nous proposons aussi de créer un espace entreprise qui regrouperait les anciennes entreprises d’accueil, et des offres d’alternances. Cet annuaire pourrait de plus contenir un espace collaboratif </w:t>
      </w:r>
      <w:r w:rsidR="00EA5BE2" w:rsidRPr="00597029">
        <w:rPr>
          <w:szCs w:val="24"/>
          <w:lang w:eastAsia="fr-FR"/>
        </w:rPr>
        <w:t>qui permettrait de créer des projets et d’inviter des personnes à y participer.</w:t>
      </w:r>
    </w:p>
    <w:p w:rsidR="008A12AC" w:rsidRPr="00A101BA" w:rsidRDefault="008A12AC" w:rsidP="00597029">
      <w:pPr>
        <w:pStyle w:val="Sansinterligne"/>
        <w:rPr>
          <w:lang w:eastAsia="fr-FR"/>
        </w:rPr>
      </w:pPr>
    </w:p>
    <w:p w:rsidR="00A101BA" w:rsidRPr="00C00DAE" w:rsidRDefault="00A101BA" w:rsidP="00C00DAE">
      <w:pPr>
        <w:pStyle w:val="Titrebbd"/>
        <w:rPr>
          <w:rStyle w:val="Rfrenceintense"/>
          <w:b w:val="0"/>
        </w:rPr>
      </w:pPr>
      <w:proofErr w:type="gramStart"/>
      <w:r w:rsidRPr="00C00DAE">
        <w:rPr>
          <w:rStyle w:val="Rfrenceintense"/>
          <w:b w:val="0"/>
        </w:rPr>
        <w:t>2.a</w:t>
      </w:r>
      <w:proofErr w:type="gramEnd"/>
      <w:r w:rsidRPr="00C00DAE">
        <w:rPr>
          <w:rStyle w:val="Rfrenceintense"/>
          <w:b w:val="0"/>
        </w:rPr>
        <w:t xml:space="preserve"> Est-ce que ça va être un site en ligne ou un annuaire interne à l’université ?</w:t>
      </w:r>
    </w:p>
    <w:p w:rsidR="00A101BA" w:rsidRPr="00597029" w:rsidRDefault="00C17A4A" w:rsidP="00C00DAE">
      <w:pPr>
        <w:spacing w:after="0" w:line="240" w:lineRule="auto"/>
        <w:ind w:firstLine="708"/>
        <w:jc w:val="both"/>
        <w:rPr>
          <w:rFonts w:eastAsia="Times New Roman" w:cs="Arial"/>
          <w:color w:val="000000"/>
          <w:lang w:eastAsia="fr-FR"/>
        </w:rPr>
      </w:pPr>
      <w:r w:rsidRPr="00597029">
        <w:rPr>
          <w:rFonts w:eastAsia="Times New Roman" w:cs="Arial"/>
          <w:color w:val="000000"/>
          <w:lang w:eastAsia="fr-FR"/>
        </w:rPr>
        <w:t>Si vous pensez à un site en ligne, nous vous proposons de faire un « mini réseau social » type « </w:t>
      </w:r>
      <w:r w:rsidR="008A12AC" w:rsidRPr="00597029">
        <w:rPr>
          <w:rFonts w:eastAsia="Times New Roman" w:cs="Arial"/>
          <w:color w:val="000000"/>
          <w:lang w:eastAsia="fr-FR"/>
        </w:rPr>
        <w:t>LinkedIn</w:t>
      </w:r>
      <w:r w:rsidRPr="00597029">
        <w:rPr>
          <w:rFonts w:eastAsia="Times New Roman" w:cs="Arial"/>
          <w:color w:val="000000"/>
          <w:lang w:eastAsia="fr-FR"/>
        </w:rPr>
        <w:t> » ou « mes copains d’avant »</w:t>
      </w:r>
    </w:p>
    <w:p w:rsidR="00597029" w:rsidRPr="00597029" w:rsidRDefault="00597029" w:rsidP="00C00DAE">
      <w:pPr>
        <w:pStyle w:val="Sansinterligne"/>
        <w:jc w:val="both"/>
        <w:rPr>
          <w:sz w:val="20"/>
          <w:lang w:eastAsia="fr-FR"/>
        </w:rPr>
      </w:pPr>
    </w:p>
    <w:p w:rsidR="008A12AC" w:rsidRPr="00597029" w:rsidRDefault="00A101BA" w:rsidP="00C00DAE">
      <w:pPr>
        <w:pStyle w:val="Sansinterligne"/>
        <w:jc w:val="both"/>
        <w:rPr>
          <w:rFonts w:cs="Arial"/>
          <w:color w:val="000000"/>
          <w:sz w:val="18"/>
          <w:szCs w:val="20"/>
          <w:lang w:eastAsia="fr-FR"/>
        </w:rPr>
      </w:pPr>
      <w:r w:rsidRPr="00597029">
        <w:rPr>
          <w:rFonts w:cs="Arial"/>
          <w:color w:val="000000"/>
          <w:szCs w:val="23"/>
          <w:lang w:eastAsia="fr-FR"/>
        </w:rPr>
        <w:tab/>
      </w:r>
    </w:p>
    <w:p w:rsidR="008A12AC" w:rsidRPr="00C00DAE" w:rsidRDefault="00A101BA" w:rsidP="00C00DAE">
      <w:pPr>
        <w:pStyle w:val="Titrebbd"/>
        <w:rPr>
          <w:rStyle w:val="Rfrenceintense"/>
          <w:b w:val="0"/>
        </w:rPr>
      </w:pPr>
      <w:r w:rsidRPr="00C00DAE">
        <w:rPr>
          <w:rStyle w:val="Rfrenceintense"/>
          <w:b w:val="0"/>
        </w:rPr>
        <w:t>b Est-ce que ce sera un site propre, ou affilié à celui de l’université ?</w:t>
      </w:r>
    </w:p>
    <w:p w:rsidR="008A12AC" w:rsidRDefault="00C17A4A" w:rsidP="00C00DAE">
      <w:pPr>
        <w:pStyle w:val="Sansinterligne"/>
        <w:ind w:firstLine="708"/>
        <w:jc w:val="both"/>
        <w:rPr>
          <w:rFonts w:eastAsia="Times New Roman" w:cs="Arial"/>
          <w:color w:val="000000"/>
          <w:lang w:eastAsia="fr-FR"/>
        </w:rPr>
      </w:pPr>
      <w:r w:rsidRPr="00597029">
        <w:rPr>
          <w:rFonts w:eastAsia="Times New Roman" w:cs="Arial"/>
          <w:color w:val="000000"/>
          <w:lang w:eastAsia="fr-FR"/>
        </w:rPr>
        <w:t>Après avoir visité et analysé le site de l’université, nous en avons déduit qu’il était</w:t>
      </w:r>
      <w:r w:rsidR="008A12AC" w:rsidRPr="00597029">
        <w:rPr>
          <w:rFonts w:eastAsia="Times New Roman" w:cs="Arial"/>
          <w:color w:val="000000"/>
          <w:lang w:eastAsia="fr-FR"/>
        </w:rPr>
        <w:t xml:space="preserve"> </w:t>
      </w:r>
      <w:r w:rsidRPr="00597029">
        <w:rPr>
          <w:rFonts w:eastAsia="Times New Roman" w:cs="Arial"/>
          <w:color w:val="000000"/>
          <w:lang w:eastAsia="fr-FR"/>
        </w:rPr>
        <w:t xml:space="preserve">préférable de créer un site propre pour votre projet. Le site de l’UCBL est déjà très chargé, il y a beaucoup d’onglets, beaucoup de contenu, il y a déjà plusieurs outils (ADE, spiral, etc...) </w:t>
      </w:r>
    </w:p>
    <w:p w:rsidR="00597029" w:rsidRDefault="00597029" w:rsidP="00C00DAE">
      <w:pPr>
        <w:pStyle w:val="Sansinterligne"/>
        <w:jc w:val="both"/>
        <w:rPr>
          <w:rFonts w:eastAsia="Times New Roman" w:cs="Arial"/>
          <w:color w:val="000000"/>
          <w:lang w:eastAsia="fr-FR"/>
        </w:rPr>
      </w:pPr>
    </w:p>
    <w:p w:rsidR="00C00DAE" w:rsidRPr="00597029" w:rsidRDefault="00C00DAE" w:rsidP="00C00DAE">
      <w:pPr>
        <w:pStyle w:val="Sansinterligne"/>
        <w:jc w:val="both"/>
        <w:rPr>
          <w:sz w:val="20"/>
          <w:szCs w:val="20"/>
          <w:lang w:eastAsia="fr-FR"/>
        </w:rPr>
      </w:pPr>
    </w:p>
    <w:p w:rsidR="00A101BA" w:rsidRPr="00C00DAE" w:rsidRDefault="00A101BA" w:rsidP="00C00DAE">
      <w:pPr>
        <w:pStyle w:val="Titrebbd"/>
        <w:rPr>
          <w:rStyle w:val="Rfrenceintense"/>
          <w:b w:val="0"/>
        </w:rPr>
      </w:pPr>
      <w:r w:rsidRPr="00C00DAE">
        <w:rPr>
          <w:rStyle w:val="Rfrenceintense"/>
          <w:b w:val="0"/>
        </w:rPr>
        <w:t xml:space="preserve">3. </w:t>
      </w:r>
      <w:r w:rsidR="008A12AC" w:rsidRPr="00C00DAE">
        <w:rPr>
          <w:rStyle w:val="Rfrenceintense"/>
          <w:b w:val="0"/>
        </w:rPr>
        <w:t>Y-a-t ‘</w:t>
      </w:r>
      <w:proofErr w:type="spellStart"/>
      <w:r w:rsidR="008A12AC" w:rsidRPr="00C00DAE">
        <w:rPr>
          <w:rStyle w:val="Rfrenceintense"/>
          <w:b w:val="0"/>
        </w:rPr>
        <w:t>il</w:t>
      </w:r>
      <w:proofErr w:type="spellEnd"/>
      <w:r w:rsidRPr="00C00DAE">
        <w:rPr>
          <w:rStyle w:val="Rfrenceintense"/>
          <w:b w:val="0"/>
        </w:rPr>
        <w:t xml:space="preserve"> des archives de coordonnées des anciens élèves ?</w:t>
      </w:r>
    </w:p>
    <w:p w:rsidR="00A101BA" w:rsidRPr="00597029" w:rsidRDefault="0086799C" w:rsidP="00C00DAE">
      <w:pPr>
        <w:pStyle w:val="Sansinterligne"/>
        <w:ind w:firstLine="708"/>
        <w:jc w:val="both"/>
        <w:rPr>
          <w:rFonts w:eastAsia="Times New Roman" w:cs="Times New Roman"/>
          <w:lang w:eastAsia="fr-FR"/>
        </w:rPr>
      </w:pPr>
      <w:r w:rsidRPr="00597029">
        <w:rPr>
          <w:rFonts w:eastAsia="Times New Roman" w:cs="Arial"/>
          <w:color w:val="000000"/>
          <w:lang w:eastAsia="fr-FR"/>
        </w:rPr>
        <w:t>Si non, nous avons la possibilité de les retrouver via les réseaux sociaux avec leurs noms et prénoms (Facebook, LinkedIn, viadeo, etc..)</w:t>
      </w:r>
      <w:r w:rsidR="00A101BA" w:rsidRPr="00597029">
        <w:rPr>
          <w:rFonts w:eastAsia="Times New Roman" w:cs="Arial"/>
          <w:color w:val="000000"/>
          <w:lang w:eastAsia="fr-FR"/>
        </w:rPr>
        <w:t xml:space="preserve">. </w:t>
      </w:r>
    </w:p>
    <w:p w:rsidR="00597029" w:rsidRPr="00A101BA" w:rsidRDefault="00597029" w:rsidP="00C00DAE">
      <w:pPr>
        <w:spacing w:after="0" w:line="240" w:lineRule="auto"/>
        <w:jc w:val="both"/>
        <w:rPr>
          <w:rFonts w:eastAsia="Times New Roman" w:cs="Times New Roman"/>
          <w:sz w:val="20"/>
          <w:szCs w:val="24"/>
          <w:lang w:eastAsia="fr-FR"/>
        </w:rPr>
      </w:pPr>
    </w:p>
    <w:p w:rsidR="00A101BA" w:rsidRPr="00C00DAE" w:rsidRDefault="00A101BA" w:rsidP="00C00DAE">
      <w:pPr>
        <w:pStyle w:val="Titrebbd"/>
        <w:rPr>
          <w:rStyle w:val="Rfrenceintense"/>
          <w:b w:val="0"/>
        </w:rPr>
      </w:pPr>
      <w:r w:rsidRPr="00C00DAE">
        <w:rPr>
          <w:rStyle w:val="Rfrenceintense"/>
          <w:b w:val="0"/>
        </w:rPr>
        <w:t>4. Comment pensez-vous récolter les données ?</w:t>
      </w:r>
    </w:p>
    <w:p w:rsidR="00A101BA" w:rsidRPr="00597029" w:rsidRDefault="002872BF" w:rsidP="00C00DAE">
      <w:pPr>
        <w:pStyle w:val="Sansinterligne"/>
        <w:ind w:firstLine="708"/>
        <w:jc w:val="both"/>
        <w:rPr>
          <w:rFonts w:eastAsia="Times New Roman" w:cs="Times New Roman"/>
          <w:szCs w:val="24"/>
          <w:lang w:eastAsia="fr-FR"/>
        </w:rPr>
      </w:pPr>
      <w:r w:rsidRPr="00597029">
        <w:rPr>
          <w:rFonts w:eastAsia="Times New Roman" w:cs="Arial"/>
          <w:color w:val="000000"/>
          <w:szCs w:val="23"/>
          <w:lang w:eastAsia="fr-FR"/>
        </w:rPr>
        <w:t>Nous vous proposons plusieurs solutions</w:t>
      </w:r>
      <w:r w:rsidR="00A101BA" w:rsidRPr="00597029">
        <w:rPr>
          <w:rFonts w:eastAsia="Times New Roman" w:cs="Arial"/>
          <w:color w:val="000000"/>
          <w:szCs w:val="23"/>
          <w:lang w:eastAsia="fr-FR"/>
        </w:rPr>
        <w:t xml:space="preserve"> :</w:t>
      </w:r>
    </w:p>
    <w:p w:rsidR="00A101BA" w:rsidRPr="00A101BA" w:rsidRDefault="00A101BA" w:rsidP="00C00DAE">
      <w:pPr>
        <w:spacing w:after="0" w:line="240" w:lineRule="auto"/>
        <w:jc w:val="both"/>
        <w:rPr>
          <w:rFonts w:eastAsia="Times New Roman" w:cs="Times New Roman"/>
          <w:szCs w:val="24"/>
          <w:lang w:eastAsia="fr-FR"/>
        </w:rPr>
      </w:pPr>
      <w:r w:rsidRPr="00A101BA">
        <w:rPr>
          <w:rFonts w:eastAsia="Times New Roman" w:cs="Arial"/>
          <w:color w:val="000000"/>
          <w:szCs w:val="23"/>
          <w:lang w:eastAsia="fr-FR"/>
        </w:rPr>
        <w:t xml:space="preserve">- Envoyer le formulaire “interview” en PDF aux anciens, qu’ils rempliront et </w:t>
      </w:r>
      <w:r w:rsidR="00461C8D" w:rsidRPr="00597029">
        <w:rPr>
          <w:rFonts w:eastAsia="Times New Roman" w:cs="Arial"/>
          <w:color w:val="000000"/>
          <w:szCs w:val="23"/>
          <w:lang w:eastAsia="fr-FR"/>
        </w:rPr>
        <w:t>renverront</w:t>
      </w:r>
      <w:r w:rsidRPr="00A101BA">
        <w:rPr>
          <w:rFonts w:eastAsia="Times New Roman" w:cs="Arial"/>
          <w:color w:val="000000"/>
          <w:szCs w:val="23"/>
          <w:lang w:eastAsia="fr-FR"/>
        </w:rPr>
        <w:t xml:space="preserve"> à Mme Cohen.</w:t>
      </w:r>
    </w:p>
    <w:p w:rsidR="00597029" w:rsidRPr="00597029" w:rsidRDefault="00A101BA" w:rsidP="00C00DAE">
      <w:pPr>
        <w:spacing w:after="0" w:line="240" w:lineRule="auto"/>
        <w:rPr>
          <w:rFonts w:eastAsia="Times New Roman" w:cs="Times New Roman"/>
          <w:sz w:val="20"/>
          <w:szCs w:val="24"/>
          <w:lang w:eastAsia="fr-FR"/>
        </w:rPr>
      </w:pPr>
      <w:r w:rsidRPr="00A101BA">
        <w:rPr>
          <w:rFonts w:eastAsia="Times New Roman" w:cs="Arial"/>
          <w:color w:val="000000"/>
          <w:szCs w:val="23"/>
          <w:lang w:eastAsia="fr-FR"/>
        </w:rPr>
        <w:t xml:space="preserve">- Envoyer un mail avec le lien vers le site, avec leur </w:t>
      </w:r>
      <w:proofErr w:type="spellStart"/>
      <w:r w:rsidRPr="00A101BA">
        <w:rPr>
          <w:rFonts w:eastAsia="Times New Roman" w:cs="Arial"/>
          <w:color w:val="000000"/>
          <w:szCs w:val="23"/>
          <w:lang w:eastAsia="fr-FR"/>
        </w:rPr>
        <w:t>IDs</w:t>
      </w:r>
      <w:proofErr w:type="spellEnd"/>
      <w:r w:rsidRPr="00A101BA">
        <w:rPr>
          <w:rFonts w:eastAsia="Times New Roman" w:cs="Arial"/>
          <w:color w:val="000000"/>
          <w:szCs w:val="23"/>
          <w:lang w:eastAsia="fr-FR"/>
        </w:rPr>
        <w:t xml:space="preserve"> pour qu’ils remplissent directement (les comptes seront déjà créés, il leur suffit de se connecter et de remplir les champs manquants</w:t>
      </w:r>
      <w:r w:rsidRPr="00A101BA">
        <w:rPr>
          <w:rFonts w:eastAsia="Times New Roman" w:cs="Arial"/>
          <w:color w:val="000000"/>
          <w:sz w:val="23"/>
          <w:szCs w:val="23"/>
          <w:lang w:eastAsia="fr-FR"/>
        </w:rPr>
        <w:t>)</w:t>
      </w:r>
    </w:p>
    <w:p w:rsidR="00597029" w:rsidRPr="00C00DAE" w:rsidRDefault="00597029" w:rsidP="00C00DAE">
      <w:pPr>
        <w:pStyle w:val="Titrebbd"/>
      </w:pPr>
    </w:p>
    <w:p w:rsidR="00A101BA" w:rsidRPr="00C00DAE" w:rsidRDefault="00A101BA" w:rsidP="00C00DAE">
      <w:pPr>
        <w:pStyle w:val="Titrebbd"/>
        <w:rPr>
          <w:rStyle w:val="Rfrenceintense"/>
          <w:b w:val="0"/>
        </w:rPr>
      </w:pPr>
      <w:r w:rsidRPr="00C00DAE">
        <w:rPr>
          <w:rStyle w:val="Rfrenceintense"/>
          <w:b w:val="0"/>
        </w:rPr>
        <w:t>5. Qui va peupler la base de données ?</w:t>
      </w:r>
    </w:p>
    <w:p w:rsidR="00A101BA" w:rsidRPr="00A101BA" w:rsidRDefault="002872BF" w:rsidP="00C00DAE">
      <w:pPr>
        <w:spacing w:after="0" w:line="240" w:lineRule="auto"/>
        <w:ind w:firstLine="708"/>
        <w:jc w:val="both"/>
        <w:rPr>
          <w:rFonts w:eastAsia="Times New Roman" w:cs="Arial"/>
          <w:b/>
          <w:bCs/>
          <w:color w:val="000000"/>
          <w:szCs w:val="23"/>
          <w:lang w:eastAsia="fr-FR"/>
        </w:rPr>
      </w:pPr>
      <w:r w:rsidRPr="00597029">
        <w:rPr>
          <w:rFonts w:eastAsia="Times New Roman" w:cs="Arial"/>
          <w:color w:val="000000"/>
          <w:szCs w:val="23"/>
          <w:lang w:eastAsia="fr-FR"/>
        </w:rPr>
        <w:t>Nous avons plusieurs propositions :</w:t>
      </w:r>
    </w:p>
    <w:p w:rsidR="00A101BA" w:rsidRPr="00A101BA" w:rsidRDefault="00A101BA" w:rsidP="00C00DAE">
      <w:pPr>
        <w:spacing w:after="0" w:line="240" w:lineRule="auto"/>
        <w:jc w:val="both"/>
        <w:rPr>
          <w:rFonts w:eastAsia="Times New Roman" w:cs="Times New Roman"/>
          <w:szCs w:val="24"/>
          <w:lang w:eastAsia="fr-FR"/>
        </w:rPr>
      </w:pPr>
      <w:r w:rsidRPr="00A101BA">
        <w:rPr>
          <w:rFonts w:eastAsia="Times New Roman" w:cs="Arial"/>
          <w:color w:val="000000"/>
          <w:szCs w:val="23"/>
          <w:lang w:eastAsia="fr-FR"/>
        </w:rPr>
        <w:t>- Les anciens directement en créant un compte et en entrant leurs informations.</w:t>
      </w:r>
    </w:p>
    <w:p w:rsidR="00806F01" w:rsidRPr="00597029" w:rsidRDefault="00A101BA" w:rsidP="00C00DAE">
      <w:pPr>
        <w:spacing w:after="0" w:line="240" w:lineRule="auto"/>
        <w:jc w:val="both"/>
        <w:rPr>
          <w:rFonts w:eastAsia="Times New Roman" w:cs="Arial"/>
          <w:color w:val="000000"/>
          <w:szCs w:val="23"/>
          <w:lang w:eastAsia="fr-FR"/>
        </w:rPr>
      </w:pPr>
      <w:r w:rsidRPr="00A101BA">
        <w:rPr>
          <w:rFonts w:eastAsia="Times New Roman" w:cs="Arial"/>
          <w:color w:val="000000"/>
          <w:szCs w:val="23"/>
          <w:lang w:eastAsia="fr-FR"/>
        </w:rPr>
        <w:t>- Une personne interne à l’Université qui va rentr</w:t>
      </w:r>
      <w:r w:rsidRPr="00597029">
        <w:rPr>
          <w:rFonts w:eastAsia="Times New Roman" w:cs="Arial"/>
          <w:color w:val="000000"/>
          <w:szCs w:val="23"/>
          <w:lang w:eastAsia="fr-FR"/>
        </w:rPr>
        <w:t>er elle-même toutes les données.</w:t>
      </w:r>
    </w:p>
    <w:p w:rsidR="00597029" w:rsidRDefault="00597029" w:rsidP="00C00DAE">
      <w:pPr>
        <w:spacing w:after="0" w:line="240" w:lineRule="auto"/>
        <w:jc w:val="both"/>
        <w:rPr>
          <w:rFonts w:eastAsia="Times New Roman" w:cs="Times New Roman"/>
          <w:sz w:val="24"/>
          <w:szCs w:val="24"/>
          <w:lang w:eastAsia="fr-FR"/>
        </w:rPr>
      </w:pPr>
      <w:bookmarkStart w:id="0" w:name="_GoBack"/>
      <w:bookmarkEnd w:id="0"/>
    </w:p>
    <w:p w:rsidR="008A290E" w:rsidRDefault="008A290E" w:rsidP="00A101BA">
      <w:pPr>
        <w:spacing w:after="0" w:line="240" w:lineRule="auto"/>
        <w:rPr>
          <w:rFonts w:eastAsia="Times New Roman" w:cs="Times New Roman"/>
          <w:sz w:val="24"/>
          <w:szCs w:val="24"/>
          <w:lang w:eastAsia="fr-FR"/>
        </w:rPr>
      </w:pPr>
    </w:p>
    <w:p w:rsidR="00597029" w:rsidRDefault="00597029" w:rsidP="00A101BA">
      <w:pPr>
        <w:spacing w:after="0" w:line="240" w:lineRule="auto"/>
        <w:rPr>
          <w:rFonts w:eastAsia="Times New Roman" w:cs="Times New Roman"/>
          <w:sz w:val="24"/>
          <w:szCs w:val="24"/>
          <w:lang w:eastAsia="fr-FR"/>
        </w:rPr>
      </w:pPr>
      <w:r w:rsidRPr="00597029">
        <w:rPr>
          <w:rFonts w:eastAsia="Times New Roman" w:cs="Times New Roman"/>
          <w:sz w:val="24"/>
          <w:szCs w:val="24"/>
          <w:lang w:eastAsia="fr-FR"/>
        </w:rPr>
        <w:t xml:space="preserve">Pour toute </w:t>
      </w:r>
      <w:r>
        <w:rPr>
          <w:rFonts w:eastAsia="Times New Roman" w:cs="Times New Roman"/>
          <w:sz w:val="24"/>
          <w:szCs w:val="24"/>
          <w:lang w:eastAsia="fr-FR"/>
        </w:rPr>
        <w:t>information supplémentaire, nous restons disponibles par mail et téléphone.</w:t>
      </w:r>
    </w:p>
    <w:p w:rsidR="00597029" w:rsidRDefault="00597029" w:rsidP="00A101BA">
      <w:pPr>
        <w:spacing w:after="0" w:line="240" w:lineRule="auto"/>
        <w:rPr>
          <w:rFonts w:eastAsia="Times New Roman" w:cs="Times New Roman"/>
          <w:sz w:val="24"/>
          <w:szCs w:val="24"/>
          <w:lang w:eastAsia="fr-FR"/>
        </w:rPr>
      </w:pPr>
      <w:r>
        <w:rPr>
          <w:rFonts w:eastAsia="Times New Roman" w:cs="Times New Roman"/>
          <w:sz w:val="24"/>
          <w:szCs w:val="24"/>
          <w:lang w:eastAsia="fr-FR"/>
        </w:rPr>
        <w:t>Cordialement,</w:t>
      </w:r>
      <w:r>
        <w:rPr>
          <w:rFonts w:eastAsia="Times New Roman" w:cs="Times New Roman"/>
          <w:sz w:val="24"/>
          <w:szCs w:val="24"/>
          <w:lang w:eastAsia="fr-FR"/>
        </w:rPr>
        <w:tab/>
      </w:r>
      <w:r>
        <w:rPr>
          <w:rFonts w:eastAsia="Times New Roman" w:cs="Times New Roman"/>
          <w:sz w:val="24"/>
          <w:szCs w:val="24"/>
          <w:lang w:eastAsia="fr-FR"/>
        </w:rPr>
        <w:tab/>
      </w:r>
    </w:p>
    <w:p w:rsidR="008A290E" w:rsidRDefault="008A290E" w:rsidP="00597029">
      <w:pPr>
        <w:spacing w:after="0" w:line="240" w:lineRule="auto"/>
        <w:ind w:left="3540"/>
        <w:rPr>
          <w:rFonts w:eastAsia="Times New Roman" w:cs="Times New Roman"/>
          <w:sz w:val="24"/>
          <w:szCs w:val="24"/>
          <w:u w:val="single"/>
          <w:lang w:eastAsia="fr-FR"/>
        </w:rPr>
      </w:pPr>
    </w:p>
    <w:p w:rsidR="00597029" w:rsidRPr="00597029" w:rsidRDefault="00597029" w:rsidP="008A290E">
      <w:pPr>
        <w:spacing w:after="0" w:line="240" w:lineRule="auto"/>
        <w:jc w:val="center"/>
        <w:rPr>
          <w:rFonts w:eastAsia="Times New Roman" w:cs="Times New Roman"/>
          <w:sz w:val="24"/>
          <w:szCs w:val="24"/>
          <w:u w:val="single"/>
          <w:lang w:eastAsia="fr-FR"/>
        </w:rPr>
      </w:pPr>
      <w:r w:rsidRPr="00597029">
        <w:rPr>
          <w:rFonts w:eastAsia="Times New Roman" w:cs="Times New Roman"/>
          <w:sz w:val="24"/>
          <w:szCs w:val="24"/>
          <w:u w:val="single"/>
          <w:lang w:eastAsia="fr-FR"/>
        </w:rPr>
        <w:t>L’équipe KDM Solutions Web</w:t>
      </w:r>
    </w:p>
    <w:sectPr w:rsidR="00597029" w:rsidRPr="00597029" w:rsidSect="00E66905">
      <w:pgSz w:w="11906" w:h="16838"/>
      <w:pgMar w:top="0" w:right="578" w:bottom="0" w:left="39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ebas Neue">
    <w:panose1 w:val="00000000000000000000"/>
    <w:charset w:val="00"/>
    <w:family w:val="swiss"/>
    <w:notTrueType/>
    <w:pitch w:val="variable"/>
    <w:sig w:usb0="00000007" w:usb1="00000001" w:usb2="00000000" w:usb3="00000000" w:csb0="0000009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543"/>
    <w:rsid w:val="000727BB"/>
    <w:rsid w:val="00112EF0"/>
    <w:rsid w:val="002872BF"/>
    <w:rsid w:val="00461C8D"/>
    <w:rsid w:val="004944F8"/>
    <w:rsid w:val="00597029"/>
    <w:rsid w:val="006168FE"/>
    <w:rsid w:val="00651543"/>
    <w:rsid w:val="006D5DA6"/>
    <w:rsid w:val="00766148"/>
    <w:rsid w:val="00806F01"/>
    <w:rsid w:val="0086799C"/>
    <w:rsid w:val="008A12AC"/>
    <w:rsid w:val="008A290E"/>
    <w:rsid w:val="00A101BA"/>
    <w:rsid w:val="00B82DFC"/>
    <w:rsid w:val="00C00DAE"/>
    <w:rsid w:val="00C17A4A"/>
    <w:rsid w:val="00CE7EE0"/>
    <w:rsid w:val="00E66905"/>
    <w:rsid w:val="00EA5B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0A61F966-81C1-4629-944B-E36298EB3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806F01"/>
    <w:pPr>
      <w:spacing w:after="0" w:line="240" w:lineRule="auto"/>
    </w:pPr>
  </w:style>
  <w:style w:type="character" w:styleId="Lienhypertexte">
    <w:name w:val="Hyperlink"/>
    <w:basedOn w:val="Policepardfaut"/>
    <w:uiPriority w:val="99"/>
    <w:unhideWhenUsed/>
    <w:rsid w:val="00806F01"/>
    <w:rPr>
      <w:color w:val="0563C1" w:themeColor="hyperlink"/>
      <w:u w:val="single"/>
    </w:rPr>
  </w:style>
  <w:style w:type="paragraph" w:styleId="NormalWeb">
    <w:name w:val="Normal (Web)"/>
    <w:basedOn w:val="Normal"/>
    <w:uiPriority w:val="99"/>
    <w:semiHidden/>
    <w:unhideWhenUsed/>
    <w:rsid w:val="00A101B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A101BA"/>
  </w:style>
  <w:style w:type="paragraph" w:styleId="Paragraphedeliste">
    <w:name w:val="List Paragraph"/>
    <w:basedOn w:val="Normal"/>
    <w:uiPriority w:val="34"/>
    <w:qFormat/>
    <w:rsid w:val="00A101BA"/>
    <w:pPr>
      <w:ind w:left="720"/>
      <w:contextualSpacing/>
    </w:pPr>
  </w:style>
  <w:style w:type="paragraph" w:styleId="Citationintense">
    <w:name w:val="Intense Quote"/>
    <w:basedOn w:val="Normal"/>
    <w:next w:val="Normal"/>
    <w:link w:val="CitationintenseCar"/>
    <w:uiPriority w:val="30"/>
    <w:qFormat/>
    <w:rsid w:val="00A101B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A101BA"/>
    <w:rPr>
      <w:i/>
      <w:iCs/>
      <w:color w:val="5B9BD5" w:themeColor="accent1"/>
    </w:rPr>
  </w:style>
  <w:style w:type="character" w:styleId="Rfrenceintense">
    <w:name w:val="Intense Reference"/>
    <w:basedOn w:val="Policepardfaut"/>
    <w:uiPriority w:val="32"/>
    <w:qFormat/>
    <w:rsid w:val="00EA5BE2"/>
    <w:rPr>
      <w:b/>
      <w:bCs/>
      <w:smallCaps/>
      <w:color w:val="5B9BD5" w:themeColor="accent1"/>
      <w:spacing w:val="5"/>
    </w:rPr>
  </w:style>
  <w:style w:type="paragraph" w:customStyle="1" w:styleId="Titrebbd">
    <w:name w:val="Titre bbd"/>
    <w:basedOn w:val="Normal"/>
    <w:link w:val="TitrebbdCar"/>
    <w:qFormat/>
    <w:rsid w:val="00C00DAE"/>
    <w:pPr>
      <w:spacing w:after="0" w:line="240" w:lineRule="auto"/>
    </w:pPr>
    <w:rPr>
      <w:rFonts w:ascii="Bebas Neue" w:hAnsi="Bebas Neue"/>
      <w:sz w:val="36"/>
      <w:lang w:eastAsia="fr-FR"/>
    </w:rPr>
  </w:style>
  <w:style w:type="character" w:customStyle="1" w:styleId="TitrebbdCar">
    <w:name w:val="Titre bbd Car"/>
    <w:basedOn w:val="Policepardfaut"/>
    <w:link w:val="Titrebbd"/>
    <w:rsid w:val="00C00DAE"/>
    <w:rPr>
      <w:rFonts w:ascii="Bebas Neue" w:hAnsi="Bebas Neue"/>
      <w:sz w:val="36"/>
      <w:lang w:eastAsia="fr-FR"/>
    </w:rPr>
  </w:style>
  <w:style w:type="paragraph" w:styleId="Textedebulles">
    <w:name w:val="Balloon Text"/>
    <w:basedOn w:val="Normal"/>
    <w:link w:val="TextedebullesCar"/>
    <w:uiPriority w:val="99"/>
    <w:semiHidden/>
    <w:unhideWhenUsed/>
    <w:rsid w:val="00E6690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669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740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contact@kdm.net" TargetMode="Externa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1574</TotalTime>
  <Pages>1</Pages>
  <Words>388</Words>
  <Characters>2134</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moreaux</dc:creator>
  <cp:keywords/>
  <dc:description/>
  <cp:lastModifiedBy>Antoine moreaux</cp:lastModifiedBy>
  <cp:revision>13</cp:revision>
  <cp:lastPrinted>2014-04-10T14:45:00Z</cp:lastPrinted>
  <dcterms:created xsi:type="dcterms:W3CDTF">2014-04-10T13:12:00Z</dcterms:created>
  <dcterms:modified xsi:type="dcterms:W3CDTF">2014-04-11T15:38:00Z</dcterms:modified>
</cp:coreProperties>
</file>