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295" w:rsidRPr="00442295" w:rsidRDefault="00442295" w:rsidP="00442295">
      <w:pPr>
        <w:pStyle w:val="ListParagraph"/>
        <w:spacing w:line="360" w:lineRule="auto"/>
        <w:ind w:left="0"/>
        <w:rPr>
          <w:rFonts w:ascii="Times New Roman" w:eastAsia="Times New Roman" w:hAnsi="Times New Roman" w:cs="Times New Roman"/>
          <w:i/>
          <w:sz w:val="24"/>
          <w:szCs w:val="24"/>
        </w:rPr>
      </w:pPr>
      <w:r w:rsidRPr="00442295">
        <w:rPr>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4135755</wp:posOffset>
                </wp:positionH>
                <wp:positionV relativeFrom="paragraph">
                  <wp:posOffset>20955</wp:posOffset>
                </wp:positionV>
                <wp:extent cx="1000760" cy="1179830"/>
                <wp:effectExtent l="0" t="0" r="27940" b="2032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179830"/>
                        </a:xfrm>
                        <a:prstGeom prst="rect">
                          <a:avLst/>
                        </a:prstGeom>
                        <a:solidFill>
                          <a:srgbClr val="FFFFFF"/>
                        </a:solidFill>
                        <a:ln w="9525">
                          <a:solidFill>
                            <a:srgbClr val="000000"/>
                          </a:solidFill>
                          <a:miter lim="800000"/>
                          <a:headEnd/>
                          <a:tailEnd/>
                        </a:ln>
                      </wps:spPr>
                      <wps:txbx>
                        <w:txbxContent>
                          <w:p w:rsidR="00442295" w:rsidRDefault="00442295" w:rsidP="00442295">
                            <w:pPr>
                              <w:rPr>
                                <w:color w:val="FF0000"/>
                              </w:rPr>
                            </w:pPr>
                            <w:r>
                              <w:rPr>
                                <w:noProof/>
                                <w:sz w:val="20"/>
                                <w:szCs w:val="20"/>
                              </w:rPr>
                              <w:drawing>
                                <wp:inline distT="0" distB="0" distL="0" distR="0">
                                  <wp:extent cx="808355" cy="1073785"/>
                                  <wp:effectExtent l="0" t="0" r="0" b="0"/>
                                  <wp:docPr id="3" name="Picture 3"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3x4 CS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8355" cy="107378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325.65pt;margin-top:1.65pt;width:78.8pt;height:92.9pt;z-index:251659264;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">
                <v:textbox>
                  <w:txbxContent>
                    <w:p w:rsidR="00442295" w:rsidRDefault="00442295" w:rsidP="00442295">
                      <w:pPr>
                        <w:rPr>
                          <w:color w:val="FF0000"/>
                        </w:rPr>
                      </w:pPr>
                      <w:r>
                        <w:rPr>
                          <w:noProof/>
                          <w:sz w:val="20"/>
                          <w:szCs w:val="20"/>
                        </w:rPr>
                        <w:drawing>
                          <wp:inline distT="0" distB="0" distL="0" distR="0">
                            <wp:extent cx="808355" cy="1073785"/>
                            <wp:effectExtent l="0" t="0" r="0" b="0"/>
                            <wp:docPr id="3" name="Picture 3"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3x4 CS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8355" cy="1073785"/>
                                    </a:xfrm>
                                    <a:prstGeom prst="rect">
                                      <a:avLst/>
                                    </a:prstGeom>
                                    <a:noFill/>
                                    <a:ln>
                                      <a:noFill/>
                                    </a:ln>
                                  </pic:spPr>
                                </pic:pic>
                              </a:graphicData>
                            </a:graphic>
                          </wp:inline>
                        </w:drawing>
                      </w:r>
                    </w:p>
                  </w:txbxContent>
                </v:textbox>
                <w10:wrap type="square"/>
              </v:shape>
            </w:pict>
          </mc:Fallback>
        </mc:AlternateContent>
      </w:r>
      <w:r w:rsidRPr="00442295">
        <w:rPr>
          <w:rFonts w:ascii="Times New Roman" w:eastAsia="Times New Roman" w:hAnsi="Times New Roman" w:cs="Times New Roman"/>
          <w:i/>
          <w:sz w:val="24"/>
          <w:szCs w:val="24"/>
        </w:rPr>
        <w:t>Tim  Dosen</w:t>
      </w:r>
      <w:r>
        <w:rPr>
          <w:rFonts w:ascii="Times New Roman" w:eastAsia="Times New Roman" w:hAnsi="Times New Roman" w:cs="Times New Roman"/>
          <w:i/>
          <w:sz w:val="24"/>
          <w:szCs w:val="24"/>
        </w:rPr>
        <w:t xml:space="preserve"> Pengampu Mata Kuliah Psi Konsumen</w:t>
      </w:r>
      <w:r w:rsidRPr="00442295">
        <w:rPr>
          <w:rFonts w:ascii="Times New Roman" w:eastAsia="Times New Roman" w:hAnsi="Times New Roman" w:cs="Times New Roman"/>
          <w:i/>
          <w:sz w:val="24"/>
          <w:szCs w:val="24"/>
        </w:rPr>
        <w:t>:</w:t>
      </w:r>
    </w:p>
    <w:p w:rsidR="00442295" w:rsidRPr="00442295" w:rsidRDefault="00442295" w:rsidP="00442295">
      <w:pPr>
        <w:pStyle w:val="ListParagraph"/>
        <w:numPr>
          <w:ilvl w:val="0"/>
          <w:numId w:val="6"/>
        </w:numPr>
        <w:spacing w:after="0" w:line="360" w:lineRule="auto"/>
        <w:rPr>
          <w:rFonts w:ascii="Times New Roman" w:eastAsia="Times New Roman" w:hAnsi="Times New Roman" w:cs="Times New Roman"/>
          <w:i/>
          <w:sz w:val="24"/>
          <w:szCs w:val="24"/>
        </w:rPr>
      </w:pPr>
      <w:r w:rsidRPr="00442295">
        <w:rPr>
          <w:rFonts w:ascii="Times New Roman" w:eastAsia="Times New Roman" w:hAnsi="Times New Roman" w:cs="Times New Roman"/>
          <w:i/>
          <w:sz w:val="24"/>
          <w:szCs w:val="24"/>
        </w:rPr>
        <w:t>Sri Wahyuni, M.Psi., Psikolog</w:t>
      </w:r>
    </w:p>
    <w:p w:rsidR="00442295" w:rsidRPr="00442295" w:rsidRDefault="00442295" w:rsidP="00442295">
      <w:pPr>
        <w:pStyle w:val="ListParagraph"/>
        <w:numPr>
          <w:ilvl w:val="0"/>
          <w:numId w:val="6"/>
        </w:numPr>
        <w:spacing w:after="0" w:line="360" w:lineRule="auto"/>
        <w:rPr>
          <w:rFonts w:ascii="Times New Roman" w:eastAsia="Times New Roman" w:hAnsi="Times New Roman" w:cs="Times New Roman"/>
          <w:i/>
          <w:sz w:val="24"/>
          <w:szCs w:val="24"/>
        </w:rPr>
      </w:pPr>
      <w:r w:rsidRPr="00442295">
        <w:rPr>
          <w:rFonts w:ascii="Times New Roman" w:eastAsia="Times New Roman" w:hAnsi="Times New Roman" w:cs="Times New Roman"/>
          <w:i/>
          <w:sz w:val="24"/>
          <w:szCs w:val="24"/>
        </w:rPr>
        <w:t>Elvita Bellani, S.Psi., M.Sc.</w:t>
      </w:r>
    </w:p>
    <w:p w:rsidR="00442295" w:rsidRPr="00442295" w:rsidRDefault="00442295" w:rsidP="00442295">
      <w:pPr>
        <w:pStyle w:val="ListParagraph"/>
        <w:numPr>
          <w:ilvl w:val="0"/>
          <w:numId w:val="6"/>
        </w:numPr>
        <w:spacing w:after="0" w:line="360" w:lineRule="auto"/>
        <w:rPr>
          <w:rFonts w:ascii="Times New Roman" w:eastAsia="Times New Roman" w:hAnsi="Times New Roman" w:cs="Times New Roman"/>
          <w:i/>
          <w:sz w:val="24"/>
          <w:szCs w:val="24"/>
        </w:rPr>
      </w:pPr>
      <w:r w:rsidRPr="00442295">
        <w:rPr>
          <w:rFonts w:ascii="Times New Roman" w:eastAsia="Times New Roman" w:hAnsi="Times New Roman" w:cs="Times New Roman"/>
          <w:i/>
          <w:sz w:val="24"/>
          <w:szCs w:val="24"/>
        </w:rPr>
        <w:t>Nur Fajar Alfitra, M.Sc</w:t>
      </w:r>
    </w:p>
    <w:p w:rsidR="00442295" w:rsidRPr="00442295" w:rsidRDefault="00442295" w:rsidP="00442295">
      <w:pPr>
        <w:pStyle w:val="ListParagraph"/>
        <w:numPr>
          <w:ilvl w:val="0"/>
          <w:numId w:val="6"/>
        </w:numPr>
        <w:spacing w:after="0" w:line="360" w:lineRule="auto"/>
        <w:rPr>
          <w:rFonts w:ascii="Times New Roman" w:eastAsia="Times New Roman" w:hAnsi="Times New Roman" w:cs="Times New Roman"/>
          <w:sz w:val="24"/>
          <w:szCs w:val="24"/>
        </w:rPr>
      </w:pPr>
      <w:r w:rsidRPr="00442295">
        <w:rPr>
          <w:rFonts w:ascii="Times New Roman" w:eastAsia="Times New Roman" w:hAnsi="Times New Roman" w:cs="Times New Roman"/>
          <w:i/>
          <w:sz w:val="24"/>
          <w:szCs w:val="24"/>
        </w:rPr>
        <w:t>Prof. Indrianty Sudirman</w:t>
      </w:r>
    </w:p>
    <w:p w:rsidR="00442295" w:rsidRPr="00442295" w:rsidRDefault="00442295" w:rsidP="00442295">
      <w:pPr>
        <w:spacing w:after="0" w:line="360" w:lineRule="auto"/>
        <w:jc w:val="center"/>
        <w:rPr>
          <w:rFonts w:ascii="Times New Roman" w:eastAsia="Times New Roman" w:hAnsi="Times New Roman" w:cs="Times New Roman"/>
          <w:b/>
          <w:sz w:val="24"/>
          <w:szCs w:val="24"/>
        </w:rPr>
      </w:pPr>
    </w:p>
    <w:p w:rsidR="00442295" w:rsidRPr="00442295" w:rsidRDefault="00442295" w:rsidP="00442295">
      <w:pPr>
        <w:spacing w:after="0" w:line="360" w:lineRule="auto"/>
        <w:jc w:val="center"/>
        <w:rPr>
          <w:rFonts w:ascii="Times New Roman" w:hAnsi="Times New Roman" w:cs="Times New Roman"/>
          <w:sz w:val="24"/>
          <w:szCs w:val="24"/>
        </w:rPr>
      </w:pPr>
      <w:r>
        <w:rPr>
          <w:rFonts w:ascii="Times New Roman" w:eastAsia="Times New Roman" w:hAnsi="Times New Roman" w:cs="Times New Roman"/>
          <w:b/>
          <w:sz w:val="24"/>
          <w:szCs w:val="24"/>
        </w:rPr>
        <w:t>PSIKOLOGI KONSUMEN</w:t>
      </w:r>
      <w:r w:rsidRPr="00442295">
        <w:rPr>
          <w:rFonts w:ascii="Times New Roman" w:eastAsia="Times New Roman" w:hAnsi="Times New Roman" w:cs="Times New Roman"/>
          <w:b/>
          <w:sz w:val="24"/>
          <w:szCs w:val="24"/>
        </w:rPr>
        <w:br/>
      </w:r>
    </w:p>
    <w:p w:rsidR="00442295" w:rsidRPr="00442295" w:rsidRDefault="00442295" w:rsidP="00442295">
      <w:pPr>
        <w:spacing w:after="0" w:line="360" w:lineRule="auto"/>
        <w:jc w:val="center"/>
        <w:rPr>
          <w:rFonts w:ascii="Times New Roman" w:hAnsi="Times New Roman" w:cs="Times New Roman"/>
          <w:sz w:val="24"/>
          <w:szCs w:val="24"/>
        </w:rPr>
      </w:pPr>
    </w:p>
    <w:p w:rsidR="00442295" w:rsidRPr="00442295" w:rsidRDefault="00442295" w:rsidP="00442295">
      <w:pPr>
        <w:spacing w:after="0" w:line="360" w:lineRule="auto"/>
        <w:jc w:val="center"/>
        <w:rPr>
          <w:rFonts w:ascii="Times New Roman" w:hAnsi="Times New Roman" w:cs="Times New Roman"/>
          <w:sz w:val="24"/>
          <w:szCs w:val="24"/>
        </w:rPr>
      </w:pPr>
    </w:p>
    <w:p w:rsidR="00442295" w:rsidRPr="00442295" w:rsidRDefault="00442295" w:rsidP="00442295">
      <w:pPr>
        <w:pStyle w:val="ListParagraph"/>
        <w:spacing w:line="360" w:lineRule="auto"/>
        <w:ind w:left="0"/>
        <w:jc w:val="center"/>
        <w:rPr>
          <w:rFonts w:ascii="Times New Roman" w:eastAsia="Times New Roman" w:hAnsi="Times New Roman" w:cs="Times New Roman"/>
          <w:sz w:val="24"/>
          <w:szCs w:val="24"/>
        </w:rPr>
      </w:pPr>
      <w:r w:rsidRPr="00442295">
        <w:rPr>
          <w:rFonts w:ascii="Times New Roman" w:hAnsi="Times New Roman" w:cs="Times New Roman"/>
          <w:noProof/>
          <w:sz w:val="24"/>
          <w:szCs w:val="24"/>
        </w:rPr>
        <w:drawing>
          <wp:inline distT="0" distB="0" distL="0" distR="0">
            <wp:extent cx="2062480" cy="2466975"/>
            <wp:effectExtent l="0" t="0" r="0" b="9525"/>
            <wp:docPr id="1" name="Picture 1" descr="UNHA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HAS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2480" cy="2466975"/>
                    </a:xfrm>
                    <a:prstGeom prst="rect">
                      <a:avLst/>
                    </a:prstGeom>
                    <a:noFill/>
                    <a:ln>
                      <a:noFill/>
                    </a:ln>
                  </pic:spPr>
                </pic:pic>
              </a:graphicData>
            </a:graphic>
          </wp:inline>
        </w:drawing>
      </w:r>
    </w:p>
    <w:p w:rsidR="00442295" w:rsidRPr="00442295" w:rsidRDefault="00442295" w:rsidP="00442295">
      <w:pPr>
        <w:pStyle w:val="ListParagraph"/>
        <w:spacing w:line="360" w:lineRule="auto"/>
        <w:ind w:left="284" w:firstLine="850"/>
        <w:jc w:val="center"/>
        <w:rPr>
          <w:rFonts w:ascii="Times New Roman" w:eastAsia="Times New Roman" w:hAnsi="Times New Roman" w:cs="Times New Roman"/>
          <w:sz w:val="24"/>
          <w:szCs w:val="24"/>
        </w:rPr>
      </w:pPr>
    </w:p>
    <w:p w:rsidR="00442295" w:rsidRPr="00442295" w:rsidRDefault="00442295" w:rsidP="00442295">
      <w:pPr>
        <w:pStyle w:val="ListParagraph"/>
        <w:spacing w:line="360" w:lineRule="auto"/>
        <w:ind w:left="284" w:firstLine="850"/>
        <w:jc w:val="center"/>
        <w:rPr>
          <w:rFonts w:ascii="Times New Roman" w:eastAsia="Times New Roman" w:hAnsi="Times New Roman" w:cs="Times New Roman"/>
          <w:sz w:val="24"/>
          <w:szCs w:val="24"/>
        </w:rPr>
      </w:pPr>
    </w:p>
    <w:p w:rsidR="00442295" w:rsidRPr="00442295" w:rsidRDefault="00442295" w:rsidP="00442295">
      <w:pPr>
        <w:pStyle w:val="ListParagraph"/>
        <w:spacing w:line="360" w:lineRule="auto"/>
        <w:ind w:left="284" w:firstLine="850"/>
        <w:jc w:val="center"/>
        <w:rPr>
          <w:rFonts w:ascii="Times New Roman" w:eastAsia="Times New Roman" w:hAnsi="Times New Roman" w:cs="Times New Roman"/>
          <w:sz w:val="24"/>
          <w:szCs w:val="24"/>
        </w:rPr>
      </w:pPr>
    </w:p>
    <w:p w:rsidR="00442295" w:rsidRPr="00442295" w:rsidRDefault="00442295" w:rsidP="00442295">
      <w:pPr>
        <w:spacing w:after="0" w:line="360" w:lineRule="auto"/>
        <w:jc w:val="center"/>
        <w:rPr>
          <w:rFonts w:ascii="Times New Roman" w:eastAsia="Times New Roman" w:hAnsi="Times New Roman" w:cs="Times New Roman"/>
          <w:sz w:val="24"/>
          <w:szCs w:val="24"/>
        </w:rPr>
      </w:pPr>
      <w:r w:rsidRPr="00442295">
        <w:rPr>
          <w:rFonts w:ascii="Times New Roman" w:eastAsia="Times New Roman" w:hAnsi="Times New Roman" w:cs="Times New Roman"/>
          <w:sz w:val="24"/>
          <w:szCs w:val="24"/>
        </w:rPr>
        <w:t>A. Muhammad Farhan Hakzah</w:t>
      </w:r>
    </w:p>
    <w:p w:rsidR="00442295" w:rsidRPr="00442295" w:rsidRDefault="00442295" w:rsidP="00442295">
      <w:pPr>
        <w:spacing w:after="0" w:line="360" w:lineRule="auto"/>
        <w:jc w:val="center"/>
        <w:rPr>
          <w:rFonts w:ascii="Times New Roman" w:eastAsia="Times New Roman" w:hAnsi="Times New Roman" w:cs="Times New Roman"/>
          <w:sz w:val="24"/>
          <w:szCs w:val="24"/>
        </w:rPr>
      </w:pPr>
      <w:r w:rsidRPr="00442295">
        <w:rPr>
          <w:rFonts w:ascii="Times New Roman" w:eastAsia="Times New Roman" w:hAnsi="Times New Roman" w:cs="Times New Roman"/>
          <w:sz w:val="24"/>
          <w:szCs w:val="24"/>
        </w:rPr>
        <w:t>C021211067</w:t>
      </w:r>
    </w:p>
    <w:p w:rsidR="00442295" w:rsidRPr="00442295" w:rsidRDefault="00442295" w:rsidP="00442295">
      <w:pPr>
        <w:spacing w:after="0" w:line="360" w:lineRule="auto"/>
        <w:jc w:val="center"/>
        <w:rPr>
          <w:rFonts w:ascii="Times New Roman" w:eastAsia="Times New Roman" w:hAnsi="Times New Roman" w:cs="Times New Roman"/>
          <w:sz w:val="24"/>
          <w:szCs w:val="24"/>
        </w:rPr>
      </w:pPr>
      <w:r w:rsidRPr="00442295">
        <w:rPr>
          <w:rFonts w:ascii="Times New Roman" w:eastAsia="Times New Roman" w:hAnsi="Times New Roman" w:cs="Times New Roman"/>
          <w:sz w:val="24"/>
          <w:szCs w:val="24"/>
        </w:rPr>
        <w:t>Kelas Psikologi B</w:t>
      </w:r>
    </w:p>
    <w:p w:rsidR="00442295" w:rsidRPr="00442295" w:rsidRDefault="00442295" w:rsidP="00442295">
      <w:pPr>
        <w:spacing w:after="0" w:line="360" w:lineRule="auto"/>
        <w:jc w:val="center"/>
        <w:rPr>
          <w:rFonts w:ascii="Times New Roman" w:eastAsia="Times New Roman" w:hAnsi="Times New Roman" w:cs="Times New Roman"/>
          <w:sz w:val="24"/>
          <w:szCs w:val="24"/>
        </w:rPr>
      </w:pPr>
      <w:r w:rsidRPr="00442295">
        <w:rPr>
          <w:rFonts w:ascii="Times New Roman" w:eastAsia="Times New Roman" w:hAnsi="Times New Roman" w:cs="Times New Roman"/>
          <w:sz w:val="24"/>
          <w:szCs w:val="24"/>
        </w:rPr>
        <w:t>Fakultas Kedokteran</w:t>
      </w:r>
    </w:p>
    <w:p w:rsidR="00442295" w:rsidRPr="00442295" w:rsidRDefault="00442295" w:rsidP="00442295">
      <w:pPr>
        <w:spacing w:after="0" w:line="360" w:lineRule="auto"/>
        <w:jc w:val="center"/>
        <w:rPr>
          <w:rFonts w:ascii="Times New Roman" w:eastAsia="Times New Roman" w:hAnsi="Times New Roman" w:cs="Times New Roman"/>
          <w:sz w:val="24"/>
          <w:szCs w:val="24"/>
        </w:rPr>
      </w:pPr>
      <w:r w:rsidRPr="00442295">
        <w:rPr>
          <w:rFonts w:ascii="Times New Roman" w:eastAsia="Times New Roman" w:hAnsi="Times New Roman" w:cs="Times New Roman"/>
          <w:sz w:val="24"/>
          <w:szCs w:val="24"/>
        </w:rPr>
        <w:t>Universitas Hasanuddin</w:t>
      </w:r>
    </w:p>
    <w:p w:rsidR="00442295" w:rsidRPr="00442295" w:rsidRDefault="00442295" w:rsidP="00442295">
      <w:pPr>
        <w:spacing w:after="0" w:line="360" w:lineRule="auto"/>
        <w:jc w:val="center"/>
        <w:rPr>
          <w:rFonts w:ascii="Times New Roman" w:eastAsia="Times New Roman" w:hAnsi="Times New Roman" w:cs="Times New Roman"/>
          <w:sz w:val="24"/>
          <w:szCs w:val="24"/>
        </w:rPr>
      </w:pPr>
      <w:r w:rsidRPr="00442295">
        <w:rPr>
          <w:rFonts w:ascii="Times New Roman" w:eastAsia="Times New Roman" w:hAnsi="Times New Roman" w:cs="Times New Roman"/>
          <w:sz w:val="24"/>
          <w:szCs w:val="24"/>
        </w:rPr>
        <w:t>2021</w:t>
      </w:r>
    </w:p>
    <w:p w:rsidR="00442295" w:rsidRPr="00442295" w:rsidRDefault="00442295" w:rsidP="00442295">
      <w:pPr>
        <w:spacing w:line="360" w:lineRule="auto"/>
        <w:rPr>
          <w:rFonts w:ascii="Times New Roman" w:hAnsi="Times New Roman" w:cs="Times New Roman"/>
          <w:sz w:val="24"/>
          <w:szCs w:val="24"/>
        </w:rPr>
      </w:pPr>
    </w:p>
    <w:p w:rsidR="00442295" w:rsidRPr="00442295" w:rsidRDefault="00442295" w:rsidP="00442295">
      <w:pPr>
        <w:spacing w:after="0" w:line="360" w:lineRule="auto"/>
        <w:rPr>
          <w:rFonts w:ascii="Times New Roman" w:hAnsi="Times New Roman" w:cs="Times New Roman"/>
          <w:sz w:val="24"/>
          <w:szCs w:val="24"/>
        </w:rPr>
      </w:pPr>
      <w:r w:rsidRPr="00442295">
        <w:rPr>
          <w:noProof/>
          <w:sz w:val="24"/>
          <w:szCs w:val="24"/>
        </w:rPr>
        <w:lastRenderedPageBreak/>
        <mc:AlternateContent>
          <mc:Choice Requires="wps">
            <w:drawing>
              <wp:anchor distT="45720" distB="45720" distL="114300" distR="114300" simplePos="0" relativeHeight="251660288" behindDoc="0" locked="0" layoutInCell="1" allowOverlap="1">
                <wp:simplePos x="0" y="0"/>
                <wp:positionH relativeFrom="column">
                  <wp:posOffset>32385</wp:posOffset>
                </wp:positionH>
                <wp:positionV relativeFrom="paragraph">
                  <wp:posOffset>36195</wp:posOffset>
                </wp:positionV>
                <wp:extent cx="1032510" cy="1114425"/>
                <wp:effectExtent l="0" t="0" r="15240" b="2857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1114425"/>
                        </a:xfrm>
                        <a:prstGeom prst="rect">
                          <a:avLst/>
                        </a:prstGeom>
                        <a:solidFill>
                          <a:srgbClr val="FFFFFF"/>
                        </a:solidFill>
                        <a:ln w="9525">
                          <a:solidFill>
                            <a:srgbClr val="000000"/>
                          </a:solidFill>
                          <a:miter lim="800000"/>
                          <a:headEnd/>
                          <a:tailEnd/>
                        </a:ln>
                      </wps:spPr>
                      <wps:txbx>
                        <w:txbxContent>
                          <w:p w:rsidR="00442295" w:rsidRDefault="00442295" w:rsidP="00442295">
                            <w:pPr>
                              <w:jc w:val="center"/>
                              <w:rPr>
                                <w:color w:val="FF0000"/>
                              </w:rPr>
                            </w:pPr>
                            <w:r>
                              <w:rPr>
                                <w:noProof/>
                                <w:sz w:val="20"/>
                                <w:szCs w:val="20"/>
                              </w:rPr>
                              <w:drawing>
                                <wp:inline distT="0" distB="0" distL="0" distR="0">
                                  <wp:extent cx="840105" cy="1127125"/>
                                  <wp:effectExtent l="0" t="0" r="0" b="0"/>
                                  <wp:docPr id="2" name="Picture 2"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x4 CS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0105" cy="1127125"/>
                                          </a:xfrm>
                                          <a:prstGeom prst="rect">
                                            <a:avLst/>
                                          </a:prstGeom>
                                          <a:noFill/>
                                          <a:ln>
                                            <a:noFill/>
                                          </a:ln>
                                        </pic:spPr>
                                      </pic:pic>
                                    </a:graphicData>
                                  </a:graphic>
                                </wp:inline>
                              </w:drawing>
                            </w:r>
                            <w:r>
                              <w:rPr>
                                <w:color w:val="FF0000"/>
                              </w:rPr>
                              <w:t>Foto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2.55pt;margin-top:2.85pt;width:81.3pt;height:87.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">
                <v:textbox>
                  <w:txbxContent>
                    <w:p w:rsidR="00442295" w:rsidRDefault="00442295" w:rsidP="00442295">
                      <w:pPr>
                        <w:jc w:val="center"/>
                        <w:rPr>
                          <w:color w:val="FF0000"/>
                        </w:rPr>
                      </w:pPr>
                      <w:r>
                        <w:rPr>
                          <w:noProof/>
                          <w:sz w:val="20"/>
                          <w:szCs w:val="20"/>
                        </w:rPr>
                        <w:drawing>
                          <wp:inline distT="0" distB="0" distL="0" distR="0">
                            <wp:extent cx="840105" cy="1127125"/>
                            <wp:effectExtent l="0" t="0" r="0" b="0"/>
                            <wp:docPr id="2" name="Picture 2"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x4 CS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0105" cy="1127125"/>
                                    </a:xfrm>
                                    <a:prstGeom prst="rect">
                                      <a:avLst/>
                                    </a:prstGeom>
                                    <a:noFill/>
                                    <a:ln>
                                      <a:noFill/>
                                    </a:ln>
                                  </pic:spPr>
                                </pic:pic>
                              </a:graphicData>
                            </a:graphic>
                          </wp:inline>
                        </w:drawing>
                      </w:r>
                      <w:r>
                        <w:rPr>
                          <w:color w:val="FF0000"/>
                        </w:rPr>
                        <w:t>Foto</w:t>
                      </w:r>
                    </w:p>
                  </w:txbxContent>
                </v:textbox>
                <w10:wrap type="square"/>
              </v:shape>
            </w:pict>
          </mc:Fallback>
        </mc:AlternateContent>
      </w:r>
      <w:r w:rsidRPr="00442295">
        <w:rPr>
          <w:rFonts w:ascii="Times New Roman" w:hAnsi="Times New Roman" w:cs="Times New Roman"/>
          <w:sz w:val="24"/>
          <w:szCs w:val="24"/>
        </w:rPr>
        <w:t>Nama : A. Muhammad Farhan Hakzah</w:t>
      </w:r>
    </w:p>
    <w:p w:rsidR="00442295" w:rsidRPr="00442295" w:rsidRDefault="00442295" w:rsidP="00442295">
      <w:pPr>
        <w:spacing w:after="0" w:line="360" w:lineRule="auto"/>
        <w:rPr>
          <w:rFonts w:ascii="Times New Roman" w:hAnsi="Times New Roman" w:cs="Times New Roman"/>
          <w:sz w:val="24"/>
          <w:szCs w:val="24"/>
        </w:rPr>
      </w:pPr>
      <w:r w:rsidRPr="00442295">
        <w:rPr>
          <w:rFonts w:ascii="Times New Roman" w:hAnsi="Times New Roman" w:cs="Times New Roman"/>
          <w:sz w:val="24"/>
          <w:szCs w:val="24"/>
        </w:rPr>
        <w:t>NIM   : C021211067</w:t>
      </w:r>
    </w:p>
    <w:p w:rsidR="00442295" w:rsidRPr="00442295" w:rsidRDefault="00442295" w:rsidP="00442295">
      <w:pPr>
        <w:spacing w:after="0" w:line="360" w:lineRule="auto"/>
        <w:rPr>
          <w:rFonts w:ascii="Times New Roman" w:hAnsi="Times New Roman" w:cs="Times New Roman"/>
          <w:sz w:val="24"/>
          <w:szCs w:val="24"/>
        </w:rPr>
      </w:pPr>
      <w:r w:rsidRPr="00442295">
        <w:rPr>
          <w:rFonts w:ascii="Times New Roman" w:hAnsi="Times New Roman" w:cs="Times New Roman"/>
          <w:sz w:val="24"/>
          <w:szCs w:val="24"/>
        </w:rPr>
        <w:t>Kelas  : Psikologi B</w:t>
      </w:r>
    </w:p>
    <w:p w:rsidR="00442295" w:rsidRPr="00442295" w:rsidRDefault="00442295" w:rsidP="00442295">
      <w:pPr>
        <w:spacing w:line="360" w:lineRule="auto"/>
        <w:rPr>
          <w:rFonts w:ascii="Times New Roman" w:hAnsi="Times New Roman" w:cs="Times New Roman"/>
          <w:sz w:val="24"/>
          <w:szCs w:val="24"/>
        </w:rPr>
      </w:pPr>
    </w:p>
    <w:p w:rsidR="00442295" w:rsidRPr="00442295" w:rsidRDefault="00442295" w:rsidP="00442295">
      <w:pPr>
        <w:spacing w:line="360" w:lineRule="auto"/>
        <w:rPr>
          <w:rFonts w:ascii="Times New Roman" w:hAnsi="Times New Roman" w:cs="Times New Roman"/>
          <w:sz w:val="24"/>
          <w:szCs w:val="24"/>
        </w:rPr>
      </w:pPr>
    </w:p>
    <w:p w:rsidR="00442295" w:rsidRPr="00442295" w:rsidRDefault="003F1488" w:rsidP="00442295">
      <w:pPr>
        <w:spacing w:line="360" w:lineRule="auto"/>
        <w:jc w:val="center"/>
        <w:rPr>
          <w:rFonts w:ascii="Times New Roman" w:hAnsi="Times New Roman" w:cs="Times New Roman"/>
          <w:sz w:val="24"/>
          <w:szCs w:val="24"/>
        </w:rPr>
      </w:pPr>
      <w:r>
        <w:rPr>
          <w:rFonts w:ascii="Times New Roman" w:hAnsi="Times New Roman" w:cs="Times New Roman"/>
          <w:sz w:val="24"/>
          <w:szCs w:val="24"/>
        </w:rPr>
        <w:t>PEKAN 4</w:t>
      </w:r>
    </w:p>
    <w:p w:rsidR="00442295" w:rsidRPr="00442295" w:rsidRDefault="00442295" w:rsidP="00442295">
      <w:pPr>
        <w:spacing w:line="360" w:lineRule="auto"/>
        <w:jc w:val="both"/>
        <w:rPr>
          <w:rFonts w:ascii="Times New Roman" w:hAnsi="Times New Roman" w:cs="Times New Roman"/>
          <w:sz w:val="24"/>
          <w:szCs w:val="24"/>
        </w:rPr>
      </w:pPr>
      <w:r w:rsidRPr="00442295">
        <w:rPr>
          <w:rFonts w:ascii="Times New Roman" w:hAnsi="Times New Roman" w:cs="Times New Roman"/>
          <w:sz w:val="24"/>
          <w:szCs w:val="24"/>
        </w:rPr>
        <w:t>WHAT HAPPENED</w:t>
      </w:r>
    </w:p>
    <w:p w:rsidR="00C654A3" w:rsidRDefault="00B300C6" w:rsidP="0095147B">
      <w:pPr>
        <w:spacing w:line="360" w:lineRule="auto"/>
        <w:ind w:firstLine="720"/>
        <w:rPr>
          <w:rFonts w:ascii="Times New Roman" w:hAnsi="Times New Roman" w:cs="Times New Roman"/>
          <w:sz w:val="24"/>
          <w:szCs w:val="24"/>
        </w:rPr>
      </w:pPr>
      <w:r w:rsidRPr="00442295">
        <w:rPr>
          <w:rFonts w:ascii="Times New Roman" w:hAnsi="Times New Roman" w:cs="Times New Roman"/>
          <w:sz w:val="24"/>
          <w:szCs w:val="24"/>
        </w:rPr>
        <w:t xml:space="preserve">Psikologi </w:t>
      </w:r>
      <w:r w:rsidR="0053343A">
        <w:rPr>
          <w:rFonts w:ascii="Times New Roman" w:hAnsi="Times New Roman" w:cs="Times New Roman"/>
          <w:sz w:val="24"/>
          <w:szCs w:val="24"/>
        </w:rPr>
        <w:t>Konsumen dibuka pada pukul 13.41</w:t>
      </w:r>
      <w:r w:rsidR="00693ED9" w:rsidRPr="00442295">
        <w:rPr>
          <w:rFonts w:ascii="Times New Roman" w:hAnsi="Times New Roman" w:cs="Times New Roman"/>
          <w:sz w:val="24"/>
          <w:szCs w:val="24"/>
        </w:rPr>
        <w:t xml:space="preserve"> WITA </w:t>
      </w:r>
      <w:r w:rsidR="0095147B">
        <w:rPr>
          <w:rFonts w:ascii="Times New Roman" w:hAnsi="Times New Roman" w:cs="Times New Roman"/>
          <w:sz w:val="24"/>
          <w:szCs w:val="24"/>
        </w:rPr>
        <w:t>oleh dosen pengampu pak Fitrah.</w:t>
      </w:r>
      <w:r w:rsidR="00744A01" w:rsidRPr="00442295">
        <w:rPr>
          <w:rFonts w:ascii="Times New Roman" w:hAnsi="Times New Roman" w:cs="Times New Roman"/>
          <w:sz w:val="24"/>
          <w:szCs w:val="24"/>
        </w:rPr>
        <w:t xml:space="preserve"> </w:t>
      </w:r>
      <w:r w:rsidR="007222B0">
        <w:rPr>
          <w:rFonts w:ascii="Times New Roman" w:hAnsi="Times New Roman" w:cs="Times New Roman"/>
          <w:sz w:val="24"/>
          <w:szCs w:val="24"/>
        </w:rPr>
        <w:t>Pak Fitrah menanyakan kenapa sedikit mahasiswa yang mengerjakan refleksi.</w:t>
      </w:r>
    </w:p>
    <w:p w:rsidR="00060E91" w:rsidRDefault="00060E91" w:rsidP="00060E91">
      <w:pPr>
        <w:spacing w:line="360" w:lineRule="auto"/>
        <w:rPr>
          <w:rFonts w:ascii="Times New Roman" w:hAnsi="Times New Roman" w:cs="Times New Roman"/>
          <w:sz w:val="24"/>
          <w:szCs w:val="24"/>
        </w:rPr>
      </w:pPr>
      <w:r>
        <w:rPr>
          <w:rFonts w:ascii="Times New Roman" w:hAnsi="Times New Roman" w:cs="Times New Roman"/>
          <w:sz w:val="24"/>
          <w:szCs w:val="24"/>
        </w:rPr>
        <w:t xml:space="preserve">Materi: </w:t>
      </w:r>
    </w:p>
    <w:p w:rsidR="0083529B" w:rsidRDefault="00AE5AE4" w:rsidP="003B0B88">
      <w:pPr>
        <w:spacing w:line="360" w:lineRule="auto"/>
        <w:ind w:firstLine="720"/>
        <w:rPr>
          <w:rFonts w:ascii="Times New Roman" w:hAnsi="Times New Roman" w:cs="Times New Roman"/>
          <w:sz w:val="24"/>
          <w:szCs w:val="24"/>
        </w:rPr>
      </w:pPr>
      <w:r>
        <w:rPr>
          <w:rFonts w:ascii="Times New Roman" w:hAnsi="Times New Roman" w:cs="Times New Roman"/>
          <w:sz w:val="24"/>
          <w:szCs w:val="24"/>
        </w:rPr>
        <w:t>Decision making adalah proses memilih dari beberapa pilihan yang ada.</w:t>
      </w:r>
      <w:r w:rsidR="00695D30">
        <w:rPr>
          <w:rFonts w:ascii="Times New Roman" w:hAnsi="Times New Roman" w:cs="Times New Roman"/>
          <w:sz w:val="24"/>
          <w:szCs w:val="24"/>
        </w:rPr>
        <w:t xml:space="preserve"> </w:t>
      </w:r>
      <w:r w:rsidR="00E41161">
        <w:rPr>
          <w:rFonts w:ascii="Times New Roman" w:hAnsi="Times New Roman" w:cs="Times New Roman"/>
          <w:sz w:val="24"/>
          <w:szCs w:val="24"/>
        </w:rPr>
        <w:t xml:space="preserve">Fenomena manusia tidak dapat memilih karena banyak pilihan. </w:t>
      </w:r>
    </w:p>
    <w:p w:rsidR="0083529B" w:rsidRDefault="0083529B" w:rsidP="00787030">
      <w:pPr>
        <w:spacing w:line="360" w:lineRule="auto"/>
        <w:ind w:firstLine="720"/>
        <w:rPr>
          <w:rFonts w:ascii="Times New Roman" w:hAnsi="Times New Roman" w:cs="Times New Roman"/>
          <w:sz w:val="24"/>
          <w:szCs w:val="24"/>
        </w:rPr>
      </w:pPr>
      <w:r>
        <w:rPr>
          <w:rFonts w:ascii="Times New Roman" w:hAnsi="Times New Roman" w:cs="Times New Roman"/>
          <w:sz w:val="24"/>
          <w:szCs w:val="24"/>
        </w:rPr>
        <w:t>Choice Paradox</w:t>
      </w:r>
      <w:r w:rsidR="00E61330">
        <w:rPr>
          <w:rFonts w:ascii="Times New Roman" w:hAnsi="Times New Roman" w:cs="Times New Roman"/>
          <w:sz w:val="24"/>
          <w:szCs w:val="24"/>
        </w:rPr>
        <w:t xml:space="preserve"> adalah sebuah fenomena yang melibatkan aspek, salah satunya adalah jumlah pilihan dengan outcome pada proses decision making. Apabila individu diberikan opsi yang sedikit, mereka tidak puas, sedangkan apabila diberikan opsi yang banyak, mereka bingung. </w:t>
      </w:r>
    </w:p>
    <w:p w:rsidR="00345B88" w:rsidRDefault="00BF1F7B" w:rsidP="00414343">
      <w:pPr>
        <w:spacing w:line="360" w:lineRule="auto"/>
        <w:ind w:firstLine="720"/>
        <w:rPr>
          <w:rFonts w:ascii="Times New Roman" w:hAnsi="Times New Roman" w:cs="Times New Roman"/>
          <w:sz w:val="24"/>
          <w:szCs w:val="24"/>
        </w:rPr>
      </w:pPr>
      <w:r>
        <w:rPr>
          <w:rFonts w:ascii="Times New Roman" w:hAnsi="Times New Roman" w:cs="Times New Roman"/>
          <w:sz w:val="24"/>
          <w:szCs w:val="24"/>
        </w:rPr>
        <w:t>Memiliki sedikit pilihan biasanya membuat orang tidak merasa senang dan puas, begitupun juga memiliki banyak pilihan yang akan menyebabkan kurang motivasi untuk membuat pilihan</w:t>
      </w:r>
      <w:r w:rsidR="00F40459">
        <w:rPr>
          <w:rFonts w:ascii="Times New Roman" w:hAnsi="Times New Roman" w:cs="Times New Roman"/>
          <w:sz w:val="24"/>
          <w:szCs w:val="24"/>
        </w:rPr>
        <w:t>, yang membuat mereka memilih pilihan yang buruk atau bahkan tidak memilih sama sekali</w:t>
      </w:r>
      <w:r>
        <w:rPr>
          <w:rFonts w:ascii="Times New Roman" w:hAnsi="Times New Roman" w:cs="Times New Roman"/>
          <w:sz w:val="24"/>
          <w:szCs w:val="24"/>
        </w:rPr>
        <w:t xml:space="preserve">. </w:t>
      </w:r>
      <w:r w:rsidR="00345B88">
        <w:rPr>
          <w:rFonts w:ascii="Times New Roman" w:hAnsi="Times New Roman" w:cs="Times New Roman"/>
          <w:sz w:val="24"/>
          <w:szCs w:val="24"/>
        </w:rPr>
        <w:t>Semakin banyak pilihan, maka semakin tinggi ekspektasi.</w:t>
      </w:r>
      <w:r w:rsidR="00470EB7">
        <w:rPr>
          <w:rFonts w:ascii="Times New Roman" w:hAnsi="Times New Roman" w:cs="Times New Roman"/>
          <w:sz w:val="24"/>
          <w:szCs w:val="24"/>
        </w:rPr>
        <w:t xml:space="preserve"> </w:t>
      </w:r>
      <w:r w:rsidR="00B41DAA">
        <w:rPr>
          <w:rFonts w:ascii="Times New Roman" w:hAnsi="Times New Roman" w:cs="Times New Roman"/>
          <w:sz w:val="24"/>
          <w:szCs w:val="24"/>
        </w:rPr>
        <w:t>Jumlah pilihan untuk puas itu berbeda-beda sesuai konteks.</w:t>
      </w:r>
      <w:r w:rsidR="00B228EC">
        <w:rPr>
          <w:rFonts w:ascii="Times New Roman" w:hAnsi="Times New Roman" w:cs="Times New Roman"/>
          <w:sz w:val="24"/>
          <w:szCs w:val="24"/>
        </w:rPr>
        <w:t xml:space="preserve"> </w:t>
      </w:r>
      <w:r w:rsidR="002D58D6">
        <w:rPr>
          <w:rFonts w:ascii="Times New Roman" w:hAnsi="Times New Roman" w:cs="Times New Roman"/>
          <w:sz w:val="24"/>
          <w:szCs w:val="24"/>
        </w:rPr>
        <w:t>Satisfa</w:t>
      </w:r>
      <w:r w:rsidR="00470EB7">
        <w:rPr>
          <w:rFonts w:ascii="Times New Roman" w:hAnsi="Times New Roman" w:cs="Times New Roman"/>
          <w:sz w:val="24"/>
          <w:szCs w:val="24"/>
        </w:rPr>
        <w:t>ction itu ketika pengalaman dan ekspektasi bertemu.</w:t>
      </w:r>
      <w:r w:rsidR="00414343">
        <w:rPr>
          <w:rFonts w:ascii="Times New Roman" w:hAnsi="Times New Roman" w:cs="Times New Roman"/>
          <w:sz w:val="24"/>
          <w:szCs w:val="24"/>
        </w:rPr>
        <w:t xml:space="preserve"> </w:t>
      </w:r>
    </w:p>
    <w:p w:rsidR="00B228EC" w:rsidRDefault="00B228EC" w:rsidP="00414343">
      <w:pPr>
        <w:spacing w:line="360" w:lineRule="auto"/>
        <w:ind w:firstLine="720"/>
        <w:rPr>
          <w:rFonts w:ascii="Times New Roman" w:hAnsi="Times New Roman" w:cs="Times New Roman"/>
          <w:sz w:val="24"/>
          <w:szCs w:val="24"/>
        </w:rPr>
      </w:pPr>
      <w:r>
        <w:rPr>
          <w:rFonts w:ascii="Times New Roman" w:hAnsi="Times New Roman" w:cs="Times New Roman"/>
          <w:sz w:val="24"/>
          <w:szCs w:val="24"/>
        </w:rPr>
        <w:t>Western itu karena mereka individualistik maka mereka semakin banyak pilihannya untuk memenuhi kebutuhan pribadi. Sedangkan Eastern, memilih itu bukan untuk memenuhi kebutuhan pribadi saja akan tetapi pribadi dan sosial juga, sehingga semakin sedikit pilihan di asia semakin bagus.</w:t>
      </w:r>
    </w:p>
    <w:p w:rsidR="00416BC1" w:rsidRDefault="00416BC1" w:rsidP="0041434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Memiliki opsi yang sangat sedikit akan </w:t>
      </w:r>
      <w:r w:rsidR="008230FE">
        <w:rPr>
          <w:rFonts w:ascii="Times New Roman" w:hAnsi="Times New Roman" w:cs="Times New Roman"/>
          <w:sz w:val="24"/>
          <w:szCs w:val="24"/>
        </w:rPr>
        <w:t xml:space="preserve">membuat tidak puas.                                </w:t>
      </w:r>
    </w:p>
    <w:p w:rsidR="00787715" w:rsidRDefault="00787715" w:rsidP="00787715">
      <w:pPr>
        <w:spacing w:line="360" w:lineRule="auto"/>
        <w:rPr>
          <w:rFonts w:ascii="Times New Roman" w:hAnsi="Times New Roman" w:cs="Times New Roman"/>
          <w:sz w:val="24"/>
          <w:szCs w:val="24"/>
        </w:rPr>
      </w:pPr>
    </w:p>
    <w:p w:rsidR="00787715" w:rsidRDefault="00787715" w:rsidP="00787715">
      <w:pPr>
        <w:spacing w:line="360" w:lineRule="auto"/>
        <w:rPr>
          <w:rFonts w:ascii="Times New Roman" w:hAnsi="Times New Roman" w:cs="Times New Roman"/>
          <w:sz w:val="24"/>
          <w:szCs w:val="24"/>
        </w:rPr>
      </w:pPr>
    </w:p>
    <w:p w:rsidR="009D72A8" w:rsidRDefault="009D72A8" w:rsidP="00787715">
      <w:pPr>
        <w:spacing w:line="360" w:lineRule="auto"/>
        <w:rPr>
          <w:rFonts w:ascii="Times New Roman" w:hAnsi="Times New Roman" w:cs="Times New Roman"/>
          <w:sz w:val="24"/>
          <w:szCs w:val="24"/>
        </w:rPr>
      </w:pPr>
      <w:r>
        <w:rPr>
          <w:rFonts w:ascii="Times New Roman" w:hAnsi="Times New Roman" w:cs="Times New Roman"/>
          <w:sz w:val="24"/>
          <w:szCs w:val="24"/>
        </w:rPr>
        <w:t>WHAT HAPPENED TO ME</w:t>
      </w:r>
    </w:p>
    <w:p w:rsidR="009D72A8" w:rsidRPr="00C876A8" w:rsidRDefault="00C876A8" w:rsidP="00C654A3">
      <w:pPr>
        <w:spacing w:line="360" w:lineRule="auto"/>
        <w:rPr>
          <w:rFonts w:ascii="Times New Roman" w:hAnsi="Times New Roman" w:cs="Times New Roman"/>
          <w:sz w:val="24"/>
          <w:szCs w:val="24"/>
        </w:rPr>
      </w:pPr>
      <w:r>
        <w:rPr>
          <w:rFonts w:ascii="Times New Roman" w:hAnsi="Times New Roman" w:cs="Times New Roman"/>
          <w:sz w:val="24"/>
          <w:szCs w:val="24"/>
        </w:rPr>
        <w:tab/>
        <w:t>Saya merasa kurang senang karena perkuliahan ini dilaksanakan di teater karena kurang dapat duduk dengan posisi yang nyaman. Kemudian saya merasa senang karena pak Fitrah menjelaskan dengan sangat baik.</w:t>
      </w:r>
      <w:bookmarkStart w:id="0" w:name="_GoBack"/>
      <w:bookmarkEnd w:id="0"/>
    </w:p>
    <w:p w:rsidR="009D72A8" w:rsidRDefault="009D72A8" w:rsidP="00C654A3">
      <w:pPr>
        <w:spacing w:line="360" w:lineRule="auto"/>
        <w:rPr>
          <w:rFonts w:ascii="Times New Roman" w:hAnsi="Times New Roman" w:cs="Times New Roman"/>
          <w:sz w:val="24"/>
          <w:szCs w:val="24"/>
        </w:rPr>
      </w:pPr>
      <w:r>
        <w:rPr>
          <w:rFonts w:ascii="Times New Roman" w:hAnsi="Times New Roman" w:cs="Times New Roman"/>
          <w:sz w:val="24"/>
          <w:szCs w:val="24"/>
        </w:rPr>
        <w:tab/>
        <w:t>INSIGHT</w:t>
      </w:r>
    </w:p>
    <w:p w:rsidR="009D72A8" w:rsidRPr="00774585" w:rsidRDefault="009D72A8" w:rsidP="009D72A8">
      <w:pPr>
        <w:spacing w:line="360" w:lineRule="auto"/>
        <w:rPr>
          <w:rFonts w:ascii="Times New Roman" w:hAnsi="Times New Roman" w:cs="Times New Roman"/>
          <w:sz w:val="24"/>
          <w:szCs w:val="24"/>
          <w:lang w:val="id-ID"/>
        </w:rPr>
      </w:pPr>
      <w:r>
        <w:rPr>
          <w:rFonts w:ascii="Times New Roman" w:hAnsi="Times New Roman" w:cs="Times New Roman"/>
          <w:sz w:val="24"/>
          <w:szCs w:val="24"/>
        </w:rPr>
        <w:tab/>
        <w:t>Saya mendapatkan insight bahwa</w:t>
      </w:r>
      <w:r w:rsidR="004E2150">
        <w:rPr>
          <w:rFonts w:ascii="Times New Roman" w:hAnsi="Times New Roman" w:cs="Times New Roman"/>
          <w:sz w:val="24"/>
          <w:szCs w:val="24"/>
        </w:rPr>
        <w:t xml:space="preserve"> manusia itu akan selalu merasa tidak puas dengan pilihan mereka, manusia akan selalu membandingkan hal yang telah mereka pilih dengan pilihan orang lain dan merasa milik orang lain itu lebih bagus daripada milik mereka. </w:t>
      </w:r>
      <w:r w:rsidR="00E11E63">
        <w:rPr>
          <w:rFonts w:ascii="Times New Roman" w:hAnsi="Times New Roman" w:cs="Times New Roman"/>
          <w:sz w:val="24"/>
          <w:szCs w:val="24"/>
        </w:rPr>
        <w:t>Kemudian manusia juga akan tidak merasa puas apabila memiliki sedikit pilihan dan manusia juga akan merasa kurang bermotivasi untuk memilih apabila pilihannya banyak, perlu diberikan beberapa pilihan yang pas agar manusia dapat merasa puas dan juga dapat memilih pilihan mereka</w:t>
      </w:r>
      <w:r w:rsidR="00920A9E">
        <w:rPr>
          <w:rFonts w:ascii="Times New Roman" w:hAnsi="Times New Roman" w:cs="Times New Roman"/>
          <w:sz w:val="24"/>
          <w:szCs w:val="24"/>
        </w:rPr>
        <w:t>.</w:t>
      </w:r>
    </w:p>
    <w:p w:rsidR="009D72A8" w:rsidRDefault="009D72A8" w:rsidP="009D72A8">
      <w:pPr>
        <w:spacing w:line="360" w:lineRule="auto"/>
        <w:rPr>
          <w:rFonts w:ascii="Times New Roman" w:hAnsi="Times New Roman" w:cs="Times New Roman"/>
          <w:sz w:val="24"/>
          <w:szCs w:val="24"/>
        </w:rPr>
      </w:pPr>
      <w:r>
        <w:rPr>
          <w:rFonts w:ascii="Times New Roman" w:hAnsi="Times New Roman" w:cs="Times New Roman"/>
          <w:sz w:val="24"/>
          <w:szCs w:val="24"/>
        </w:rPr>
        <w:tab/>
        <w:t>WHAT NEXT</w:t>
      </w:r>
    </w:p>
    <w:p w:rsidR="009D72A8" w:rsidRPr="009A17CE" w:rsidRDefault="009D72A8" w:rsidP="009D72A8">
      <w:pPr>
        <w:spacing w:line="360" w:lineRule="auto"/>
        <w:rPr>
          <w:rFonts w:ascii="Times New Roman" w:hAnsi="Times New Roman" w:cs="Times New Roman"/>
          <w:sz w:val="24"/>
          <w:szCs w:val="24"/>
          <w:lang w:val="id-ID"/>
        </w:rPr>
      </w:pPr>
      <w:r>
        <w:rPr>
          <w:rFonts w:ascii="Times New Roman" w:hAnsi="Times New Roman" w:cs="Times New Roman"/>
          <w:sz w:val="24"/>
          <w:szCs w:val="24"/>
        </w:rPr>
        <w:tab/>
        <w:t xml:space="preserve">Untuk kedepannya saya akan mencoba untuk memindsetkan diri dan </w:t>
      </w:r>
      <w:r w:rsidR="009A17CE">
        <w:rPr>
          <w:rFonts w:ascii="Times New Roman" w:hAnsi="Times New Roman" w:cs="Times New Roman"/>
          <w:sz w:val="24"/>
          <w:szCs w:val="24"/>
          <w:lang w:val="id-ID"/>
        </w:rPr>
        <w:t xml:space="preserve">fokus dalam mengikuti perkuliahan agar dapat </w:t>
      </w:r>
      <w:r w:rsidR="0080346E">
        <w:rPr>
          <w:rFonts w:ascii="Times New Roman" w:hAnsi="Times New Roman" w:cs="Times New Roman"/>
          <w:sz w:val="24"/>
          <w:szCs w:val="24"/>
          <w:lang w:val="id-ID"/>
        </w:rPr>
        <w:t>lulus dari mata kuliah ini dan juga mendapatkan nilai yang baik nantinya.</w:t>
      </w:r>
    </w:p>
    <w:sectPr w:rsidR="009D72A8" w:rsidRPr="009A17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73B14"/>
    <w:multiLevelType w:val="hybridMultilevel"/>
    <w:tmpl w:val="D482FF74"/>
    <w:lvl w:ilvl="0" w:tplc="3F60D40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5779DE"/>
    <w:multiLevelType w:val="hybridMultilevel"/>
    <w:tmpl w:val="DFC64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CC7CAB"/>
    <w:multiLevelType w:val="hybridMultilevel"/>
    <w:tmpl w:val="E3782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BA6458"/>
    <w:multiLevelType w:val="hybridMultilevel"/>
    <w:tmpl w:val="92CE8F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53C5AF5"/>
    <w:multiLevelType w:val="hybridMultilevel"/>
    <w:tmpl w:val="2478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7BB"/>
    <w:rsid w:val="000326EA"/>
    <w:rsid w:val="000455BD"/>
    <w:rsid w:val="00052818"/>
    <w:rsid w:val="00060E91"/>
    <w:rsid w:val="000674E0"/>
    <w:rsid w:val="000936DF"/>
    <w:rsid w:val="00123F5B"/>
    <w:rsid w:val="001256E1"/>
    <w:rsid w:val="00141DA1"/>
    <w:rsid w:val="00196BA8"/>
    <w:rsid w:val="001A1F56"/>
    <w:rsid w:val="001B26AF"/>
    <w:rsid w:val="001B3A38"/>
    <w:rsid w:val="00206AB6"/>
    <w:rsid w:val="002638DB"/>
    <w:rsid w:val="002D36CB"/>
    <w:rsid w:val="002D58D6"/>
    <w:rsid w:val="002E3F02"/>
    <w:rsid w:val="00306069"/>
    <w:rsid w:val="00306725"/>
    <w:rsid w:val="0033095E"/>
    <w:rsid w:val="00345B88"/>
    <w:rsid w:val="003523CA"/>
    <w:rsid w:val="00352B1B"/>
    <w:rsid w:val="003811B5"/>
    <w:rsid w:val="003A20F7"/>
    <w:rsid w:val="003A3BA6"/>
    <w:rsid w:val="003B0B88"/>
    <w:rsid w:val="003B6931"/>
    <w:rsid w:val="003F1488"/>
    <w:rsid w:val="003F3D41"/>
    <w:rsid w:val="00414343"/>
    <w:rsid w:val="00416BC1"/>
    <w:rsid w:val="00442295"/>
    <w:rsid w:val="004438E1"/>
    <w:rsid w:val="00466E60"/>
    <w:rsid w:val="00470EB7"/>
    <w:rsid w:val="004A5ADF"/>
    <w:rsid w:val="004B5F6C"/>
    <w:rsid w:val="004D565A"/>
    <w:rsid w:val="004E2150"/>
    <w:rsid w:val="004E3148"/>
    <w:rsid w:val="0053343A"/>
    <w:rsid w:val="00543DDB"/>
    <w:rsid w:val="00573230"/>
    <w:rsid w:val="00576372"/>
    <w:rsid w:val="005817A2"/>
    <w:rsid w:val="005953A8"/>
    <w:rsid w:val="005A7B5B"/>
    <w:rsid w:val="005F4FB2"/>
    <w:rsid w:val="005F6C5A"/>
    <w:rsid w:val="00611067"/>
    <w:rsid w:val="00636AA0"/>
    <w:rsid w:val="006542A1"/>
    <w:rsid w:val="00661FCD"/>
    <w:rsid w:val="00664C66"/>
    <w:rsid w:val="00693ED9"/>
    <w:rsid w:val="00695D30"/>
    <w:rsid w:val="006C78CF"/>
    <w:rsid w:val="006D782A"/>
    <w:rsid w:val="006E1613"/>
    <w:rsid w:val="006F4849"/>
    <w:rsid w:val="00711041"/>
    <w:rsid w:val="007222B0"/>
    <w:rsid w:val="007434D3"/>
    <w:rsid w:val="00744A01"/>
    <w:rsid w:val="007640DE"/>
    <w:rsid w:val="00764F5D"/>
    <w:rsid w:val="00774585"/>
    <w:rsid w:val="00787030"/>
    <w:rsid w:val="00787715"/>
    <w:rsid w:val="007A61F7"/>
    <w:rsid w:val="007A7D18"/>
    <w:rsid w:val="007E2276"/>
    <w:rsid w:val="007F16E0"/>
    <w:rsid w:val="007F2C2F"/>
    <w:rsid w:val="0080346E"/>
    <w:rsid w:val="00817CF4"/>
    <w:rsid w:val="00817DED"/>
    <w:rsid w:val="008230FE"/>
    <w:rsid w:val="0082356A"/>
    <w:rsid w:val="0083529B"/>
    <w:rsid w:val="0084356D"/>
    <w:rsid w:val="00860F9F"/>
    <w:rsid w:val="00872646"/>
    <w:rsid w:val="008730C5"/>
    <w:rsid w:val="00874BD1"/>
    <w:rsid w:val="00890D04"/>
    <w:rsid w:val="008A0B1B"/>
    <w:rsid w:val="008A0F18"/>
    <w:rsid w:val="008A1F62"/>
    <w:rsid w:val="008A280A"/>
    <w:rsid w:val="0090078E"/>
    <w:rsid w:val="00917EC8"/>
    <w:rsid w:val="00920A9E"/>
    <w:rsid w:val="009256DF"/>
    <w:rsid w:val="00947455"/>
    <w:rsid w:val="00951082"/>
    <w:rsid w:val="0095147B"/>
    <w:rsid w:val="009649B8"/>
    <w:rsid w:val="00994C12"/>
    <w:rsid w:val="009A17CE"/>
    <w:rsid w:val="009C7A3D"/>
    <w:rsid w:val="009D72A8"/>
    <w:rsid w:val="009E2217"/>
    <w:rsid w:val="00A1358F"/>
    <w:rsid w:val="00A17A10"/>
    <w:rsid w:val="00A25249"/>
    <w:rsid w:val="00A5606C"/>
    <w:rsid w:val="00A77F31"/>
    <w:rsid w:val="00A841CF"/>
    <w:rsid w:val="00A9301D"/>
    <w:rsid w:val="00A93C97"/>
    <w:rsid w:val="00AA3E61"/>
    <w:rsid w:val="00AE5AE4"/>
    <w:rsid w:val="00B12C01"/>
    <w:rsid w:val="00B228EC"/>
    <w:rsid w:val="00B300C6"/>
    <w:rsid w:val="00B41DAA"/>
    <w:rsid w:val="00B74822"/>
    <w:rsid w:val="00BD7ECB"/>
    <w:rsid w:val="00BF1F7B"/>
    <w:rsid w:val="00C15682"/>
    <w:rsid w:val="00C32158"/>
    <w:rsid w:val="00C32522"/>
    <w:rsid w:val="00C377A6"/>
    <w:rsid w:val="00C42B46"/>
    <w:rsid w:val="00C5315B"/>
    <w:rsid w:val="00C625B6"/>
    <w:rsid w:val="00C64FCB"/>
    <w:rsid w:val="00C654A3"/>
    <w:rsid w:val="00C876A8"/>
    <w:rsid w:val="00C977C5"/>
    <w:rsid w:val="00CA5330"/>
    <w:rsid w:val="00CB5904"/>
    <w:rsid w:val="00CC59A0"/>
    <w:rsid w:val="00CE631C"/>
    <w:rsid w:val="00D3033A"/>
    <w:rsid w:val="00D37691"/>
    <w:rsid w:val="00D91B64"/>
    <w:rsid w:val="00DA4F60"/>
    <w:rsid w:val="00DB6EFD"/>
    <w:rsid w:val="00DE1EFE"/>
    <w:rsid w:val="00DF460C"/>
    <w:rsid w:val="00E11E63"/>
    <w:rsid w:val="00E22450"/>
    <w:rsid w:val="00E41161"/>
    <w:rsid w:val="00E466E1"/>
    <w:rsid w:val="00E61330"/>
    <w:rsid w:val="00E85E23"/>
    <w:rsid w:val="00E9684C"/>
    <w:rsid w:val="00E97DAF"/>
    <w:rsid w:val="00EF06D2"/>
    <w:rsid w:val="00EF3037"/>
    <w:rsid w:val="00F40459"/>
    <w:rsid w:val="00F40EFC"/>
    <w:rsid w:val="00F53F42"/>
    <w:rsid w:val="00F667BB"/>
    <w:rsid w:val="00F7119D"/>
    <w:rsid w:val="00FA324E"/>
    <w:rsid w:val="00FC596A"/>
    <w:rsid w:val="00FD0E53"/>
    <w:rsid w:val="00FF6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5353"/>
  <w15:chartTrackingRefBased/>
  <w15:docId w15:val="{303B1A5F-C761-40DD-A47E-97541FB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19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andifarhan</dc:creator>
  <cp:keywords/>
  <dc:description/>
  <cp:lastModifiedBy>andifarhan</cp:lastModifiedBy>
  <cp:revision>177</cp:revision>
  <dcterms:created xsi:type="dcterms:W3CDTF">2024-02-21T05:44:00Z</dcterms:created>
  <dcterms:modified xsi:type="dcterms:W3CDTF">2024-03-18T01:55:00Z</dcterms:modified>
</cp:coreProperties>
</file>