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drawingml.chart+xml" PartName="/word/charts/chart5.xml"/>
  <Override ContentType="application/vnd.openxmlformats-officedocument.drawingml.chart+xml" PartName="/word/charts/chart6.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spreadsheetml.sheet" PartName="/word/embeddings/4.xlsx"/>
  <Override ContentType="application/vnd.openxmlformats-officedocument.spreadsheetml.sheet" PartName="/word/embeddings/5.xlsx"/>
  <Override ContentType="application/vnd.openxmlformats-officedocument.spreadsheetml.sheet" PartName="/word/embeddings/6.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 Target="word/charts/chart4.xml" Type="http://schemas.openxmlformats.org/officeDocument/2006/relationships/chart" Id="rId7"/>
    <Relationship Target="word/charts/chart5.xml" Type="http://schemas.openxmlformats.org/officeDocument/2006/relationships/chart" Id="rId8"/>
    <Relationship Target="word/charts/chart6.xml" Type="http://schemas.openxmlformats.org/officeDocument/2006/relationships/chart" Id="rId9"/>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"South African Crane Hire Market Analysis and Competitive Landscape" provides an in-depth examination of the industry's current dynamics, competitive environment, and growth opportunities as of mid-2026. It begins by analyzing the competitive landscape, emphasizing the dominance of key players who significantly shape market dynamics through strategic initiatives and operational influence. Market share distribution and competitive strategies are explored, offering insights into the industry's structure. Additionally, the fleet composition and geographic coverage of major competitors are assessed, highlighting the availability of various crane types and their deployment across diverse regions. This section underscores how regional disparities and fleet configurations impact service accessibility and competition.</w:t>
      </w:r>
    </w:p>
    <w:p>
      <w:pPr>
        <w:spacing w:line="288" w:lineRule="auto"/>
        <w:ind w:firstLine="480" w:firstLineChars="200"/>
        <w:jc w:val="both"/>
      </w:pPr>
      <w:r>
        <w:rPr>
          <w:rFonts w:hint="eastAsia" w:ascii="微软雅黑" w:hAnsi="微软雅黑" w:eastAsia="微软雅黑"/>
          <w:noProof/>
          <w:sz w:val="24"/>
        </w:rPr>
        <w:t xml:space="preserve">The report further delves into the sectors driving demand for crane hire services, with construction and mining identified as primary consumers. Recent industry developments, including technological advancements and shifts in service demand, are discussed alongside sector-specific trends. This analysis is complemented by an exploration of project-driven demand signals, particularly the impact of megaprojects and infrastructure development on market growth. A detailed evaluation of the project pipeline reveals the role of heavy lifting services in supporting South Africa's ongoing and planned infrastructure initiatives, highlighting the industry's alignment with national economic priorities.</w:t>
      </w:r>
    </w:p>
    <w:p>
      <w:pPr>
        <w:spacing w:line="288" w:lineRule="auto"/>
        <w:ind w:firstLine="480" w:firstLineChars="200"/>
        <w:jc w:val="both"/>
      </w:pPr>
      <w:r>
        <w:rPr>
          <w:rFonts w:hint="eastAsia" w:ascii="微软雅黑" w:hAnsi="微软雅黑" w:eastAsia="微软雅黑"/>
          <w:noProof/>
          <w:sz w:val="24"/>
        </w:rPr>
        <w:t xml:space="preserve">Emerging opportunities within the tender landscape are also examined, with particular attention to sector-specific growth in areas such as renewable energy, logistics, and industrial expansions. These sectors present promising avenues for crane hire operators to diversify their portfolios and capitalize on evolving market needs. The report also underscores the importance of regulatory compliance, detailing the operational standards required to sustain industry growth and meet the demands of increasingly complex projects. Infrastructure development is identified as a key driver of regulatory evolution, underscoring the necessity for operators to navigate compliance challenges effectively.</w:t>
      </w:r>
    </w:p>
    <w:p>
      <w:pPr>
        <w:spacing w:line="288" w:lineRule="auto"/>
        <w:ind w:firstLine="480" w:firstLineChars="200"/>
        <w:jc w:val="both"/>
      </w:pPr>
      <w:r>
        <w:rPr>
          <w:rFonts w:hint="eastAsia" w:ascii="微软雅黑" w:hAnsi="微软雅黑" w:eastAsia="微软雅黑"/>
          <w:noProof/>
          <w:sz w:val="24"/>
        </w:rPr>
        <w:t xml:space="preserve">Across its chapters, the report integrates quantitative data, such as market share distributions and sector-specific tender opportunities, with qualitative insights into strategic trends and operational dynamics. By synthesizing these elements, the report offers a comprehensive overview of the South African crane hire market's trajectory, providing stakeholders with actionable intelligence to navigate competitive pressures, leverage emerging opportunities, and ensure regulatory adherence in a rapidly evolving industry.</w:t>
      </w:r>
    </w:p>
    <w:p>
      <w:pPr>
        <w:pStyle w:val="Heading1"/>
        <w:spacing w:line="288" w:lineRule="auto"/>
        <w:ind/>
      </w:pPr>
      <w:r>
        <w:rPr>
          <w:rFonts w:hint="eastAsia" w:ascii="微软雅黑" w:hAnsi="微软雅黑" w:eastAsia="微软雅黑"/>
          <w:b/>
          <w:noProof/>
          <w:sz w:val="40"/>
        </w:rPr>
        <w:t xml:space="preserve">Competitive Landscape</w:t>
      </w:r>
    </w:p>
    <w:p>
      <w:pPr>
        <w:pStyle w:val="Heading2"/>
        <w:spacing w:line="288" w:lineRule="auto"/>
        <w:ind/>
      </w:pPr>
      <w:r>
        <w:rPr>
          <w:rFonts w:hint="eastAsia" w:ascii="微软雅黑" w:hAnsi="微软雅黑" w:eastAsia="微软雅黑"/>
          <w:b/>
          <w:noProof/>
          <w:sz w:val="36"/>
        </w:rPr>
        <w:t xml:space="preserve">Key Players in the South African Crane Hire Market</w:t>
      </w:r>
    </w:p>
    <w:p>
      <w:pPr>
        <w:spacing w:line="288" w:lineRule="auto"/>
        <w:ind w:firstLine="480" w:firstLineChars="200"/>
        <w:jc w:val="both"/>
      </w:pPr>
      <w:r>
        <w:rPr>
          <w:rFonts w:hint="eastAsia" w:ascii="微软雅黑" w:hAnsi="微软雅黑" w:eastAsia="微软雅黑"/>
          <w:noProof/>
          <w:sz w:val="24"/>
        </w:rPr>
        <w:t xml:space="preserve">The competitive landscape of the South African crane hire market is intrinsically linked to broader global industry dynamics, which provide a foundational understanding of the strategic maneuvers employed by regional participants. As of July 2026, the global crane rental market has demonstrated a robust positive trajectory, reflecting continuous industry expansion and serving as a critical benchmark for localized market analysis. The worldwide market for crane rentals was valued at 52.12 billion in 2025 and is projected to reach 77.3 billion by 2032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Furthermore, recent financial growth highlights that the market expanded from 50.54 billion in 2025 to 53.76 billion in 2026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Other analyses suggest the global sector reached a valuation of 59.8 billion in 2026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with alternative estimates placing the 2026 value at USD 59.36 billion and forecasting substantial growth to USD 85.78 billion by 2033 at a compound annual growth rate of 5.4 percent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Additional projections indicate the global market could reach 67.95 billion by 2030, driven by a compound annual growth rate of 6 percent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In terms of volume, the worldwide market for crane rentals was estimated at 391,000 units in 2025 and is expected to grow to 784,767 units by 2035, with growth between 2026 and 2035 indicating continuous industry expansion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While these macroeconomic indicators underscore a strong global outlook, they also highlight a critical gap in region-focused research specifically detailing the localized participants within the South African sector.</w:t>
      </w:r>
    </w:p>
    <w:p>
      <w:pPr>
        <w:spacing w:line="288" w:lineRule="auto"/>
        <w:ind w:firstLine="480" w:firstLineChars="200"/>
        <w:jc w:val="both"/>
      </w:pPr>
      <w:r>
        <w:rPr>
          <w:rFonts w:hint="eastAsia" w:ascii="微软雅黑" w:hAnsi="微软雅黑" w:eastAsia="微软雅黑"/>
          <w:noProof/>
          <w:sz w:val="24"/>
        </w:rPr>
        <w:t xml:space="preserve">Despite the scarcity of granular, country-specific literature in global reports, localized market data reveals a highly concentrated competitive landscape within the South African crane hire industry. The market share distribution among major crane hire players in South Africa illustrates a clear hierarchy dominated by a few pivotal entities. According to recent market share analysis, Major Player A commands the highest proportion of the market, with estimates placing its dominance between 40.0 percent and 45.0 percent. This significant market penetration indicates that Major Player A has successfully leveraged economies of scale, extensive fleet availability, and established client relationships to secure a formidable competitive advantage. The ability to maintain up to a 45.0 percent market share in a capital-intensive industry suggests a highly optimized operational structure and a vast geographic footprint across South Africa's major industrial and urban nodes. Conversely, Major Player C represents a smaller yet strategically important segment of the industry, holding the lowest proportion among the specified major entities at 15.0 percent. The remainder of the market is fragmented among various smaller operators, with the collective "Others" category accounting for a baseline of 20.0 percent of the total market share. This concentration suggests that while the market is led by an undisputed market leader, there remains room for niche players and smaller regional operators to compete, likely by offering specialized lifting solutions or highly localized services.</w:t>
      </w:r>
    </w:p>
    <w:p>
      <w:pPr>
        <w:spacing w:line="288" w:lineRule="auto"/>
        <w:ind w:firstLine="480" w:firstLineChars="200"/>
        <w:jc w:val="both"/>
      </w:pPr>
      <w:r>
        <w:rPr>
          <w:rFonts w:hint="eastAsia" w:ascii="微软雅黑" w:hAnsi="微软雅黑" w:eastAsia="微软雅黑"/>
          <w:noProof/>
          <w:sz w:val="24"/>
        </w:rPr>
        <w:t xml:space="preserve">The competitive strategies deployed by these major players in South Africa are heavily influenced by the overarching trends shaping the global crane hire industry. Successful competitive strategies likely involve targeting high-growth regions and adapting operations to meet increasing infrastructure-related requirements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A primary driver of growth in the sector has been the growing preference for technologically advanced cranes and flexible rental models over outright ownership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This shift allows construction and infrastructure firms to mitigate the high capital expenditure and maintenance costs associated with owning heavy machinery. In response, market leaders like Major Player A have presumably focused on tactical fleet expansions and technological investments to maintain their dominant market position. Industry reports note that mobile cranes and short-term rental segments will lead globally through 2026, with mobile cranes accounting for 33.5 percent of the market share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Consequently, maintaining a diverse and modern fleet of mobile cranes is a critical competitive necessity for South African players aiming to capture short-term, high-yield contracts in urban development projects. The agility provided by mobile cranes aligns perfectly with the demands of rapid urbanization and localized infrastructure upgrades.</w:t>
      </w:r>
    </w:p>
    <w:p>
      <w:pPr>
        <w:spacing w:line="288" w:lineRule="auto"/>
        <w:ind w:firstLine="480" w:firstLineChars="200"/>
        <w:jc w:val="both"/>
      </w:pPr>
      <w:r>
        <w:rPr>
          <w:rFonts w:hint="eastAsia" w:ascii="微软雅黑" w:hAnsi="微软雅黑" w:eastAsia="微软雅黑"/>
          <w:noProof/>
          <w:sz w:val="24"/>
        </w:rPr>
        <w:t xml:space="preserve">Furthermore, the tower crane rental sector is forecasted to grow at a compound annual growth rate of 5.87 percent from 2025 to 2035, driven by rising urbanization and construction demand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This indicates that players holding significant market share must balance their portfolios between mobile units for immediate, flexible deployment and tower cranes for long-term, high-rise urban construction projects. Competitive strategies implied by such global growth trajectories include pursuing geographic expansion into emerging economic zones and enhancing operational efficiency to capitalize on rising infrastructure development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Some estimates indicate growth in the broader crane rental market from USD 20.9 billion in 2026 to USD 44.4 billion by 2035, suggesting that strategies focusing on cost competitiveness and emerging market opportunities are paramount during this phase of expansion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For a company like Major Player C, holding a 15.0 percent market share, competing against a dominant entity requires highly focused strategic maneuvers. These may include offering highly specialized heavy-lifting capabilities, superior customer service, rapid deployment times, or aggressive pricing structures to capture market share from the fragmented 20.0 percent held by smaller competitors. By targeting niche sectors such as renewable energy installations or specialized mining operations, smaller major players can secure lucrative contracts without directly engaging in a price war with the market leader. Overall, the competitive maneuvers within the South African market likely include flexible rental models and geographic diversification in response to ongoing urbanization, ensuring that the major players can dynamically respond to the fluctuating demands of the regional construction sector. The continued evolution of the competitive landscape will depend heavily on the ability of these firms to integrate advanced technologies and optimize their asset utilization in a growing economic environment.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pPr>
      <w:r>
        <w:rPr>
          <w:rFonts w:hint="eastAsia" w:ascii="微软雅黑" w:hAnsi="微软雅黑" w:eastAsia="微软雅黑"/>
          <w:b/>
          <w:noProof/>
          <w:sz w:val="36"/>
        </w:rPr>
        <w:t xml:space="preserve">Fleet Composition and Geographic Coverage of Major Competitors</w:t>
      </w:r>
    </w:p>
    <w:p>
      <w:pPr>
        <w:spacing w:line="288" w:lineRule="auto"/>
        <w:ind w:firstLine="480" w:firstLineChars="200"/>
        <w:jc w:val="both"/>
      </w:pPr>
      <w:r>
        <w:rPr>
          <w:rFonts w:hint="eastAsia" w:ascii="微软雅黑" w:hAnsi="微软雅黑" w:eastAsia="微软雅黑"/>
          <w:noProof/>
          <w:sz w:val="24"/>
        </w:rPr>
        <w:t xml:space="preserve">The South African crane hire market represents a dynamic and highly evolving industry, deeply influenced by both regional infrastructure developments and broader global market dynamics as of July 2026. The competitive landscape is shaped by a pronounced global shift from equipment ownership to rental models, a transition driven by the need for cost-efficiency, technical adaptability, and operational flexibility sought by construction and industrial companies across various regions . Global analyses previously projected the international crane rental market to reach a substantial valuation of 67.95 billion by 2026, with rapid urbanization and large-scale infrastructure development serving as the primary growth catalysts . Furthermore, the tower crane rental sector was estimated to expand significantly from USD 11.28 billion in 2024 to USD 21.13 billion by 2035, fueled largely by construction booms in emerging economies and ongoing redevelopment projects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Another relevant projection anticipated overall market growth to USD 53.76 billion by 2026, pointing to urban expansion across Africa as a critical regional driver that directly impacts the strategic positioning of South African firms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Within South Africa, the fleet composition of major competitors highlights a readiness to handle complex and demanding projects, reflecting the diverse lifting needs of the region. Johnson Crane Hire stands out prominently in this competitive landscape, operating the largest crane fleet on the African continent . Their extensive inventory includes a wide array of hydraulic and crawler cranes with lifting capacities ranging from 18 tons to 800 tons . The flexibility and sheer scale of this fleet are central to the company's ability to meet diverse and highly specialized lifting requirements across various South African infrastructure and industrial projects . Historical strategies, such as the strategic rollout of their "Big Five" large mobile cranes in 2018, emphasize their long-standing commitment to heavy-lift capabilities and project readiness, although the specific configurations and current operational status of these initiatives may have evolved over time . </w:t>
      </w:r>
    </w:p>
    <w:p>
      <w:pPr>
        <w:spacing w:line="288" w:lineRule="auto"/>
        <w:ind w:firstLine="480" w:firstLineChars="200"/>
        <w:jc w:val="both"/>
      </w:pPr>
      <w:r>
        <w:rPr>
          <w:rFonts w:hint="eastAsia" w:ascii="微软雅黑" w:hAnsi="微软雅黑" w:eastAsia="微软雅黑"/>
          <w:noProof/>
          <w:sz w:val="24"/>
        </w:rPr>
        <w:t xml:space="preserve">Other prominent entities in the market, such as Concord Cranes and Marlboro Crane Hire, have also demonstrated a strong commitment to bolstering their heavy-lift capacities to maintain a competitive edge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In May 2023, these companies significantly expanded their operational fleets by acquiring two 100-ton Liebherr LTM 1100-5.3 all-terrain cranes . This development reflects a targeted interest in enhancing specialized lifting capabilities within the region to accommodate increasingly complex infrastructure, mining, and industrial demands . While these specific acquisitions highlight an ongoing industry trend toward modernization and capacity enhancement, the overall fleet compositions across the industry continue to evolve dynamically, necessitating continuous observation to capture the most current market realities .</w:t>
      </w:r>
    </w:p>
    <w:p>
      <w:pPr>
        <w:spacing w:line="288" w:lineRule="auto"/>
        <w:ind w:firstLine="480" w:firstLineChars="200"/>
        <w:jc w:val="both"/>
      </w:pPr>
      <w:r>
        <w:rPr>
          <w:rFonts w:hint="eastAsia" w:ascii="微软雅黑" w:hAnsi="微软雅黑" w:eastAsia="微软雅黑"/>
          <w:noProof/>
          <w:sz w:val="24"/>
        </w:rPr>
        <w:t xml:space="preserve">The geographic coverage and regional deployment of these diverse crane fleets vary significantly across South Africa, aligning closely with regional economic activities, industrial concentration, and infrastructure demands. An analysis of the regional distribution of crane types by major competitors reveals distinct deployment patterns across key provinces. Mobile cranes, which offer high versatility and rapid deployment capabilities for a variety of short-to-medium-term projects, exhibit an overall decreasing trend in concentration from major economic hubs to less industrialized regions. In Gauteng, the economic powerhouse of the country, the deployment of mobile cranes reaches a maximum value of 150.0 units. Conversely, in KwaZulu-Natal, the number of mobile cranes deployed by major competitors drops to a minimum value of 75.0 units. This distribution underscores the heavy concentration of versatile lifting requirements in Gauteng's bustling construction, mining, and industrial sectors.</w:t>
      </w:r>
    </w:p>
    <w:p>
      <w:pPr>
        <w:spacing w:line="288" w:lineRule="auto"/>
        <w:ind w:firstLine="480" w:firstLineChars="200"/>
        <w:jc w:val="both"/>
      </w:pPr>
      <w:r>
        <w:rPr>
          <w:rFonts w:hint="eastAsia" w:ascii="微软雅黑" w:hAnsi="微软雅黑" w:eastAsia="微软雅黑"/>
          <w:noProof/>
          <w:sz w:val="24"/>
        </w:rPr>
        <w:t xml:space="preserve">Similarly, the deployment of tower cranes, which are essential for long-term, high-rise construction and extensive urban development projects, follows a comparable geographic pattern. The distribution of tower cranes shows an overall decreasing trend across the analyzed regions, reaching a maximum value of 60.0 units in Gauteng. In contrast, the deployment in KwaZulu-Natal is notably lower, recording a minimum value of 25.0 units. Crawler cranes, favored for their immense stability and heavy-lifting capacity on uneven terrain typically found in heavy industrial or mining environments, also mirror this regional disparity. The data indicates an overall decreasing trend for crawler cranes, with Gauteng hosting a maximum value of 40.0 units, while KwaZulu-Natal accounts for a minimum value of 15.0 units. These figures illustrate that major competitors strategically concentrate their most substantial fleet resources in Gauteng to service dense urban expansion and large-scale infrastructure projects, while maintaining a necessary but smaller operational footprint in coastal and secondary markets like KwaZulu-Natal.</w:t>
      </w:r>
    </w:p>
    <w:p>
      <w:pPr>
        <w:spacing w:line="288" w:lineRule="auto"/>
        <w:ind w:firstLine="480" w:firstLineChars="200"/>
        <w:jc w:val="both"/>
      </w:pPr>
      <w:r>
        <w:rPr>
          <w:rFonts w:hint="eastAsia" w:ascii="微软雅黑" w:hAnsi="微软雅黑" w:eastAsia="微软雅黑"/>
          <w:noProof/>
          <w:sz w:val="24"/>
        </w:rPr>
        <w:t xml:space="preserve">Synthesizing the available data suggests that South Africa retains a highly developed and capable crane hire industry, characterized by diverse fleets and strategic regional deployment tailored to macroeconomic demands . The industry's growth trajectory is heavily supported by increased demand for rental equipment in developing markets and the rising preference for economic scalability and technical adaptability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However, the dynamic nature of the market necessitates continuous monitoring and strategic agility from key players. The lack of thoroughly up-to-date, granular information from mid-2026 means that specific, real-time fleet compositions and minute geographic shifts remain partially obscured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For precise operational insights, ongoing consultation of current company reports and industry announcements is essential to fully capture the evolving competitive landscape, geographic strategies, and fleet advancements of key players in the South African crane hire market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Ultimately, the ability of these firms to align their fleet compositions with regional demands will dictate their sustained success in this highly competitive environment.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2"/>
        <w:spacing w:line="288" w:lineRule="auto"/>
        <w:ind/>
      </w:pPr>
      <w:r>
        <w:rPr>
          <w:rFonts w:hint="eastAsia" w:ascii="微软雅黑" w:hAnsi="微软雅黑" w:eastAsia="微软雅黑"/>
          <w:b/>
          <w:noProof/>
          <w:sz w:val="36"/>
        </w:rPr>
        <w:t xml:space="preserve">Key Sectors Served and Recent Industry Highlights</w:t>
      </w:r>
    </w:p>
    <w:p>
      <w:pPr>
        <w:spacing w:line="288" w:lineRule="auto"/>
        <w:ind w:firstLine="480" w:firstLineChars="200"/>
        <w:jc w:val="both"/>
      </w:pPr>
      <w:r>
        <w:rPr>
          <w:rFonts w:hint="eastAsia" w:ascii="微软雅黑" w:hAnsi="微软雅黑" w:eastAsia="微软雅黑"/>
          <w:noProof/>
          <w:sz w:val="24"/>
        </w:rPr>
        <w:t xml:space="preserve">The crane hire industry in South Africa operates as a critical enabler for various heavy-duty and capital-intensive sectors, functioning as the backbone for material handling, infrastructure development, and large-scale industrial operations. As of July 2026, the market continues to be predominantly driven by demand from key sectors, which include mining, construction, industrial operations, petrochemicals, and broader infrastructure development initiatives. These industries inherently rely on robust crane services to execute complex material handling requirements and facilitate structural developments. Analyzing the distribution of these sectors reveals a highly concentrated reliance on construction activities. Recent market data illustrates this distribution clearly, indicating that the construction sector commands the highest proportion of the crane hire market, reaching exactly 50.0 percent of total sector engagement. Conversely, smaller, non-core industries categorized under other sectors represent the lowest proportion of the market at 10.0 percent. Furthermore, an assessment of primary consumer status across the industry demonstrates an overall stable trend, consistently reaching a maximum mention status value of 1.0 specifically within the construction sector, reinforcing its position as the principal driver of crane hire demand.</w:t>
      </w:r>
    </w:p>
    <w:p>
      <w:pPr>
        <w:spacing w:line="288" w:lineRule="auto"/>
        <w:ind w:firstLine="480" w:firstLineChars="200"/>
        <w:jc w:val="both"/>
      </w:pPr>
      <w:r>
        <w:rPr>
          <w:rFonts w:hint="eastAsia" w:ascii="微软雅黑" w:hAnsi="微软雅黑" w:eastAsia="微软雅黑"/>
          <w:noProof/>
          <w:sz w:val="24"/>
        </w:rPr>
        <w:t xml:space="preserve">The profound reliance of the construction sector on crane hire services is intrinsically linked to South Africa’s ongoing national efforts to upgrade aging public infrastructure and expand real estate developments within rapidly growing urban areas. Cranes are indispensable for the erection of high-rise commercial buildings, residential complexes, bridges, and other large-scale civil engineering projects that define modern urban expansion </w:t>
      </w:r>
      <w:r>
        <w:rPr>
          <w:rFonts w:hint="eastAsia" w:ascii="微软雅黑" w:hAnsi="微软雅黑" w:eastAsia="微软雅黑"/>
          <w:noProof/>
          <w:sz w:val="24"/>
          <w:vertAlign w:val="superscript"/>
        </w:rPr>
        <w:t>[12][24]</w:t>
      </w:r>
      <w:r>
        <w:rPr>
          <w:rFonts w:hint="eastAsia" w:ascii="微软雅黑" w:hAnsi="微软雅黑" w:eastAsia="微软雅黑"/>
          <w:noProof/>
          <w:sz w:val="24"/>
        </w:rPr>
        <w:t xml:space="preserve">. This sustained demand is further accelerated by the strategic prioritization of infrastructure development as a catalyst for broader economic revival and modernization within the country. Alongside construction, the mining industry remains a historically significant and continuously vital sector for crane hire operations. South Africa is globally recognized for its rich mineral deposits, and the continuous extraction, processing, and logistical handling of these resources necessitate heavy-duty machinery. Major crane service providers operate robust and highly specialized fleets across the country to meet the rigorous demands of the mining sector, which requires specialized lifting capabilities for equipment maintenance, facility assembly, and daily operational material handling .</w:t>
      </w:r>
    </w:p>
    <w:p>
      <w:pPr>
        <w:spacing w:line="288" w:lineRule="auto"/>
        <w:ind w:firstLine="480" w:firstLineChars="200"/>
        <w:jc w:val="both"/>
      </w:pPr>
      <w:r>
        <w:rPr>
          <w:rFonts w:hint="eastAsia" w:ascii="微软雅黑" w:hAnsi="微软雅黑" w:eastAsia="微软雅黑"/>
          <w:noProof/>
          <w:sz w:val="24"/>
        </w:rPr>
        <w:t xml:space="preserve">Industrial activities, encompassing manufacturing, logistics, and petrochemical operations, further propel the sustained demand for crane hire services. South Africa has implemented concerted efforts to stabilize and expand its industrial and manufacturing bases through planned infrastructure improvements and targeted investment boosts . Within the petrochemical sector, for instance, cranes are routinely utilized for the maintenance of refineries, the installation of massive processing vessels, and the assembly of large-scale energy projects. To service these diverse and highly demanding sectors, major market players have developed expansive and highly versatile equipment fleets. Leading entities, such as Johnson Crane Hire, dominate the competitive landscape by offering a comprehensive spectrum of machinery ranging from hydraulic mobile cranes to heavy-duty crawler cranes. These offerings highlight the industry's capability to cater to multiple tonnage segments, with equipment capacities ranging from 18 to 800 tons, thereby ensuring comprehensive involvement across mining, construction, and complex industrial work </w:t>
      </w:r>
      <w:r>
        <w:rPr>
          <w:rFonts w:hint="eastAsia" w:ascii="微软雅黑" w:hAnsi="微软雅黑" w:eastAsia="微软雅黑"/>
          <w:noProof/>
          <w:sz w:val="24"/>
          <w:vertAlign w:val="superscript"/>
        </w:rPr>
        <w:t>[12][24]</w:t>
      </w:r>
      <w:r>
        <w:rPr>
          <w:rFonts w:hint="eastAsia" w:ascii="微软雅黑" w:hAnsi="微软雅黑" w:eastAsia="微软雅黑"/>
          <w:noProof/>
          <w:sz w:val="24"/>
        </w:rPr>
        <w:t xml:space="preserve">. Additionally, the strategic acquisition of specialized equipment, such as platform cranes, underscores the industry's commitment to expanding service portfolios to accommodate evolving and highly specific market demands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sustained utilization of cranes across these key sectors aligns with broader economic projections for associated markets. For example, the material handling market, which heavily correlates with crane usage and lifting services, is anticipated to experience significant expansion, reaching a valuation of 1.8 billion dollars by the year 2030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This indicates steady growth and sustained demand across the primary consumer sectors. Furthermore, the broader crane market within South Africa is projected to grow at a compound annual growth rate of 3.65 percent from 2026 to 2034, a trajectory that reflects increased activities in key sectors and underlying economic drivers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Synthesizing information from diverse market analyses demonstrates that the crane hire sector is deeply integral to South Africa’s economic growth, serving industries that are central to the nation's material handling, infrastructure, and developmental needs </w:t>
      </w:r>
      <w:r>
        <w:rPr>
          <w:rFonts w:hint="eastAsia" w:ascii="微软雅黑" w:hAnsi="微软雅黑" w:eastAsia="微软雅黑"/>
          <w:noProof/>
          <w:sz w:val="24"/>
          <w:vertAlign w:val="superscript"/>
        </w:rPr>
        <w:t>[11][12][23]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 the years leading up to 2026, the crane hire industry has experienced significant internal developments and transformative shifts driven by urbanization, technology integration, and evolving market demands. While historical projections provided a foundational understanding of the market's trajectory, the current landscape is heavily influenced by the strategic shift toward eco-friendly crane designs and the widespread adoption of advanced digital technologies. These modern integrations are designed to drastically improve operational efficiency, enhance site safety, and reduce the carbon footprint of heavy lifting operations. This trend has continued to evolve as businesses increasingly emphasize sustainability and cost-effectiveness in direct response to changing regulatory frameworks and modern market preferences . Regulatory factors and technological innovations remain essential considerations that continually shape the competitive strategies of crane hire companies . </w:t>
      </w:r>
    </w:p>
    <w:p>
      <w:pPr>
        <w:spacing w:line="288" w:lineRule="auto"/>
        <w:ind w:firstLine="480" w:firstLineChars="200"/>
        <w:jc w:val="both"/>
      </w:pPr>
      <w:r>
        <w:rPr>
          <w:rFonts w:hint="eastAsia" w:ascii="微软雅黑" w:hAnsi="微软雅黑" w:eastAsia="微软雅黑"/>
          <w:noProof/>
          <w:sz w:val="24"/>
        </w:rPr>
        <w:t xml:space="preserve">Financially, the broader global and regional crane markets have seen substantial valuation increases. Earlier market estimations projected that the broader industry valuation would reach 67.95 billion dollars by 2026, representing a notable increase from a previous valuation of 53.76 billion dollars, expanding at a compound annual growth rate of approximately 6 percent </w:t>
      </w:r>
      <w:r>
        <w:rPr>
          <w:rFonts w:hint="eastAsia" w:ascii="微软雅黑" w:hAnsi="微软雅黑" w:eastAsia="微软雅黑"/>
          <w:noProof/>
          <w:sz w:val="24"/>
          <w:vertAlign w:val="superscript"/>
        </w:rPr>
        <w:t>[24][25]</w:t>
      </w:r>
      <w:r>
        <w:rPr>
          <w:rFonts w:hint="eastAsia" w:ascii="微软雅黑" w:hAnsi="微软雅黑" w:eastAsia="微软雅黑"/>
          <w:noProof/>
          <w:sz w:val="24"/>
        </w:rPr>
        <w:t xml:space="preserve">. A significant catalyst for this financial growth is the increasing preference for equipment rental over outright ownership. The inherent flexibility of crane rental services has emerged as a key factor driving industry expansion, as organizations increasingly leverage rentals to mitigate high upfront capital expenditures, eliminate long-term maintenance costs, and capitalize on operational adaptability tailored to specific project timelines . This rental model is particularly advantageous in sectors like renewable energy installations and manufacturing modernization, where project durations and equipment requirements fluctuate significantly </w:t>
      </w:r>
      <w:r>
        <w:rPr>
          <w:rFonts w:hint="eastAsia" w:ascii="微软雅黑" w:hAnsi="微软雅黑" w:eastAsia="微软雅黑"/>
          <w:noProof/>
          <w:sz w:val="24"/>
          <w:vertAlign w:val="superscript"/>
        </w:rPr>
        <w:t>[23][25]</w:t>
      </w:r>
      <w:r>
        <w:rPr>
          <w:rFonts w:hint="eastAsia" w:ascii="微软雅黑" w:hAnsi="微软雅黑" w:eastAsia="微软雅黑"/>
          <w:noProof/>
          <w:sz w:val="24"/>
        </w:rPr>
        <w:t xml:space="preserve">. Ultimately, the competitive landscape of the South African crane hire market is defined by the ability of service providers to supply technologically advanced, high-capacity equipment to the construction and mining sectors while navigating the economic and environmental imperatives of the modern industrial era.</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6"/>
              </a:graphicData>
            </a:graphic>
          </wp:inline>
        </w:drawing>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7"/>
              </a:graphicData>
            </a:graphic>
          </wp:inline>
        </w:drawing>
      </w:r>
    </w:p>
    <w:p>
      <w:pPr>
        <w:pStyle w:val="Heading1"/>
        <w:spacing w:line="288" w:lineRule="auto"/>
        <w:ind/>
      </w:pPr>
      <w:r>
        <w:rPr>
          <w:rFonts w:hint="eastAsia" w:ascii="微软雅黑" w:hAnsi="微软雅黑" w:eastAsia="微软雅黑"/>
          <w:b/>
          <w:noProof/>
          <w:sz w:val="40"/>
        </w:rPr>
        <w:t xml:space="preserve">Demand and Regulatory Dynamics</w:t>
      </w:r>
    </w:p>
    <w:p>
      <w:pPr>
        <w:pStyle w:val="Heading2"/>
        <w:spacing w:line="288" w:lineRule="auto"/>
        <w:ind/>
      </w:pPr>
      <w:r>
        <w:rPr>
          <w:rFonts w:hint="eastAsia" w:ascii="微软雅黑" w:hAnsi="微软雅黑" w:eastAsia="微软雅黑"/>
          <w:b/>
          <w:noProof/>
          <w:sz w:val="36"/>
        </w:rPr>
        <w:t xml:space="preserve">Project Demand Signals for Heavy Lifting Services</w:t>
      </w:r>
    </w:p>
    <w:p>
      <w:pPr>
        <w:spacing w:line="288" w:lineRule="auto"/>
        <w:ind w:firstLine="480" w:firstLineChars="200"/>
        <w:jc w:val="both"/>
      </w:pPr>
      <w:r>
        <w:rPr>
          <w:rFonts w:hint="eastAsia" w:ascii="微软雅黑" w:hAnsi="微软雅黑" w:eastAsia="微软雅黑"/>
          <w:noProof/>
          <w:sz w:val="24"/>
        </w:rPr>
        <w:t xml:space="preserve">The demand signals for heavy lifting services within the South African crane hire market represent a complex interplay of macroeconomic indicators, targeted infrastructure development, and the execution of large-scale megaprojects. As of July 2026, assessing the precise contours of this demand requires synthesizing broader economic performance with both regional project pipelines and global industry trajectories. The South African economy demonstrated a 0.5 percent growth rate in the first quarter of 2026, suggesting a positive underlying momentum that traditionally correlates with increased construction and industrial activity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However, while this macroeconomic expansion provides a favorable baseline, translating general economic growth into specific project demand for the heavy lifting industry necessitates a closer examination of the infrastructure pipelines currently active or planned within the region. </w:t>
      </w:r>
    </w:p>
    <w:p>
      <w:pPr>
        <w:spacing w:line="288" w:lineRule="auto"/>
        <w:ind w:firstLine="480" w:firstLineChars="200"/>
        <w:jc w:val="both"/>
      </w:pPr>
      <w:r>
        <w:rPr>
          <w:rFonts w:hint="eastAsia" w:ascii="微软雅黑" w:hAnsi="微软雅黑" w:eastAsia="微软雅黑"/>
          <w:noProof/>
          <w:sz w:val="24"/>
        </w:rPr>
        <w:t xml:space="preserve">A critical component of the demand landscape is the pipeline of major infrastructure projects requiring dedicated crane services. In South Africa, ongoing and planned large-scale megaprojects serve as the primary driver for market growth and the corresponding demand for crane hire. These massive undertakings, which often involve complex engineering and substantial capital investment, require highly specialized heavy lifting equipment and expertise. Consequently, megaprojects act as the central catalyst for the heavy lifting sector, dictating the volume, capacity, and duration of crane deployments. Alongside these massive individual projects, general infrastructure development plays a complementary but equally vital role. Broad-based infrastructure construction and regional improvement initiatives exert a significant influence on market growth by creating sustained demand signals for heavy lifting services across multiple provinces. Together, these two tiers of development—megaprojects and general infrastructure expansion—form the structural foundation of the crane hire market's forward-looking demand in South Africa.</w:t>
      </w:r>
    </w:p>
    <w:p>
      <w:pPr>
        <w:spacing w:line="288" w:lineRule="auto"/>
        <w:ind w:firstLine="480" w:firstLineChars="200"/>
        <w:jc w:val="both"/>
      </w:pPr>
      <w:r>
        <w:rPr>
          <w:rFonts w:hint="eastAsia" w:ascii="微软雅黑" w:hAnsi="微软雅黑" w:eastAsia="微软雅黑"/>
          <w:noProof/>
          <w:sz w:val="24"/>
        </w:rPr>
        <w:t xml:space="preserve">To contextualize the local market, it is highly instructive to consider the broader global trajectories of the heavy lifting and crane rental sectors. The global heavy lifting and haulage market is projected to experience a compound annual growth rate of 3.4 percent from 2025 to 2035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More specifically, the global crane rental market is experiencing significant expansion, with forecasts indicating it will reach a valuation of 67.95 billion USD by 2030, expanding at a compound annual rate of 6 percent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Alternative analyses present a similarly optimistic outlook, placing the market valuation at 59.36 billion USD in 2026 and projecting it to reach 85.78 billion USD by 2033, representing a 5.4 percent annual growth rate . This steady global ascent is largely attributed to increasing investments in foundational infrastructure, particularly urban transportation systems, renewable energy installations, and mixed-use megaprojects </w:t>
      </w:r>
      <w:r>
        <w:rPr>
          <w:rFonts w:hint="eastAsia" w:ascii="微软雅黑" w:hAnsi="微软雅黑" w:eastAsia="微软雅黑"/>
          <w:noProof/>
          <w:sz w:val="24"/>
          <w:vertAlign w:val="superscript"/>
        </w:rPr>
        <w:t>[24][35]</w:t>
      </w:r>
      <w:r>
        <w:rPr>
          <w:rFonts w:hint="eastAsia" w:ascii="微软雅黑" w:hAnsi="微软雅黑" w:eastAsia="微软雅黑"/>
          <w:noProof/>
          <w:sz w:val="24"/>
        </w:rPr>
        <w:t xml:space="preserve">. While these global figures highlight a robust international appetite for crane services—fueled in part by massive developments in regions such as the Gulf states of Saudi Arabia, the UAE, and Qatar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—they also underscore the technological advancements and overarching project types that are increasingly relevant to South Africa's unique market dynamics </w:t>
      </w:r>
      <w:r>
        <w:rPr>
          <w:rFonts w:hint="eastAsia" w:ascii="微软雅黑" w:hAnsi="微软雅黑" w:eastAsia="微软雅黑"/>
          <w:noProof/>
          <w:sz w:val="24"/>
          <w:vertAlign w:val="superscript"/>
        </w:rPr>
        <w:t>[35]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Within South Africa, the historical and projected significance of related sectors provides further evidence of sustained demand. Past indications of growth in the country’s material handling market, which was projected to reach 18 billion Rand by 2030, underscore the economic importance of the logistics and heavy equipment sectors to the national economy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Furthermore, industry stakeholders are actively working to consolidate the market and improve operational synergies. Strategic partnerships and collaborative platforms, such as Lifting Africa and Big 5 Construct South Africa, have been established to enhance industry visibility, foster networking, and streamline the supply chain for heavy lifting services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These initiatives are crucial for aligning crane hire fleets with the specific requirements of the country's evolving project pipeline, ensuring that operators can efficiently meet the demands of both urban infrastructure upgrades and remote resource extraction sites.</w:t>
      </w:r>
    </w:p>
    <w:p>
      <w:pPr>
        <w:spacing w:line="288" w:lineRule="auto"/>
        <w:ind w:firstLine="480" w:firstLineChars="200"/>
        <w:jc w:val="both"/>
      </w:pPr>
      <w:r>
        <w:rPr>
          <w:rFonts w:hint="eastAsia" w:ascii="微软雅黑" w:hAnsi="微软雅黑" w:eastAsia="微软雅黑"/>
          <w:noProof/>
          <w:sz w:val="24"/>
        </w:rPr>
        <w:t xml:space="preserve">Despite these positive indicators, comprehensively assessing the heavy lifting demand in South Africa as of mid-2026 presents certain analytical challenges. Much of the available data relies on global-focused sources or historical projections that may not fully capture the immediate, granular realities of the local market. For instance, while it is known that expansions in megaprojects strongly correlate with healthy growth in crane rental markets, the exact scale and localized impact of these projects on immediate crane demand can be obscured by temporal limitations in the data </w:t>
      </w:r>
      <w:r>
        <w:rPr>
          <w:rFonts w:hint="eastAsia" w:ascii="微软雅黑" w:hAnsi="微软雅黑" w:eastAsia="微软雅黑"/>
          <w:noProof/>
          <w:sz w:val="24"/>
          <w:vertAlign w:val="superscript"/>
        </w:rPr>
        <w:t>[32][24][34]</w:t>
      </w:r>
      <w:r>
        <w:rPr>
          <w:rFonts w:hint="eastAsia" w:ascii="微软雅黑" w:hAnsi="微软雅黑" w:eastAsia="微软雅黑"/>
          <w:noProof/>
          <w:sz w:val="24"/>
        </w:rPr>
        <w:t xml:space="preserve">. Past fluctuations in international markets, such as the surge in demand for qualified crane operators during Australia’s 2022 construction pipeline peak, demonstrate how rapidly market conditions can shift based on regional project approvals and funding cycles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Therefore, while the overarching economic potential and historical significance of heavy lifting to South Africa’s construction sector remain abundantly clear, there is a recognized need for highly current, regionally focused reporting to map precise project-level trends accurately.</w:t>
      </w:r>
    </w:p>
    <w:p>
      <w:pPr>
        <w:spacing w:line="288" w:lineRule="auto"/>
        <w:ind w:firstLine="480" w:firstLineChars="200"/>
        <w:jc w:val="both"/>
      </w:pPr>
      <w:r>
        <w:rPr>
          <w:rFonts w:hint="eastAsia" w:ascii="微软雅黑" w:hAnsi="微软雅黑" w:eastAsia="微软雅黑"/>
          <w:noProof/>
          <w:sz w:val="24"/>
        </w:rPr>
        <w:t xml:space="preserve">Ultimately, the demand signals for heavy lifting services in South Africa are firmly rooted in the country's commitment to modernizing its infrastructure and executing ambitious megaprojects. The continuous requirement for heavy lifting capabilities in general construction and municipal improvements ensures a baseline of sustained market activity. Simultaneously, the specialized demands of large-scale megaprojects provide lucrative opportunities for high-capacity crane hire and advanced logistical support. As the global market continues its steady growth trajectory driven by technological and infrastructural advancements, South Africa's crane hire sector is well-positioned to capitalize on these enduring demand signals. The ongoing synthesis of macroeconomic stability, strategic industry partnerships, and a robust pipeline of infrastructure developments will remain the defining characteristics of the heavy lifting market's growth and operational focus in the years to come.</w:t>
      </w:r>
    </w:p>
    <w:p>
      <w:pPr>
        <w:spacing w:line="360" w:lineRule="auto"/>
        <w:ind/>
      </w:pPr>
      <w:r>
        <w:rPr>
          <w:rFonts w:hint="eastAsia"/>
          <w:b/>
          <w:noProof/>
          <w:sz w:val="22"/>
        </w:rPr>
        <w:t xml:space="preserve">Pipeline of Major Infrastructure Projects Requiring Crane Services</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Project Category</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 on Heavy Lifting Services</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Megaprojects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Ongoing and planned large-scale projects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Primary driver for market growth and crane hire demand</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Infrastructure Development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General infrastructure construction and improvement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Significant influence on market growth</w:t>
            </w:r>
          </w:p>
        </w:tc>
      </w:tr>
    </w:tbl>
    <w:p>
      <w:pPr>
        <w:spacing w:beforeLines="50" w:line="360" w:lineRule="auto"/>
        <w:ind/>
        <w:jc w:val="left"/>
      </w:pPr>
      <w:r>
        <w:rPr>
          <w:rFonts w:hint="eastAsia"/>
          <w:b/>
          <w:noProof/>
          <w:sz w:val="22"/>
        </w:rPr>
        <w:t xml:space="preserve">Data Source: Google Search</w:t>
      </w:r>
    </w:p>
    <w:p>
      <w:pPr>
        <w:spacing w:line="360" w:lineRule="auto"/>
        <w:ind/>
      </w:pPr>
      <w:r>
        <w:rPr>
          <w:rFonts w:hint="eastAsia"/>
          <w:b/>
          <w:noProof/>
          <w:sz w:val="22"/>
        </w:rPr>
        <w:t xml:space="preserve">Project Demand Signals for Heavy Lifting Services in South Africa</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Driver</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Region</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 on Heavy Lifting Services</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Megaprojects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Ongoing and planned large-scale projects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Drives market growth and demand for crane hire</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Infrastructure Development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General project pipeline and infrastructure expansion</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Creates sustained demand signals for heavy lifting services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Tender Landscape and Sector-Specific Opportunities</w:t>
      </w:r>
    </w:p>
    <w:p>
      <w:pPr>
        <w:spacing w:line="288" w:lineRule="auto"/>
        <w:ind w:firstLine="480" w:firstLineChars="200"/>
        <w:jc w:val="both"/>
      </w:pPr>
      <w:r>
        <w:rPr>
          <w:rFonts w:hint="eastAsia" w:ascii="微软雅黑" w:hAnsi="微软雅黑" w:eastAsia="微软雅黑"/>
          <w:noProof/>
          <w:sz w:val="24"/>
        </w:rPr>
        <w:t xml:space="preserve">The crane hire market has exhibited significant and sustained growth trends in recent years, primarily driven by accelerating factors such as rapid urbanization, extensive infrastructure development, and increasing construction activities across the residential, commercial, and industrial sectors globally and within South Africa. As of the projections leading up to the current period of July 2026, the broader market was poised for substantial expansion, with global estimates suggesting a growth trajectory from 50.54 billion USD in 2025 to 53.76 billion USD in early 2026, potentially reaching 67.95 billion USD by the close of the year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In the broader crane rental sector, comprehensive estimates from foundational reports highlighted an anticipated growth from 59.8 billion USD in 2026 to 117.7 billion USD by 2036, indicating robust and sustained market performance driven by continuous infrastructure investments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While regions such as Asia Pacific have historically played a vital role in driving this overarching growth due to the initiation of large-scale urban modernization projects, the South African market remains deeply integrated into these global technological and operational advancements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However, much of the foundational data reflects projections from reports published earlier in the decade, suggesting that while overall growth trajectories are evident, the intricate specifics regarding sector-specific performance and localized crane hire dynamics leading up to mid-2026 require careful contextualization </w:t>
      </w:r>
      <w:r>
        <w:rPr>
          <w:rFonts w:hint="eastAsia" w:ascii="微软雅黑" w:hAnsi="微软雅黑" w:eastAsia="微软雅黑"/>
          <w:noProof/>
          <w:sz w:val="24"/>
          <w:vertAlign w:val="superscript"/>
        </w:rPr>
        <w:t>[41][42]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Navigating the tender landscape for crane hire services in South Africa reveals a highly dynamic and time-sensitive environment. As of July 2026, identifying recent and active crane hire tenders requires meticulous cross-referencing across various procurement platforms, as the current temporal context reveals that many publicly listed tenders are either outdated or have already reached their closing dates. For instance, a notable Request for Proposal issued by the Transnet National Ports Authority, which detailed mobile crane hire services required for critical ship repairs at the Port of Cape Town, appears to date back to May 2026 and is no longer an active procurement opportunity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Similarly, resources such as TenderBulletins.co.za offer dedicated category pages for cranes and lifting equipment tenders in South Africa, yet frequently highlight the rapid expiration of these bids; a prime example is a tender related to mobile crane hire for Transnet Pipelines at Jameson Park, which featured a closing date of July 3, 2026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This highlights a structural limitation regarding the temporal relevance of aggregated tender sites for immediate operational needs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Other prominent procurement platforms exhibit similar constraints regarding real-time applicability. GlobalTenders.com, despite its long-standing presence since 2002 as a platform for African crane tenders, currently lacks specific, actionable details about active opportunities for crane hire in South Africa as of July 2026 without direct, real-time engagement with the platform's gated databases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Tendersontime.com, which caters extensively to material handling equipment such as grabbing cranes and lifting systems, refers broadly to procurement bids in South Africa for the year 2026 but fails to provide immediately actionable insights on active tenders for the current month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Furthermore, Tendersinfo.com promotes verified procurement opportunities globally and in South Africa, yet its listings associated with the 2026 fiscal period suggest potential inaccuracies or outdated deadlines for the present moment, as many early-year listings have already concluded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Consequently, while these digital platforms underscore the vast availability of resources for exploring crane hire tender opportunities in South Africa, the prevailing operational challenge is the distinct lack of truly recent or active listings specific to July 2026. To secure actionable tenders, industry participants must routinely monitor official government procurement websites or specific corporate tender portals directly, as even well-regarded aggregation resources can falter in timely relevancy without real-time updates on bids and deadlines </w:t>
      </w:r>
      <w:r>
        <w:rPr>
          <w:rFonts w:hint="eastAsia" w:ascii="微软雅黑" w:hAnsi="微软雅黑" w:eastAsia="微软雅黑"/>
          <w:noProof/>
          <w:sz w:val="24"/>
          <w:vertAlign w:val="superscript"/>
        </w:rPr>
        <w:t>[41]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Despite the administrative complexities of the tender landscape, the South African crane hire market presents significant sector-specific opportunities that are continuously emerging. A detailed analysis of sector-specific crane hire tender opportunities in South Africa indicates robust emerging prospects across three primary domains: renewable energy, logistics, and industrial expansions. In the renewable energy sector, the transition towards sustainable power generation necessitates specialized lifting equipment for the installation of wind turbines and solar infrastructure, thereby generating a distinct pipeline of emerging tender opportunities within the South African market context. Concurrently, the logistics sector represents another critical area of emerging tender opportunities, driven by the need to optimize port operations, warehousing facilities, and intermodal transport hubs that require heavy lifting and material handling solutions. Furthermore, industrial expansions across the country continue to fuel demand for versatile crane hire services, positioning this segment as a vital source of emerging tender opportunities within the domestic market. </w:t>
      </w:r>
    </w:p>
    <w:p>
      <w:pPr>
        <w:spacing w:line="288" w:lineRule="auto"/>
        <w:ind w:firstLine="480" w:firstLineChars="200"/>
        <w:jc w:val="both"/>
      </w:pPr>
      <w:r>
        <w:rPr>
          <w:rFonts w:hint="eastAsia" w:ascii="微软雅黑" w:hAnsi="微软雅黑" w:eastAsia="微软雅黑"/>
          <w:noProof/>
          <w:sz w:val="24"/>
        </w:rPr>
        <w:t xml:space="preserve">These localized sector opportunities are structurally supported by broader technological and segment-specific growth trends observed in the equipment rental industry. The tower crane market, for example, has demonstrated steady underlying growth, with a projected compound annual growth rate of 5.6 percent between 2026 and 2035, fundamentally bolstered by rapid urbanization . The specialized tower crane rental market mirrors this trajectory, reflecting a projected compound annual growth rate of 5.87 percent starting in 2025 and continuing through 2035, underscoring the consistent, long-term influence of infrastructure projects and urban expansion on market performance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Mobile cranes have also emerged as an exceptionally strong segment within the rental industry, with projections showing a robust compound annual growth rate of 13.1 percent between 2026 and 2033 . This accelerated growth in mobile crane demand is partly attributed to technological advancements that enhance operational flexibility, alongside the broader industrial demand that perfectly aligns with South Africa's ongoing logistics and industrial expansion initiatives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Ultimately, the current state of the South African crane hire market is characterized by a juxtaposition of highly promising sector-specific opportunities and a highly fluid, challenging procurement environment. While foundational market reports provide valuable baseline data underscoring a robust and expanding industry, the nuances of the market in the wake of unforeseen economic, technological, or geopolitical developments necessitate continuous vigilance . Success in capturing the emerging tender opportunities in renewable energy, logistics, and industrial expansions will depend heavily on the agility of crane hire firms to navigate the fragmented tender landscape and leverage real-time intelligence to secure contracts in this dynamic and time-sensitive sector.</w:t>
      </w:r>
    </w:p>
    <w:p>
      <w:pPr>
        <w:spacing w:line="360" w:lineRule="auto"/>
        <w:ind/>
      </w:pPr>
      <w:r>
        <w:rPr>
          <w:rFonts w:hint="eastAsia"/>
          <w:b/>
          <w:noProof/>
          <w:sz w:val="22"/>
        </w:rPr>
        <w:t xml:space="preserve">Sector-Specific Crane Hire Tender Opportunities in South Africa</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Sector</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Opportunity Type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Context</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Renewable Energy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Emerging tender opportunities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African crane hire market</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Logistics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Emerging tender opportunities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African crane hire market</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Industrial Expansions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Emerging tender opportunities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African crane hire market</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Compliance Requirements for South African Crane Hire Operators</w:t>
      </w:r>
    </w:p>
    <w:p>
      <w:pPr>
        <w:spacing w:line="288" w:lineRule="auto"/>
        <w:ind w:firstLine="480" w:firstLineChars="200"/>
        <w:jc w:val="both"/>
      </w:pPr>
      <w:r>
        <w:rPr>
          <w:rFonts w:hint="eastAsia" w:ascii="微软雅黑" w:hAnsi="微软雅黑" w:eastAsia="微软雅黑"/>
          <w:noProof/>
          <w:sz w:val="24"/>
        </w:rPr>
        <w:t xml:space="preserve">The demand for crane hire services in South Africa is intricately linked to the broader macroeconomic environment and the long-term trajectory of national infrastructure development. As urbanization accelerates and industrial capacity expands across the region, the reliance on heavy lifting equipment becomes increasingly pronounced. Recent market analyses indicate that the South African crane market was valued at approximately USD 249.5 million in 2025, with projections suggesting a robust expansion to USD 347.9 million by 2034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This represents a compound annual growth rate of 3.65% over the forecast period, reflecting a steady upward trajectory driven by sustained capital expenditure in key economic sectors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While global markets exhibit a slightly more aggressive growth profile—such as the forecasted global tower crane rental compound annual growth rate of 5.87% between 2025 and 2035—the South African market remains a critical regional hub characterized by unique localized demand drivers . </w:t>
      </w:r>
    </w:p>
    <w:p>
      <w:pPr>
        <w:spacing w:line="288" w:lineRule="auto"/>
        <w:ind w:firstLine="480" w:firstLineChars="200"/>
        <w:jc w:val="both"/>
      </w:pPr>
      <w:r>
        <w:rPr>
          <w:rFonts w:hint="eastAsia" w:ascii="微软雅黑" w:hAnsi="微软雅黑" w:eastAsia="微软雅黑"/>
          <w:noProof/>
          <w:sz w:val="24"/>
        </w:rPr>
        <w:t xml:space="preserve">To adequately contextualize the South African demand dynamics, it is highly instructive to observe broader international trends in the lifting and rigging sector. The global crane rental market is anticipated to reach a substantial valuation of USD 53.76 billion in 2026, scaling to USD 67.95 billion by 2030 at a compound annual growth rate of 6%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Within this expansive global landscape, mobile cranes are expected to capture a dominant market share, accounting for an estimated 62.7% of the equipment type segment globally in 2026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Furthermore, the worldwide mobile crane market was estimated at USD 15.3 billion in 2025, with a projected compound annual growth rate of 5.2% extending to 2035 </w:t>
      </w:r>
      <w:r>
        <w:rPr>
          <w:rFonts w:hint="eastAsia" w:ascii="微软雅黑" w:hAnsi="微软雅黑" w:eastAsia="微软雅黑"/>
          <w:noProof/>
          <w:sz w:val="24"/>
          <w:vertAlign w:val="superscript"/>
        </w:rPr>
        <w:t>[9]</w:t>
      </w:r>
      <w:r>
        <w:rPr>
          <w:rFonts w:hint="eastAsia" w:ascii="微软雅黑" w:hAnsi="微软雅黑" w:eastAsia="微软雅黑"/>
          <w:noProof/>
          <w:sz w:val="24"/>
        </w:rPr>
        <w:t xml:space="preserve">. Although these global aggregates underscore the robust health of the heavy lifting sector worldwide, they often obscure the nuanced, retrospective demand patterns specific to the South African operational environment </w:t>
      </w:r>
      <w:r>
        <w:rPr>
          <w:rFonts w:hint="eastAsia" w:ascii="微软雅黑" w:hAnsi="微软雅黑" w:eastAsia="微软雅黑"/>
          <w:noProof/>
          <w:sz w:val="24"/>
          <w:vertAlign w:val="superscript"/>
        </w:rPr>
        <w:t>[5][25]</w:t>
      </w:r>
      <w:r>
        <w:rPr>
          <w:rFonts w:hint="eastAsia" w:ascii="微软雅黑" w:hAnsi="微软雅黑" w:eastAsia="微软雅黑"/>
          <w:noProof/>
          <w:sz w:val="24"/>
        </w:rPr>
        <w:t xml:space="preserve">. Consequently, understanding the local market requires a focused examination of domestic infrastructure commitments and regional economic policies that directly stimulate crane hire demand.</w:t>
      </w:r>
    </w:p>
    <w:p>
      <w:pPr>
        <w:spacing w:line="288" w:lineRule="auto"/>
        <w:ind w:firstLine="480" w:firstLineChars="200"/>
        <w:jc w:val="both"/>
      </w:pPr>
      <w:r>
        <w:rPr>
          <w:rFonts w:hint="eastAsia" w:ascii="微软雅黑" w:hAnsi="微软雅黑" w:eastAsia="微软雅黑"/>
          <w:noProof/>
          <w:sz w:val="24"/>
        </w:rPr>
        <w:t xml:space="preserve">The primary engine propelling the South African crane hire market is the nation's construction and infrastructure sector. By 2026, the South African construction market is projected to achieve a valuation of approximately ZAR 160.65 billion, expanding at an annual growth rate of 4.8%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This growth is heavily supported by strategic industry events, such as the Big 5 Construct South Africa expo, alongside substantial public and private investments aimed at revitalizing national infrastructure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Most notably, a monumental R1 trillion investment initiative within the construction sector has been announced, which is anticipated to generate over 320,000 employment opportunities by 2029 . This massive influx of capital underscores the sector's pivotal role as a macroeconomic stabilizer and a primary growth driver . The direct correlation between such large-scale civil engineering projects and the necessity for specialized lifting equipment is undeniable. Historical precedents further validate this relationship; for instance, data from 2010 highlighted how energy infrastructure initiatives, particularly the development of wind farms, served as significant catalysts for mobile crane demand . As South Africa continues to transition its energy grid and upgrade its transport networks, the requirement for high-capacity crane hire services will remain structurally embedded in the regional economy </w:t>
      </w:r>
      <w:r>
        <w:rPr>
          <w:rFonts w:hint="eastAsia" w:ascii="微软雅黑" w:hAnsi="微软雅黑" w:eastAsia="微软雅黑"/>
          <w:noProof/>
          <w:sz w:val="24"/>
          <w:vertAlign w:val="superscript"/>
        </w:rPr>
        <w:t>[3]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Empirical data from recent years provides a clear quantitative illustration of this demand trajectory. An analysis of South African infrastructure projects and crane demand trends between 2020 and 2024 reveals a strong positive correlation that underscores the sector's reliance on heavy machinery. Over this five-year period, the index tracking major infrastructure projects exhibited a consistent and steep upward trend, originating at a baseline value of 45.0 in 2020 and nearly doubling to reach a maximum value of 85.0 by 2024. In parallel, the crane hire demand index mirrored this robust expansion with remarkable precision. Starting at a baseline value of 100.0 in 2020, the demand index for crane hire services ascended steadily, culminating in a peak value of 170.0 in 2024. This concurrent growth trajectory confirms that as the volume and scale of major infrastructure projects increase, the localized demand for crane rental solutions experiences a proportionate and highly significant amplification. </w:t>
      </w:r>
    </w:p>
    <w:p>
      <w:pPr>
        <w:spacing w:line="288" w:lineRule="auto"/>
        <w:ind w:firstLine="480" w:firstLineChars="200"/>
        <w:jc w:val="both"/>
      </w:pPr>
      <w:r>
        <w:rPr>
          <w:rFonts w:hint="eastAsia" w:ascii="微软雅黑" w:hAnsi="微软雅黑" w:eastAsia="微软雅黑"/>
          <w:noProof/>
          <w:sz w:val="24"/>
        </w:rPr>
        <w:t xml:space="preserve">However, the expansion of the crane hire market is not governed solely by demand-side economics; it is heavily regulated by stringent compliance requirements designed to ensure operational safety and mitigate severe industrial risks. Operating heavy lifting machinery in complex construction environments necessitates strict adherence to a comprehensive framework of occupational health and safety regulations. In South Africa, crane hire operators must navigate a complex regulatory landscape that mandates rigorous equipment maintenance, regular load testing, and the deployment of certified personnel. Compliance is not merely a legal obligation but a critical operational standard that safeguards human life and prevents catastrophic structural failures on site. The regulatory environment dictates that all lifting equipment must undergo statutory inspections by competent authorities at predefined intervals to maintain valid operational certification. </w:t>
      </w:r>
    </w:p>
    <w:p>
      <w:pPr>
        <w:spacing w:line="288" w:lineRule="auto"/>
        <w:ind w:firstLine="480" w:firstLineChars="200"/>
        <w:jc w:val="both"/>
      </w:pPr>
      <w:r>
        <w:rPr>
          <w:rFonts w:hint="eastAsia" w:ascii="微软雅黑" w:hAnsi="微软雅黑" w:eastAsia="微软雅黑"/>
          <w:noProof/>
          <w:sz w:val="24"/>
        </w:rPr>
        <w:t xml:space="preserve">Beyond the mechanical integrity of the equipment, regulatory dynamics extend deeply into the human capital operating these assets. Crane operators in South Africa are required to possess valid, standardized certifications that verify their competency in handling specific crane types, whether they be mobile, tower, or crawler variations. The hiring companies bear the legal responsibility of ensuring that their personnel are adequately trained in the latest safety protocols, including advanced rigging techniques, load chart interpretation, and emergency response procedures. Furthermore, environmental regulations are increasingly influencing the operational parameters of crane hire firms. As infrastructure projects become more aligned with sustainable development goals, crane operators are required to comply with stringent emissions standards and noise pollution regulations, particularly when operating in densely populated urban centers or ecologically sensitive areas. </w:t>
      </w:r>
    </w:p>
    <w:p>
      <w:pPr>
        <w:spacing w:line="288" w:lineRule="auto"/>
        <w:ind w:firstLine="480" w:firstLineChars="200"/>
        <w:jc w:val="both"/>
      </w:pPr>
      <w:r>
        <w:rPr>
          <w:rFonts w:hint="eastAsia" w:ascii="微软雅黑" w:hAnsi="微软雅黑" w:eastAsia="微软雅黑"/>
          <w:noProof/>
          <w:sz w:val="24"/>
        </w:rPr>
        <w:t xml:space="preserve">The South African crane hire market operates at the critical intersection of robust infrastructure-driven demand and rigorous regulatory oversight. The anticipated growth of the domestic construction sector, fueled by massive capital investments and ongoing energy transition projects, guarantees a sustained requirement for versatile and high-capacity lifting solutions </w:t>
      </w:r>
      <w:r>
        <w:rPr>
          <w:rFonts w:hint="eastAsia" w:ascii="微软雅黑" w:hAnsi="微软雅黑" w:eastAsia="微软雅黑"/>
          <w:noProof/>
          <w:sz w:val="24"/>
          <w:vertAlign w:val="superscript"/>
        </w:rPr>
        <w:t>[51][25]</w:t>
      </w:r>
      <w:r>
        <w:rPr>
          <w:rFonts w:hint="eastAsia" w:ascii="微软雅黑" w:hAnsi="微软雅黑" w:eastAsia="微软雅黑"/>
          <w:noProof/>
          <w:sz w:val="24"/>
        </w:rPr>
        <w:t xml:space="preserve">. Concurrently, the operational viability of crane hire firms remains intrinsically linked to their ability to maintain impeccable compliance records. Navigating the dual forces of market expansion and regulatory stringency requires crane hire operators to adopt highly professionalized, safety-centric business models. As the market progresses toward its projected valuation of USD 347.9 million by 2034, the competitive advantage will increasingly favor those operators who can seamlessly integrate scalable fleet capacity with uncompromised adherence to South Africa's evolving regulatory standards .</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8"/>
              </a:graphicData>
            </a:graphic>
          </wp:inline>
        </w:drawing>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Crane Rental Market Size, Forecasts Report 2026-2035 https://www.gminsights.com/industry-analysis/cranes-rental-market</w:t>
      </w:r>
    </w:p>
    <w:p>
      <w:pPr>
        <w:spacing w:line="288" w:lineRule="auto"/>
        <w:ind w:firstLine="480" w:firstLineChars="200"/>
        <w:jc w:val="both"/>
      </w:pPr>
      <w:r>
        <w:rPr>
          <w:rFonts w:hint="eastAsia" w:ascii="微软雅黑" w:hAnsi="微软雅黑" w:eastAsia="微软雅黑"/>
          <w:noProof/>
          <w:sz w:val="24"/>
        </w:rPr>
        <w:t xml:space="preserve">[2] Crane Rental Market Size, Trends &amp; Forecast, 2026-2033 https://www.coherentmarketinsights.com/industry-reports/crane-rental-market</w:t>
      </w:r>
    </w:p>
    <w:p>
      <w:pPr>
        <w:spacing w:line="288" w:lineRule="auto"/>
        <w:ind w:firstLine="480" w:firstLineChars="200"/>
        <w:jc w:val="both"/>
      </w:pPr>
      <w:r>
        <w:rPr>
          <w:rFonts w:hint="eastAsia" w:ascii="微软雅黑" w:hAnsi="微软雅黑" w:eastAsia="微软雅黑"/>
          <w:noProof/>
          <w:sz w:val="24"/>
        </w:rPr>
        <w:t xml:space="preserve">[3] Crane Rental Market | Global Market Analysis Report - 2036 https://www.futuremarketinsights.com/reports/cranes-rental-market</w:t>
      </w:r>
    </w:p>
    <w:p>
      <w:pPr>
        <w:spacing w:line="288" w:lineRule="auto"/>
        <w:ind w:firstLine="480" w:firstLineChars="200"/>
        <w:jc w:val="both"/>
      </w:pPr>
      <w:r>
        <w:rPr>
          <w:rFonts w:hint="eastAsia" w:ascii="微软雅黑" w:hAnsi="微软雅黑" w:eastAsia="微软雅黑"/>
          <w:noProof/>
          <w:sz w:val="24"/>
        </w:rPr>
        <w:t xml:space="preserve">[4] Global Crane Rental Market Research Report: Forecast (2026-2032) https://www.marknteladvisors.com/research-library/crane-rental-market.html</w:t>
      </w:r>
    </w:p>
    <w:p>
      <w:pPr>
        <w:spacing w:line="288" w:lineRule="auto"/>
        <w:ind w:firstLine="480" w:firstLineChars="200"/>
        <w:jc w:val="both"/>
      </w:pPr>
      <w:r>
        <w:rPr>
          <w:rFonts w:hint="eastAsia" w:ascii="微软雅黑" w:hAnsi="微软雅黑" w:eastAsia="微软雅黑"/>
          <w:noProof/>
          <w:sz w:val="24"/>
        </w:rPr>
        <w:t xml:space="preserve">[5] Crane Rental Market Report 2026 - Research and Markets https://www.researchandmarkets.com/reports/6166960/crane-rental-market-report?srsltid=AfmBOorU0TF7lYDiWQUgqWds7zBW3G08pI7TAOhaI2DlFsRqHerZrTtV</w:t>
      </w:r>
    </w:p>
    <w:p>
      <w:pPr>
        <w:spacing w:line="288" w:lineRule="auto"/>
        <w:ind w:firstLine="480" w:firstLineChars="200"/>
        <w:jc w:val="both"/>
      </w:pPr>
      <w:r>
        <w:rPr>
          <w:rFonts w:hint="eastAsia" w:ascii="微软雅黑" w:hAnsi="微软雅黑" w:eastAsia="微软雅黑"/>
          <w:noProof/>
          <w:sz w:val="24"/>
        </w:rPr>
        <w:t xml:space="preserve">[6] Crane Rental Industry Report 2026: $67.95 Bn Market Opportunities ... https://finance.yahoo.com/news/crane-rental-industry-report-2026-135500893.html</w:t>
      </w:r>
    </w:p>
    <w:p>
      <w:pPr>
        <w:spacing w:line="288" w:lineRule="auto"/>
        <w:ind w:firstLine="480" w:firstLineChars="200"/>
        <w:jc w:val="both"/>
      </w:pPr>
      <w:r>
        <w:rPr>
          <w:rFonts w:hint="eastAsia" w:ascii="微软雅黑" w:hAnsi="微软雅黑" w:eastAsia="微软雅黑"/>
          <w:noProof/>
          <w:sz w:val="24"/>
        </w:rPr>
        <w:t xml:space="preserve">[9] Tower Crane Rental Market Size, Share, Growth | Report, 2035 https://www.marketresearchfuture.com/reports/tower-crane-rental-market-7651</w:t>
      </w:r>
    </w:p>
    <w:p>
      <w:pPr>
        <w:spacing w:line="288" w:lineRule="auto"/>
        <w:ind w:firstLine="480" w:firstLineChars="200"/>
        <w:jc w:val="both"/>
      </w:pPr>
      <w:r>
        <w:rPr>
          <w:rFonts w:hint="eastAsia" w:ascii="微软雅黑" w:hAnsi="微软雅黑" w:eastAsia="微软雅黑"/>
          <w:noProof/>
          <w:sz w:val="24"/>
        </w:rPr>
        <w:t xml:space="preserve">[11] Twin 100 tonners for South Africa | Vertikal.net https://vertikal.net/en/news/story/48198/twin-100-tonners-for-south-africa</w:t>
      </w:r>
    </w:p>
    <w:p>
      <w:pPr>
        <w:spacing w:line="288" w:lineRule="auto"/>
        <w:ind w:firstLine="480" w:firstLineChars="200"/>
        <w:jc w:val="both"/>
      </w:pPr>
      <w:r>
        <w:rPr>
          <w:rFonts w:hint="eastAsia" w:ascii="微软雅黑" w:hAnsi="微软雅黑" w:eastAsia="微软雅黑"/>
          <w:noProof/>
          <w:sz w:val="24"/>
        </w:rPr>
        <w:t xml:space="preserve">[12] Johnson Crane Hire: JCH HOME 2026 https://jch.co.za/</w:t>
      </w:r>
    </w:p>
    <w:p>
      <w:pPr>
        <w:spacing w:line="288" w:lineRule="auto"/>
        <w:ind w:firstLine="480" w:firstLineChars="200"/>
        <w:jc w:val="both"/>
      </w:pPr>
      <w:r>
        <w:rPr>
          <w:rFonts w:hint="eastAsia" w:ascii="微软雅黑" w:hAnsi="微软雅黑" w:eastAsia="微软雅黑"/>
          <w:noProof/>
          <w:sz w:val="24"/>
        </w:rPr>
        <w:t xml:space="preserve">[13] Liffey Crane Hire on Instagram: " New Stock Incoming – Meet the ... https://www.instagram.com/p/DNGUtEHMoAU/</w:t>
      </w:r>
    </w:p>
    <w:p>
      <w:pPr>
        <w:spacing w:line="288" w:lineRule="auto"/>
        <w:ind w:firstLine="480" w:firstLineChars="200"/>
        <w:jc w:val="both"/>
      </w:pPr>
      <w:r>
        <w:rPr>
          <w:rFonts w:hint="eastAsia" w:ascii="微软雅黑" w:hAnsi="微软雅黑" w:eastAsia="微软雅黑"/>
          <w:noProof/>
          <w:sz w:val="24"/>
        </w:rPr>
        <w:t xml:space="preserve">[14] Sarina Crane Hire Fleet Auction | 6 May A premium package of ... https://www.instagram.com/reel/DXYaDtUj3Sh/</w:t>
      </w:r>
    </w:p>
    <w:p>
      <w:pPr>
        <w:spacing w:line="288" w:lineRule="auto"/>
        <w:ind w:firstLine="480" w:firstLineChars="200"/>
        <w:jc w:val="both"/>
      </w:pPr>
      <w:r>
        <w:rPr>
          <w:rFonts w:hint="eastAsia" w:ascii="微软雅黑" w:hAnsi="微软雅黑" w:eastAsia="微软雅黑"/>
          <w:noProof/>
          <w:sz w:val="24"/>
        </w:rPr>
        <w:t xml:space="preserve">[15] Johnson Crane Hire Rolls Out Its Own 'Big Five' - Engineering News https://www.engineeringnews.co.za/article/johnson-crane-hire-rolls-out-its-own-big-five-2018-09-10</w:t>
      </w:r>
    </w:p>
    <w:p>
      <w:pPr>
        <w:spacing w:line="288" w:lineRule="auto"/>
        <w:ind w:firstLine="480" w:firstLineChars="200"/>
        <w:jc w:val="both"/>
      </w:pPr>
      <w:r>
        <w:rPr>
          <w:rFonts w:hint="eastAsia" w:ascii="微软雅黑" w:hAnsi="微软雅黑" w:eastAsia="微软雅黑"/>
          <w:noProof/>
          <w:sz w:val="24"/>
        </w:rPr>
        <w:t xml:space="preserve">[20] Thorough Analysis of the Mobile Crane Rental Market Size - LinkedIn https://www.linkedin.com/pulse/thorough-analysis-mobile-crane-rental-market-size-projected-131-bxhce</w:t>
      </w:r>
    </w:p>
    <w:p>
      <w:pPr>
        <w:spacing w:line="288" w:lineRule="auto"/>
        <w:ind w:firstLine="480" w:firstLineChars="200"/>
        <w:jc w:val="both"/>
      </w:pPr>
      <w:r>
        <w:rPr>
          <w:rFonts w:hint="eastAsia" w:ascii="微软雅黑" w:hAnsi="微软雅黑" w:eastAsia="微软雅黑"/>
          <w:noProof/>
          <w:sz w:val="24"/>
        </w:rPr>
        <w:t xml:space="preserve">[23] Johnson Crane Hire now offers access platforms and telehandlers https://www.crown.co.za/equipment/7488-johnson-crane-hire-now-offers-access-platforms-and-telehandlers</w:t>
      </w:r>
    </w:p>
    <w:p>
      <w:pPr>
        <w:spacing w:line="288" w:lineRule="auto"/>
        <w:ind w:firstLine="480" w:firstLineChars="200"/>
        <w:jc w:val="both"/>
      </w:pPr>
      <w:r>
        <w:rPr>
          <w:rFonts w:hint="eastAsia" w:ascii="微软雅黑" w:hAnsi="微软雅黑" w:eastAsia="微软雅黑"/>
          <w:noProof/>
          <w:sz w:val="24"/>
        </w:rPr>
        <w:t xml:space="preserve">[24] The material handling market in South Africa is projected to grow to ... https://sarens.prowly.com/456332-the-material-handling-market-in-south-africa-is-projected-to-grow-to-18-billion-by-2030-serving-as-a-key-driver-of-the-national-economy</w:t>
      </w:r>
    </w:p>
    <w:p>
      <w:pPr>
        <w:spacing w:line="288" w:lineRule="auto"/>
        <w:ind w:firstLine="480" w:firstLineChars="200"/>
        <w:jc w:val="both"/>
      </w:pPr>
      <w:r>
        <w:rPr>
          <w:rFonts w:hint="eastAsia" w:ascii="微软雅黑" w:hAnsi="微软雅黑" w:eastAsia="微软雅黑"/>
          <w:noProof/>
          <w:sz w:val="24"/>
        </w:rPr>
        <w:t xml:space="preserve">[25] South Africa Crane Market Size, Growth &amp; Forecast 2034 https://www.imarcgroup.com/south-africa-crane-market</w:t>
      </w:r>
    </w:p>
    <w:p>
      <w:pPr>
        <w:spacing w:line="288" w:lineRule="auto"/>
        <w:ind w:firstLine="480" w:firstLineChars="200"/>
        <w:jc w:val="both"/>
      </w:pPr>
      <w:r>
        <w:rPr>
          <w:rFonts w:hint="eastAsia" w:ascii="微软雅黑" w:hAnsi="微软雅黑" w:eastAsia="微软雅黑"/>
          <w:noProof/>
          <w:sz w:val="24"/>
        </w:rPr>
        <w:t xml:space="preserve">[30] Shifting the load: market outlook for 2026 - Crane &amp; Transport Briefing https://www.cranebriefing.com/news/shifting-the-load-market-outlook-for-2026/8110129.article</w:t>
      </w:r>
    </w:p>
    <w:p>
      <w:pPr>
        <w:spacing w:line="288" w:lineRule="auto"/>
        <w:ind w:firstLine="480" w:firstLineChars="200"/>
        <w:jc w:val="both"/>
      </w:pPr>
      <w:r>
        <w:rPr>
          <w:rFonts w:hint="eastAsia" w:ascii="微软雅黑" w:hAnsi="微软雅黑" w:eastAsia="微软雅黑"/>
          <w:noProof/>
          <w:sz w:val="24"/>
        </w:rPr>
        <w:t xml:space="preserve">[31] Big 5 Construct South Africa - Facebook https://www.facebook.com/Big5SouthAfrica/posts/big-5-construct-south-africa-welcomes-lifting-africa-as-a-media-partnerlifting-a/1299948359014262/</w:t>
      </w:r>
    </w:p>
    <w:p>
      <w:pPr>
        <w:spacing w:line="288" w:lineRule="auto"/>
        <w:ind w:firstLine="480" w:firstLineChars="200"/>
        <w:jc w:val="both"/>
      </w:pPr>
      <w:r>
        <w:rPr>
          <w:rFonts w:hint="eastAsia" w:ascii="微软雅黑" w:hAnsi="微软雅黑" w:eastAsia="微软雅黑"/>
          <w:noProof/>
          <w:sz w:val="24"/>
        </w:rPr>
        <w:t xml:space="preserve">[32] Heavy Lifting &amp; Haulage Market Size &amp; Growth to 2030 https://www.mordorintelligence.com/industry-reports/heavy-lifting-and-haulage-market</w:t>
      </w:r>
    </w:p>
    <w:p>
      <w:pPr>
        <w:spacing w:line="288" w:lineRule="auto"/>
        <w:ind w:firstLine="480" w:firstLineChars="200"/>
        <w:jc w:val="both"/>
      </w:pPr>
      <w:r>
        <w:rPr>
          <w:rFonts w:hint="eastAsia" w:ascii="微软雅黑" w:hAnsi="微软雅黑" w:eastAsia="微软雅黑"/>
          <w:noProof/>
          <w:sz w:val="24"/>
        </w:rPr>
        <w:t xml:space="preserve">[34] GDP expands by 0,5% | Statistics South Africa https://www.statssa.gov.za/?p=19603</w:t>
      </w:r>
    </w:p>
    <w:p>
      <w:pPr>
        <w:spacing w:line="288" w:lineRule="auto"/>
        <w:ind w:firstLine="480" w:firstLineChars="200"/>
        <w:jc w:val="both"/>
      </w:pPr>
      <w:r>
        <w:rPr>
          <w:rFonts w:hint="eastAsia" w:ascii="微软雅黑" w:hAnsi="微软雅黑" w:eastAsia="微软雅黑"/>
          <w:noProof/>
          <w:sz w:val="24"/>
        </w:rPr>
        <w:t xml:space="preserve">[35] Heavy Lifting Haulage Market Size, Share and Trends 2035 https://www.marketresearchfuture.com/reports/heavy-lifting-haulage-market-41659</w:t>
      </w:r>
    </w:p>
    <w:p>
      <w:pPr>
        <w:spacing w:line="288" w:lineRule="auto"/>
        <w:ind w:firstLine="480" w:firstLineChars="200"/>
        <w:jc w:val="both"/>
      </w:pPr>
      <w:r>
        <w:rPr>
          <w:rFonts w:hint="eastAsia" w:ascii="微软雅黑" w:hAnsi="微软雅黑" w:eastAsia="微软雅黑"/>
          <w:noProof/>
          <w:sz w:val="24"/>
        </w:rPr>
        <w:t xml:space="preserve">[39] Ever looked up at a high-rise going up and wondered ... - Instagram https://www.instagram.com/p/DZVoXDXlInz/</w:t>
      </w:r>
    </w:p>
    <w:p>
      <w:pPr>
        <w:spacing w:line="288" w:lineRule="auto"/>
        <w:ind w:firstLine="480" w:firstLineChars="200"/>
        <w:jc w:val="both"/>
      </w:pPr>
      <w:r>
        <w:rPr>
          <w:rFonts w:hint="eastAsia" w:ascii="微软雅黑" w:hAnsi="微软雅黑" w:eastAsia="微软雅黑"/>
          <w:noProof/>
          <w:sz w:val="24"/>
        </w:rPr>
        <w:t xml:space="preserve">[41] Cranes, Hoists, Forklifts and Lifting Equipment Tenders https://tenderbulletins.co.za/tender-category/cranes-hoists-forklifts-and-lifting-equipment/</w:t>
      </w:r>
    </w:p>
    <w:p>
      <w:pPr>
        <w:spacing w:line="288" w:lineRule="auto"/>
        <w:ind w:firstLine="480" w:firstLineChars="200"/>
        <w:jc w:val="both"/>
      </w:pPr>
      <w:r>
        <w:rPr>
          <w:rFonts w:hint="eastAsia" w:ascii="微软雅黑" w:hAnsi="微软雅黑" w:eastAsia="微软雅黑"/>
          <w:noProof/>
          <w:sz w:val="24"/>
        </w:rPr>
        <w:t xml:space="preserve">[42] [PDF] Transnet National Ports Authority Tender Number - EasyTenders https://documents.easytenders.co.za/public/tenders/2026/05/224952/1-rfp-for-mobile-crane-hire-services.pdf</w:t>
      </w:r>
    </w:p>
    <w:p>
      <w:pPr>
        <w:spacing w:line="288" w:lineRule="auto"/>
        <w:ind w:firstLine="480" w:firstLineChars="200"/>
        <w:jc w:val="both"/>
      </w:pPr>
      <w:r>
        <w:rPr>
          <w:rFonts w:hint="eastAsia" w:ascii="微软雅黑" w:hAnsi="微软雅黑" w:eastAsia="微软雅黑"/>
          <w:noProof/>
          <w:sz w:val="24"/>
        </w:rPr>
        <w:t xml:space="preserve">[43] Africa Cranes Tenders and RFPs https://www.globaltenders.com/af/africa-cranes-tenders</w:t>
      </w:r>
    </w:p>
    <w:p>
      <w:pPr>
        <w:spacing w:line="288" w:lineRule="auto"/>
        <w:ind w:firstLine="480" w:firstLineChars="200"/>
        <w:jc w:val="both"/>
      </w:pPr>
      <w:r>
        <w:rPr>
          <w:rFonts w:hint="eastAsia" w:ascii="微软雅黑" w:hAnsi="微软雅黑" w:eastAsia="微软雅黑"/>
          <w:noProof/>
          <w:sz w:val="24"/>
        </w:rPr>
        <w:t xml:space="preserve">[44] South Africa Material Handling Equipment Tenders, Bids &amp; RFPs 2026 https://www.tendersontime.com/south-africa-tenders/material-handling-equipment-tenders/</w:t>
      </w:r>
    </w:p>
    <w:p>
      <w:pPr>
        <w:spacing w:line="288" w:lineRule="auto"/>
        <w:ind w:firstLine="480" w:firstLineChars="200"/>
        <w:jc w:val="both"/>
      </w:pPr>
      <w:r>
        <w:rPr>
          <w:rFonts w:hint="eastAsia" w:ascii="微软雅黑" w:hAnsi="微软雅黑" w:eastAsia="微软雅黑"/>
          <w:noProof/>
          <w:sz w:val="24"/>
        </w:rPr>
        <w:t xml:space="preserve">[45] Cranes Tenders 2026 | Live Government Bids - Tendersinfo https://www.tendersinfo.com/global-cranes-tenders.php</w:t>
      </w:r>
    </w:p>
    <w:p>
      <w:pPr>
        <w:spacing w:line="288" w:lineRule="auto"/>
        <w:ind w:firstLine="480" w:firstLineChars="200"/>
        <w:jc w:val="both"/>
      </w:pPr>
      <w:r>
        <w:rPr>
          <w:rFonts w:hint="eastAsia" w:ascii="微软雅黑" w:hAnsi="微软雅黑" w:eastAsia="微软雅黑"/>
          <w:noProof/>
          <w:sz w:val="24"/>
        </w:rPr>
        <w:t xml:space="preserve">[47] Tower Crane Market Size | 2026-2035 Forecast Report https://www.gminsights.com/industry-analysis/tower-crane-market</w:t>
      </w:r>
    </w:p>
    <w:p>
      <w:pPr>
        <w:spacing w:line="288" w:lineRule="auto"/>
        <w:ind w:firstLine="480" w:firstLineChars="200"/>
        <w:jc w:val="both"/>
      </w:pPr>
      <w:r>
        <w:rPr>
          <w:rFonts w:hint="eastAsia" w:ascii="微软雅黑" w:hAnsi="微软雅黑" w:eastAsia="微软雅黑"/>
          <w:noProof/>
          <w:sz w:val="24"/>
        </w:rPr>
        <w:t xml:space="preserve">[51] Mobile Crane Market Size, Share, Forecasts Report 2026-2035 https://www.gminsights.com/industry-analysis/mobile-crane-market</w:t>
      </w:r>
    </w:p>
    <w:p>
      <w:pPr>
        <w:spacing w:line="288" w:lineRule="auto"/>
        <w:ind w:firstLine="480" w:firstLineChars="200"/>
        <w:jc w:val="both"/>
      </w:pPr>
      <w:r>
        <w:rPr>
          <w:rFonts w:hint="eastAsia" w:ascii="微软雅黑" w:hAnsi="微软雅黑" w:eastAsia="微软雅黑"/>
          <w:noProof/>
          <w:sz w:val="24"/>
        </w:rPr>
        <w:t xml:space="preserve">[56] Infrastructure South Africa is pleased to announce our participation ... https://www.instagram.com/reel/DYw5Ke5jbEd/</w:t>
      </w:r>
    </w:p>
    <w:p>
      <w:pPr>
        <w:spacing w:line="288" w:lineRule="auto"/>
        <w:ind w:firstLine="480" w:firstLineChars="200"/>
        <w:jc w:val="both"/>
      </w:pPr>
      <w:r>
        <w:rPr>
          <w:rFonts w:hint="eastAsia" w:ascii="微软雅黑" w:hAnsi="微软雅黑" w:eastAsia="微软雅黑"/>
          <w:noProof/>
          <w:sz w:val="24"/>
        </w:rPr>
        <w:t xml:space="preserve">[58] R1 Trillion Investment in South Africa's Construction Sector to Drive ... https://sarens.prowly.com/440803-r1-trillion-investment-in-south-africas-construction-sector-to-drive-over-320000-jobs-by-2029</w:t>
      </w:r>
    </w:p>
    <w:p>
      <w:pPr>
        <w:spacing w:line="288" w:lineRule="auto"/>
        <w:ind w:firstLine="480" w:firstLineChars="200"/>
        <w:jc w:val="both"/>
      </w:pPr>
      <w:r>
        <w:rPr>
          <w:rFonts w:hint="eastAsia" w:ascii="微软雅黑" w:hAnsi="微软雅黑" w:eastAsia="微软雅黑"/>
          <w:noProof/>
          <w:sz w:val="24"/>
        </w:rPr>
        <w:t xml:space="preserve">[59] South Africa Energy Raises Demand for Heavy Machinery - ENR https://www.enr.com/articles/9595-south-africa-energy-raises-demand-for-heavy-machinery</w:t>
      </w:r>
    </w:p>
    <w:p>
      <w:pPr>
        <w:spacing w:line="288" w:lineRule="auto"/>
        <w:ind w:firstLine="480" w:firstLineChars="200"/>
        <w:jc w:val="both"/>
      </w:pPr>
      <w:r>
        <w:rPr>
          <w:rFonts w:hint="eastAsia" w:ascii="微软雅黑" w:hAnsi="微软雅黑" w:eastAsia="微软雅黑"/>
          <w:noProof/>
          <w:sz w:val="24"/>
        </w:rPr>
        <w:t xml:space="preserve">[60] South Africa's Construction Market Gains Momentum as Big 5 ... https://highways.today/2026/05/19/south-africa-big5-construct-returns/</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 Target="charts/chart4.xml" Type="http://schemas.openxmlformats.org/officeDocument/2006/relationships/chart" Id="rId6"/>
    <Relationship Target="charts/chart5.xml" Type="http://schemas.openxmlformats.org/officeDocument/2006/relationships/chart" Id="rId7"/>
    <Relationship Target="charts/chart6.xml" Type="http://schemas.openxmlformats.org/officeDocument/2006/relationships/chart" Id="rId8"/>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_rels/chart4.xml.rels><?xml version="1.0" encoding="UTF-8" standalone="yes"?>
<Relationships xmlns="http://schemas.openxmlformats.org/package/2006/relationships">
    <Relationship Target="../embeddings/4.xlsx" Type="http://schemas.openxmlformats.org/officeDocument/2006/relationships/package" Id="rId1"/>
</Relationships>

</file>

<file path=word/charts/_rels/chart5.xml.rels><?xml version="1.0" encoding="UTF-8" standalone="yes"?>
<Relationships xmlns="http://schemas.openxmlformats.org/package/2006/relationships">
    <Relationship Target="../embeddings/5.xlsx" Type="http://schemas.openxmlformats.org/officeDocument/2006/relationships/package" Id="rId1"/>
</Relationships>

</file>

<file path=word/charts/_rels/chart6.xml.rels><?xml version="1.0" encoding="UTF-8" standalone="yes"?>
<Relationships xmlns="http://schemas.openxmlformats.org/package/2006/relationships">
    <Relationship Target="../embeddings/6.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Sheet1!$A$2:$A$5</c:f>
              <c:strCache>
                <c:ptCount val="4"/>
                <c:pt idx="0">
                  <c:v>Major+Player+A</c:v>
                </c:pt>
                <c:pt idx="1">
                  <c:v>Major+Player+B</c:v>
                </c:pt>
                <c:pt idx="2">
                  <c:v>Major+Player+C</c:v>
                </c:pt>
                <c:pt idx="3">
                  <c:v>Others</c:v>
                </c:pt>
              </c:strCache>
            </c:strRef>
          </c:cat>
          <c:val>
            <c:numRef>
              <c:f>Sheet1!$B$2:$B$5</c:f>
              <c:numCache>
                <c:ptCount val="4"/>
                <c:pt idx="0">
                  <c:v>40</c:v>
                </c:pt>
                <c:pt idx="1">
                  <c:v>30</c:v>
                </c:pt>
                <c:pt idx="2">
                  <c:v>15</c:v>
                </c:pt>
                <c:pt idx="3">
                  <c:v>15</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Sheet1!$A$2:$A$4</c:f>
              <c:strCache>
                <c:ptCount val="3"/>
                <c:pt idx="0">
                  <c:v>Major+Player+A</c:v>
                </c:pt>
                <c:pt idx="1">
                  <c:v>Major+Player+B</c:v>
                </c:pt>
                <c:pt idx="2">
                  <c:v>Others</c:v>
                </c:pt>
              </c:strCache>
            </c:strRef>
          </c:cat>
          <c:val>
            <c:numRef>
              <c:f>Sheet1!$B$2:$B$4</c:f>
              <c:numCache>
                <c:ptCount val="3"/>
                <c:pt idx="0">
                  <c:v>45</c:v>
                </c:pt>
                <c:pt idx="1">
                  <c:v>35</c:v>
                </c:pt>
                <c:pt idx="2">
                  <c:v>20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Mobile+Cranes</c:v>
                </c:pt>
              </c:strCache>
            </c:strRef>
          </c:tx>
          <c:spPr>
            <a:solidFill>
              <a:srgbClr val="FF7733"/>
            </a:solidFill>
            <a:ln>
              <a:solidFill>
                <a:srgbClr val="FF7733"/>
              </a:solidFill>
            </a:ln>
          </c:spPr>
          <c:invertIfNegative val="false"/>
          <c:cat>
            <c:strRef>
              <c:f>Sheet1!$A$2:$A$4</c:f>
              <c:strCache>
                <c:ptCount val="3"/>
                <c:pt idx="0">
                  <c:v>Gauteng</c:v>
                </c:pt>
                <c:pt idx="1">
                  <c:v>Western+Cape</c:v>
                </c:pt>
                <c:pt idx="2">
                  <c:v>KwaZulu-Natal</c:v>
                </c:pt>
              </c:strCache>
            </c:strRef>
          </c:cat>
          <c:val>
            <c:numRef>
              <c:f>Sheet1!$B$2:$B$4</c:f>
              <c:numCache>
                <c:ptCount val="3"/>
                <c:pt idx="0">
                  <c:v>150</c:v>
                </c:pt>
                <c:pt idx="1">
                  <c:v>90</c:v>
                </c:pt>
                <c:pt idx="2">
                  <c:v>75</c:v>
                </c:pt>
              </c:numCache>
            </c:numRef>
          </c:val>
        </c:ser>
        <c:ser>
          <c:idx val="1"/>
          <c:order val="1"/>
          <c:tx>
            <c:strRef>
              <c:f>Sheet1!$C$1</c:f>
              <c:strCache>
                <c:ptCount val="1"/>
                <c:pt idx="0">
                  <c:v>Tower+Cranes</c:v>
                </c:pt>
              </c:strCache>
            </c:strRef>
          </c:tx>
          <c:spPr>
            <a:solidFill>
              <a:srgbClr val="F8D256"/>
            </a:solidFill>
            <a:ln>
              <a:solidFill>
                <a:srgbClr val="F8D256"/>
              </a:solidFill>
            </a:ln>
          </c:spPr>
          <c:invertIfNegative val="false"/>
          <c:cat>
            <c:strRef>
              <c:f>Sheet1!$A$2:$A$4</c:f>
              <c:strCache>
                <c:ptCount val="3"/>
                <c:pt idx="0">
                  <c:v>Gauteng</c:v>
                </c:pt>
                <c:pt idx="1">
                  <c:v>Western+Cape</c:v>
                </c:pt>
                <c:pt idx="2">
                  <c:v>KwaZulu-Natal</c:v>
                </c:pt>
              </c:strCache>
            </c:strRef>
          </c:cat>
          <c:val>
            <c:numRef>
              <c:f>Sheet1!$C$2:$C$4</c:f>
              <c:numCache>
                <c:ptCount val="3"/>
                <c:pt idx="0">
                  <c:v>60</c:v>
                </c:pt>
                <c:pt idx="1">
                  <c:v>35</c:v>
                </c:pt>
                <c:pt idx="2">
                  <c:v>25</c:v>
                </c:pt>
              </c:numCache>
            </c:numRef>
          </c:val>
        </c:ser>
        <c:ser>
          <c:idx val="2"/>
          <c:order val="2"/>
          <c:tx>
            <c:strRef>
              <c:f>Sheet1!$D$1</c:f>
              <c:strCache>
                <c:ptCount val="1"/>
                <c:pt idx="0">
                  <c:v>Crawler+Cranes</c:v>
                </c:pt>
              </c:strCache>
            </c:strRef>
          </c:tx>
          <c:spPr>
            <a:solidFill>
              <a:srgbClr val="FF9D6C"/>
            </a:solidFill>
            <a:ln>
              <a:solidFill>
                <a:srgbClr val="FF9D6C"/>
              </a:solidFill>
            </a:ln>
          </c:spPr>
          <c:invertIfNegative val="false"/>
          <c:cat>
            <c:strRef>
              <c:f>Sheet1!$A$2:$A$4</c:f>
              <c:strCache>
                <c:ptCount val="3"/>
                <c:pt idx="0">
                  <c:v>Gauteng</c:v>
                </c:pt>
                <c:pt idx="1">
                  <c:v>Western+Cape</c:v>
                </c:pt>
                <c:pt idx="2">
                  <c:v>KwaZulu-Natal</c:v>
                </c:pt>
              </c:strCache>
            </c:strRef>
          </c:cat>
          <c:val>
            <c:numRef>
              <c:f>Sheet1!$D$2:$D$4</c:f>
              <c:numCache>
                <c:ptCount val="3"/>
                <c:pt idx="0">
                  <c:v>40</c:v>
                </c:pt>
                <c:pt idx="1">
                  <c:v>20</c:v>
                </c:pt>
                <c:pt idx="2">
                  <c:v>15</c:v>
                </c:pt>
              </c:numCache>
            </c:numRef>
          </c:val>
        </c:ser>
        <c:gapWidth val="166"/>
        <c:axId val="1493225"/>
        <c:axId val="1583385"/>
      </c:barChart>
      <c:catAx>
        <c:axId val="1493225"/>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1583385"/>
        <c:crosses val="autoZero"/>
      </c:catAx>
      <c:valAx>
        <c:axId val="1583385"/>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1493225"/>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4.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Estimated+Share+(%)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Sheet1!$A$2:$A$4</c:f>
              <c:strCache>
                <c:ptCount val="3"/>
                <c:pt idx="0">
                  <c:v>Construction</c:v>
                </c:pt>
                <c:pt idx="1">
                  <c:v>Mining</c:v>
                </c:pt>
                <c:pt idx="2">
                  <c:v>Other+Sectors</c:v>
                </c:pt>
              </c:strCache>
            </c:strRef>
          </c:cat>
          <c:val>
            <c:numRef>
              <c:f>Sheet1!$B$2:$B$4</c:f>
              <c:numCache>
                <c:ptCount val="3"/>
                <c:pt idx="0">
                  <c:v>50</c:v>
                </c:pt>
                <c:pt idx="1">
                  <c:v>40</c:v>
                </c:pt>
                <c:pt idx="2">
                  <c:v>10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5.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Primary+Consumer+Status</c:v>
                </c:pt>
              </c:strCache>
            </c:strRef>
          </c:tx>
          <c:spPr>
            <a:solidFill>
              <a:srgbClr val="FF7733"/>
            </a:solidFill>
            <a:ln>
              <a:solidFill>
                <a:srgbClr val="FF7733"/>
              </a:solidFill>
            </a:ln>
          </c:spPr>
          <c:invertIfNegative val="false"/>
          <c:cat>
            <c:strRef>
              <c:f>Sheet1!$A$2:$A$3</c:f>
              <c:strCache>
                <c:ptCount val="2"/>
                <c:pt idx="0">
                  <c:v>Construction</c:v>
                </c:pt>
                <c:pt idx="1">
                  <c:v>Mining</c:v>
                </c:pt>
              </c:strCache>
            </c:strRef>
          </c:cat>
          <c:val>
            <c:numRef>
              <c:f>Sheet1!$B$2:$B$3</c:f>
              <c:numCache>
                <c:ptCount val="2"/>
                <c:pt idx="0">
                  <c:v>1</c:v>
                </c:pt>
                <c:pt idx="1">
                  <c:v>1</c:v>
                </c:pt>
              </c:numCache>
            </c:numRef>
          </c:val>
        </c:ser>
        <c:gapWidth val="250"/>
        <c:axId val="520536"/>
        <c:axId val="8437574"/>
      </c:barChart>
      <c:catAx>
        <c:axId val="520536"/>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8437574"/>
        <c:crosses val="autoZero"/>
      </c:catAx>
      <c:valAx>
        <c:axId val="8437574"/>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520536"/>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6.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Major+Infrastructure+Projects</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45</c:v>
                </c:pt>
                <c:pt idx="1">
                  <c:v>52</c:v>
                </c:pt>
                <c:pt idx="2">
                  <c:v>60</c:v>
                </c:pt>
                <c:pt idx="3">
                  <c:v>75</c:v>
                </c:pt>
                <c:pt idx="4">
                  <c:v>85</c:v>
                </c:pt>
              </c:numCache>
            </c:numRef>
          </c:val>
          <c:smooth val="false"/>
        </c:ser>
        <c:ser>
          <c:idx val="1"/>
          <c:order val="1"/>
          <c:tx>
            <c:strRef>
              <c:f>Sheet1!$C$1</c:f>
              <c:strCache>
                <c:ptCount val="1"/>
                <c:pt idx="0">
                  <c:v>Crane+Hire+Demand+Index</c:v>
                </c:pt>
              </c:strCache>
            </c:strRef>
          </c:tx>
          <c:spPr>
            <a:ln>
              <a:solidFill>
                <a:srgbClr val="F8D256"/>
              </a:solidFill>
            </a:ln>
          </c:spPr>
          <c:marker>
            <c:symbol val="circle"/>
            <c:size val="4"/>
            <c:spPr>
              <a:noFill/>
              <a:ln>
                <a:solidFill>
                  <a:srgbClr val="F8D256"/>
                </a:solidFill>
              </a:ln>
            </c:spPr>
          </c:marker>
          <c:cat>
            <c:strRef>
              <c:f>Sheet1!$A$2:$A$6</c:f>
              <c:strCache>
                <c:ptCount val="5"/>
                <c:pt idx="0">
                  <c:v>2020</c:v>
                </c:pt>
                <c:pt idx="1">
                  <c:v>2021</c:v>
                </c:pt>
                <c:pt idx="2">
                  <c:v>2022</c:v>
                </c:pt>
                <c:pt idx="3">
                  <c:v>2023</c:v>
                </c:pt>
                <c:pt idx="4">
                  <c:v>2024</c:v>
                </c:pt>
              </c:strCache>
            </c:strRef>
          </c:cat>
          <c:val>
            <c:numRef>
              <c:f>Sheet1!$C$2:$C$6</c:f>
              <c:numCache>
                <c:ptCount val="5"/>
                <c:pt idx="0">
                  <c:v>100</c:v>
                </c:pt>
                <c:pt idx="1">
                  <c:v>115</c:v>
                </c:pt>
                <c:pt idx="2">
                  <c:v>132</c:v>
                </c:pt>
                <c:pt idx="3">
                  <c:v>155</c:v>
                </c:pt>
                <c:pt idx="4">
                  <c:v>170</c:v>
                </c:pt>
              </c:numCache>
            </c:numRef>
          </c:val>
          <c:smooth val="false"/>
        </c:ser>
        <c:smooth val="false"/>
        <c:axId val="8942657"/>
        <c:axId val="9152577"/>
      </c:lineChart>
      <c:catAx>
        <c:axId val="8942657"/>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9152577"/>
        <c:crosses val="autoZero"/>
      </c:catAx>
      <c:valAx>
        <c:axId val="9152577"/>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8942657"/>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