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8EAB" w14:textId="6645A01B" w:rsidR="0073197F" w:rsidRDefault="0073197F" w:rsidP="0073197F">
      <w:pPr>
        <w:ind w:right="2525"/>
        <w:rPr>
          <w:sz w:val="16"/>
        </w:rPr>
      </w:pPr>
      <w:r>
        <w:rPr>
          <w:i/>
          <w:sz w:val="20"/>
        </w:rPr>
        <w:t xml:space="preserve">              </w:t>
      </w:r>
      <w:r w:rsidR="00480229">
        <w:rPr>
          <w:i/>
          <w:sz w:val="20"/>
        </w:rPr>
        <w:t xml:space="preserve">                                            </w:t>
      </w:r>
      <w:r>
        <w:rPr>
          <w:i/>
          <w:sz w:val="20"/>
        </w:rPr>
        <w:t xml:space="preserve">           </w:t>
      </w:r>
      <w:r w:rsidRPr="00695EDE">
        <w:rPr>
          <w:sz w:val="16"/>
        </w:rPr>
        <w:t>TABLA</w:t>
      </w:r>
      <w:r w:rsidRPr="00695EDE">
        <w:rPr>
          <w:spacing w:val="-3"/>
          <w:sz w:val="16"/>
        </w:rPr>
        <w:t xml:space="preserve"> </w:t>
      </w:r>
      <w:r w:rsidR="00BB1FD3">
        <w:rPr>
          <w:sz w:val="16"/>
        </w:rPr>
        <w:t>3</w:t>
      </w:r>
    </w:p>
    <w:p w14:paraId="34BC00C0" w14:textId="3C9DEE8B" w:rsidR="0073197F" w:rsidRPr="0073197F" w:rsidRDefault="00480229" w:rsidP="00480229">
      <w:pPr>
        <w:ind w:right="2525"/>
        <w:rPr>
          <w:sz w:val="16"/>
        </w:rPr>
      </w:pPr>
      <w:r>
        <w:rPr>
          <w:spacing w:val="-1"/>
          <w:sz w:val="13"/>
        </w:rPr>
        <w:t xml:space="preserve">                                              </w:t>
      </w:r>
      <w:r w:rsidR="00937B63">
        <w:rPr>
          <w:spacing w:val="-1"/>
          <w:sz w:val="13"/>
        </w:rPr>
        <w:t>NIVEL SE SEÑAL CELULAR EN FUNCION DE LA UBICACIÓN EN EL CENTRO</w:t>
      </w:r>
      <w:r>
        <w:rPr>
          <w:spacing w:val="-1"/>
          <w:sz w:val="13"/>
        </w:rPr>
        <w:t xml:space="preserve"> </w:t>
      </w:r>
    </w:p>
    <w:p w14:paraId="2B758990" w14:textId="77777777" w:rsidR="0073197F" w:rsidRDefault="0073197F" w:rsidP="0073197F">
      <w:pPr>
        <w:ind w:left="512" w:right="745"/>
        <w:jc w:val="center"/>
        <w:rPr>
          <w:spacing w:val="-1"/>
          <w:sz w:val="13"/>
        </w:rPr>
      </w:pPr>
    </w:p>
    <w:tbl>
      <w:tblPr>
        <w:tblStyle w:val="TableNormal"/>
        <w:tblW w:w="8907" w:type="dxa"/>
        <w:tblInd w:w="-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1527"/>
        <w:gridCol w:w="1527"/>
        <w:gridCol w:w="1527"/>
        <w:gridCol w:w="1527"/>
        <w:gridCol w:w="1527"/>
      </w:tblGrid>
      <w:tr w:rsidR="00480229" w:rsidRPr="00F829F5" w14:paraId="366C0E36" w14:textId="77777777" w:rsidTr="00AE4CCE">
        <w:trPr>
          <w:trHeight w:val="554"/>
        </w:trPr>
        <w:tc>
          <w:tcPr>
            <w:tcW w:w="1272" w:type="dxa"/>
            <w:tcBorders>
              <w:left w:val="nil"/>
            </w:tcBorders>
            <w:vAlign w:val="center"/>
          </w:tcPr>
          <w:p w14:paraId="7FC3A2C6" w14:textId="77777777" w:rsidR="0073197F" w:rsidRPr="00F829F5" w:rsidRDefault="0073197F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0F488BE8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1</w:t>
            </w:r>
          </w:p>
        </w:tc>
        <w:tc>
          <w:tcPr>
            <w:tcW w:w="1527" w:type="dxa"/>
            <w:vAlign w:val="center"/>
          </w:tcPr>
          <w:p w14:paraId="6D2BEE10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2</w:t>
            </w:r>
          </w:p>
        </w:tc>
        <w:tc>
          <w:tcPr>
            <w:tcW w:w="1527" w:type="dxa"/>
            <w:vAlign w:val="center"/>
          </w:tcPr>
          <w:p w14:paraId="4958D126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3</w:t>
            </w:r>
          </w:p>
        </w:tc>
        <w:tc>
          <w:tcPr>
            <w:tcW w:w="1527" w:type="dxa"/>
            <w:vAlign w:val="center"/>
          </w:tcPr>
          <w:p w14:paraId="6F5C8A06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4C28059C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5</w:t>
            </w:r>
          </w:p>
        </w:tc>
      </w:tr>
      <w:tr w:rsidR="00480229" w:rsidRPr="00F829F5" w14:paraId="73149D1F" w14:textId="77777777" w:rsidTr="00AE4CCE">
        <w:trPr>
          <w:trHeight w:val="554"/>
        </w:trPr>
        <w:tc>
          <w:tcPr>
            <w:tcW w:w="1272" w:type="dxa"/>
            <w:tcBorders>
              <w:left w:val="nil"/>
            </w:tcBorders>
            <w:vAlign w:val="center"/>
          </w:tcPr>
          <w:p w14:paraId="6A69ED9B" w14:textId="2B89FB0C" w:rsidR="0073197F" w:rsidRPr="00F829F5" w:rsidRDefault="0073197F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Distancia (</w:t>
            </w:r>
            <w:r w:rsidR="00E541BE">
              <w:rPr>
                <w:sz w:val="20"/>
                <w:szCs w:val="28"/>
              </w:rPr>
              <w:t>k</w:t>
            </w:r>
            <w:r>
              <w:rPr>
                <w:sz w:val="20"/>
                <w:szCs w:val="28"/>
              </w:rPr>
              <w:t>m)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7CCD31CA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 km</w:t>
            </w:r>
          </w:p>
        </w:tc>
        <w:tc>
          <w:tcPr>
            <w:tcW w:w="1527" w:type="dxa"/>
            <w:vAlign w:val="center"/>
          </w:tcPr>
          <w:p w14:paraId="66FC1475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2,9 km</w:t>
            </w:r>
          </w:p>
        </w:tc>
        <w:tc>
          <w:tcPr>
            <w:tcW w:w="1527" w:type="dxa"/>
            <w:vAlign w:val="center"/>
          </w:tcPr>
          <w:p w14:paraId="6FA9B2EE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4,8 km</w:t>
            </w:r>
          </w:p>
        </w:tc>
        <w:tc>
          <w:tcPr>
            <w:tcW w:w="1527" w:type="dxa"/>
            <w:vAlign w:val="center"/>
          </w:tcPr>
          <w:p w14:paraId="5C4239EA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3,2 km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73B49DBF" w14:textId="77777777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5 km</w:t>
            </w:r>
          </w:p>
        </w:tc>
      </w:tr>
      <w:tr w:rsidR="00480229" w:rsidRPr="00F829F5" w14:paraId="0DFADC25" w14:textId="77777777" w:rsidTr="00AE4CCE">
        <w:trPr>
          <w:trHeight w:val="554"/>
        </w:trPr>
        <w:tc>
          <w:tcPr>
            <w:tcW w:w="1272" w:type="dxa"/>
            <w:tcBorders>
              <w:left w:val="nil"/>
            </w:tcBorders>
            <w:vAlign w:val="center"/>
          </w:tcPr>
          <w:p w14:paraId="78DCAE76" w14:textId="77777777" w:rsidR="0073197F" w:rsidRPr="00F829F5" w:rsidRDefault="0073197F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Decibelios (dBm)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451DDCFA" w14:textId="646B0F9A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-94</w:t>
            </w:r>
          </w:p>
        </w:tc>
        <w:tc>
          <w:tcPr>
            <w:tcW w:w="1527" w:type="dxa"/>
            <w:vAlign w:val="center"/>
          </w:tcPr>
          <w:p w14:paraId="25B34341" w14:textId="64E4F898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-73</w:t>
            </w:r>
          </w:p>
        </w:tc>
        <w:tc>
          <w:tcPr>
            <w:tcW w:w="1527" w:type="dxa"/>
            <w:vAlign w:val="center"/>
          </w:tcPr>
          <w:p w14:paraId="6927E5AF" w14:textId="67919C48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-74</w:t>
            </w:r>
          </w:p>
        </w:tc>
        <w:tc>
          <w:tcPr>
            <w:tcW w:w="1527" w:type="dxa"/>
            <w:vAlign w:val="center"/>
          </w:tcPr>
          <w:p w14:paraId="3AA358F2" w14:textId="1D6A8A2F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-97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279804BF" w14:textId="4C2B396A" w:rsidR="0073197F" w:rsidRPr="00F829F5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-70</w:t>
            </w:r>
          </w:p>
        </w:tc>
      </w:tr>
      <w:tr w:rsidR="00480229" w:rsidRPr="00F829F5" w14:paraId="1EF66CB3" w14:textId="77777777" w:rsidTr="00AE4CCE">
        <w:trPr>
          <w:trHeight w:val="554"/>
        </w:trPr>
        <w:tc>
          <w:tcPr>
            <w:tcW w:w="1272" w:type="dxa"/>
            <w:tcBorders>
              <w:left w:val="nil"/>
            </w:tcBorders>
            <w:vAlign w:val="center"/>
          </w:tcPr>
          <w:p w14:paraId="22C67565" w14:textId="309CF7B3" w:rsidR="00937B63" w:rsidRDefault="00937B63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Potencia (W)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32926747" w14:textId="02BFB982" w:rsidR="00937B63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3.891×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527" w:type="dxa"/>
            <w:vAlign w:val="center"/>
          </w:tcPr>
          <w:p w14:paraId="3590E27D" w14:textId="1349810C" w:rsidR="00937B63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5.01×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527" w:type="dxa"/>
            <w:vAlign w:val="center"/>
          </w:tcPr>
          <w:p w14:paraId="124DAB22" w14:textId="222BF284" w:rsidR="00937B63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3.98×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527" w:type="dxa"/>
            <w:vAlign w:val="center"/>
          </w:tcPr>
          <w:p w14:paraId="48AAE309" w14:textId="16D95EF1" w:rsidR="00937B63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1.995×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527" w:type="dxa"/>
            <w:tcBorders>
              <w:right w:val="nil"/>
            </w:tcBorders>
            <w:vAlign w:val="center"/>
          </w:tcPr>
          <w:p w14:paraId="5ED4A623" w14:textId="7C7A73E5" w:rsidR="00937B63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-10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</w:tr>
      <w:tr w:rsidR="00480229" w:rsidRPr="000C3C00" w14:paraId="73F81828" w14:textId="77777777" w:rsidTr="00AE4CCE">
        <w:trPr>
          <w:trHeight w:val="554"/>
        </w:trPr>
        <w:tc>
          <w:tcPr>
            <w:tcW w:w="1272" w:type="dxa"/>
            <w:tcBorders>
              <w:left w:val="nil"/>
            </w:tcBorders>
            <w:vAlign w:val="center"/>
          </w:tcPr>
          <w:p w14:paraId="6BDC393A" w14:textId="77777777" w:rsidR="0073197F" w:rsidRPr="00480229" w:rsidRDefault="0073197F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Descripción</w:t>
            </w:r>
          </w:p>
        </w:tc>
        <w:tc>
          <w:tcPr>
            <w:tcW w:w="1527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7A8C5257" w14:textId="38EB4866" w:rsidR="0073197F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Fiscalía</w:t>
            </w:r>
            <w:r w:rsidR="0073197F" w:rsidRPr="00480229">
              <w:rPr>
                <w:sz w:val="20"/>
                <w:szCs w:val="20"/>
              </w:rPr>
              <w:t xml:space="preserve"> General del Estado</w:t>
            </w:r>
          </w:p>
        </w:tc>
        <w:tc>
          <w:tcPr>
            <w:tcW w:w="1527" w:type="dxa"/>
            <w:shd w:val="clear" w:color="auto" w:fill="F2CEED" w:themeFill="accent5" w:themeFillTint="33"/>
            <w:vAlign w:val="center"/>
          </w:tcPr>
          <w:p w14:paraId="743FBF93" w14:textId="77777777" w:rsidR="0073197F" w:rsidRPr="00480229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Palacio de Carondelet</w:t>
            </w:r>
          </w:p>
        </w:tc>
        <w:tc>
          <w:tcPr>
            <w:tcW w:w="1527" w:type="dxa"/>
            <w:shd w:val="clear" w:color="auto" w:fill="F2CEED" w:themeFill="accent5" w:themeFillTint="33"/>
            <w:vAlign w:val="center"/>
          </w:tcPr>
          <w:p w14:paraId="4CA560DD" w14:textId="77777777" w:rsidR="0073197F" w:rsidRPr="00480229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Panecillo</w:t>
            </w:r>
          </w:p>
        </w:tc>
        <w:tc>
          <w:tcPr>
            <w:tcW w:w="1527" w:type="dxa"/>
            <w:shd w:val="clear" w:color="auto" w:fill="F2CEED" w:themeFill="accent5" w:themeFillTint="33"/>
            <w:vAlign w:val="center"/>
          </w:tcPr>
          <w:p w14:paraId="7F81DEDD" w14:textId="77777777" w:rsidR="0073197F" w:rsidRPr="00480229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Centro Comercial Nuevo Amanecer</w:t>
            </w:r>
          </w:p>
        </w:tc>
        <w:tc>
          <w:tcPr>
            <w:tcW w:w="1527" w:type="dxa"/>
            <w:tcBorders>
              <w:right w:val="nil"/>
            </w:tcBorders>
            <w:shd w:val="clear" w:color="auto" w:fill="F2CEED" w:themeFill="accent5" w:themeFillTint="33"/>
            <w:vAlign w:val="center"/>
          </w:tcPr>
          <w:p w14:paraId="344FC9A9" w14:textId="77777777" w:rsidR="0073197F" w:rsidRPr="00480229" w:rsidRDefault="0073197F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Parada Eco vía del Colegio Montufar</w:t>
            </w:r>
          </w:p>
        </w:tc>
      </w:tr>
    </w:tbl>
    <w:p w14:paraId="0D1CB50C" w14:textId="3C8C18E5" w:rsidR="00D67F3E" w:rsidRPr="00D67F3E" w:rsidRDefault="00D67F3E" w:rsidP="00D67F3E">
      <w:pPr>
        <w:tabs>
          <w:tab w:val="left" w:pos="374"/>
        </w:tabs>
        <w:spacing w:before="122"/>
        <w:jc w:val="center"/>
        <w:rPr>
          <w:i/>
          <w:sz w:val="28"/>
          <w:szCs w:val="32"/>
        </w:rPr>
      </w:pPr>
      <w:r w:rsidRPr="00D67F3E">
        <w:rPr>
          <w:szCs w:val="32"/>
        </w:rPr>
        <w:t xml:space="preserve">Fig. </w:t>
      </w:r>
      <w:r w:rsidR="00BB1FD3">
        <w:rPr>
          <w:szCs w:val="32"/>
        </w:rPr>
        <w:t>5</w:t>
      </w:r>
      <w:r w:rsidRPr="00D67F3E">
        <w:rPr>
          <w:spacing w:val="41"/>
          <w:szCs w:val="32"/>
        </w:rPr>
        <w:t xml:space="preserve"> </w:t>
      </w:r>
      <w:r w:rsidRPr="00D67F3E">
        <w:t xml:space="preserve">Ilustración del </w:t>
      </w:r>
      <w:r w:rsidRPr="00D67F3E">
        <w:rPr>
          <w:spacing w:val="-1"/>
        </w:rPr>
        <w:t>nivel se señal celular en funcion de la ubicación en el centro. (2024)</w:t>
      </w:r>
    </w:p>
    <w:p w14:paraId="563F7420" w14:textId="77777777" w:rsidR="0073197F" w:rsidRDefault="0073197F" w:rsidP="0073197F">
      <w:pPr>
        <w:tabs>
          <w:tab w:val="left" w:pos="374"/>
        </w:tabs>
        <w:spacing w:before="122"/>
        <w:rPr>
          <w:i/>
          <w:sz w:val="20"/>
        </w:rPr>
      </w:pPr>
    </w:p>
    <w:p w14:paraId="3D5809EB" w14:textId="77777777" w:rsidR="00D67F3E" w:rsidRDefault="00D67F3E" w:rsidP="0073197F">
      <w:pPr>
        <w:tabs>
          <w:tab w:val="left" w:pos="374"/>
        </w:tabs>
        <w:spacing w:before="122"/>
        <w:rPr>
          <w:i/>
          <w:sz w:val="20"/>
        </w:rPr>
      </w:pPr>
    </w:p>
    <w:p w14:paraId="7CD832AB" w14:textId="77777777" w:rsidR="00D67F3E" w:rsidRDefault="00D67F3E" w:rsidP="0073197F">
      <w:pPr>
        <w:tabs>
          <w:tab w:val="left" w:pos="374"/>
        </w:tabs>
        <w:spacing w:before="122"/>
        <w:rPr>
          <w:i/>
          <w:sz w:val="20"/>
        </w:rPr>
      </w:pPr>
    </w:p>
    <w:p w14:paraId="7B8E1FA3" w14:textId="7F2ED45E" w:rsidR="00480229" w:rsidRDefault="00480229" w:rsidP="00480229">
      <w:pPr>
        <w:ind w:right="2525"/>
        <w:rPr>
          <w:sz w:val="16"/>
        </w:rPr>
      </w:pPr>
      <w:r>
        <w:rPr>
          <w:i/>
          <w:sz w:val="20"/>
        </w:rPr>
        <w:t xml:space="preserve">                                                                     </w:t>
      </w:r>
      <w:r w:rsidRPr="00695EDE">
        <w:rPr>
          <w:sz w:val="16"/>
        </w:rPr>
        <w:t>TABLA</w:t>
      </w:r>
      <w:r w:rsidRPr="00695EDE">
        <w:rPr>
          <w:spacing w:val="-3"/>
          <w:sz w:val="16"/>
        </w:rPr>
        <w:t xml:space="preserve"> </w:t>
      </w:r>
      <w:r>
        <w:rPr>
          <w:sz w:val="16"/>
        </w:rPr>
        <w:t>2</w:t>
      </w:r>
    </w:p>
    <w:p w14:paraId="1660B4D7" w14:textId="79960752" w:rsidR="00480229" w:rsidRPr="0073197F" w:rsidRDefault="00480229" w:rsidP="00480229">
      <w:pPr>
        <w:ind w:right="2525"/>
        <w:rPr>
          <w:sz w:val="16"/>
        </w:rPr>
      </w:pPr>
      <w:r>
        <w:rPr>
          <w:spacing w:val="-1"/>
          <w:sz w:val="13"/>
        </w:rPr>
        <w:t xml:space="preserve">                          </w:t>
      </w:r>
      <w:r w:rsidR="00AE4CCE">
        <w:rPr>
          <w:spacing w:val="-1"/>
          <w:sz w:val="13"/>
        </w:rPr>
        <w:t xml:space="preserve"> </w:t>
      </w:r>
      <w:r>
        <w:rPr>
          <w:spacing w:val="-1"/>
          <w:sz w:val="13"/>
        </w:rPr>
        <w:t xml:space="preserve">  NIVEL SE SEÑAL CELULAR EN FUNCION DE LA UBICACIÓN CERCA A LA VIVIENDA</w:t>
      </w:r>
    </w:p>
    <w:p w14:paraId="17066311" w14:textId="77777777" w:rsidR="00480229" w:rsidRDefault="00480229" w:rsidP="00480229">
      <w:pPr>
        <w:ind w:left="512" w:right="745"/>
        <w:jc w:val="center"/>
        <w:rPr>
          <w:spacing w:val="-1"/>
          <w:sz w:val="13"/>
        </w:rPr>
      </w:pPr>
    </w:p>
    <w:tbl>
      <w:tblPr>
        <w:tblStyle w:val="TableNormal"/>
        <w:tblW w:w="9070" w:type="dxa"/>
        <w:tblInd w:w="-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599"/>
        <w:gridCol w:w="1599"/>
        <w:gridCol w:w="1421"/>
        <w:gridCol w:w="1418"/>
        <w:gridCol w:w="1701"/>
      </w:tblGrid>
      <w:tr w:rsidR="00480229" w:rsidRPr="00F829F5" w14:paraId="1A102702" w14:textId="77777777" w:rsidTr="00AE4CCE">
        <w:trPr>
          <w:trHeight w:val="540"/>
        </w:trPr>
        <w:tc>
          <w:tcPr>
            <w:tcW w:w="1332" w:type="dxa"/>
            <w:tcBorders>
              <w:left w:val="nil"/>
            </w:tcBorders>
            <w:vAlign w:val="center"/>
          </w:tcPr>
          <w:p w14:paraId="6B13372C" w14:textId="77777777" w:rsidR="00480229" w:rsidRPr="00F829F5" w:rsidRDefault="00480229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5B38956F" w14:textId="7777777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1</w:t>
            </w:r>
          </w:p>
        </w:tc>
        <w:tc>
          <w:tcPr>
            <w:tcW w:w="1599" w:type="dxa"/>
            <w:vAlign w:val="center"/>
          </w:tcPr>
          <w:p w14:paraId="24C9A64E" w14:textId="7777777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2</w:t>
            </w:r>
          </w:p>
        </w:tc>
        <w:tc>
          <w:tcPr>
            <w:tcW w:w="1421" w:type="dxa"/>
            <w:vAlign w:val="center"/>
          </w:tcPr>
          <w:p w14:paraId="66FDD626" w14:textId="7777777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3</w:t>
            </w:r>
          </w:p>
        </w:tc>
        <w:tc>
          <w:tcPr>
            <w:tcW w:w="1418" w:type="dxa"/>
            <w:vAlign w:val="center"/>
          </w:tcPr>
          <w:p w14:paraId="330D6B83" w14:textId="7777777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4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24E25629" w14:textId="7777777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Lugar</w:t>
            </w:r>
            <w:r w:rsidRPr="00F829F5">
              <w:rPr>
                <w:sz w:val="20"/>
                <w:szCs w:val="28"/>
              </w:rPr>
              <w:t xml:space="preserve"> 5</w:t>
            </w:r>
          </w:p>
        </w:tc>
      </w:tr>
      <w:tr w:rsidR="00E541BE" w:rsidRPr="00F829F5" w14:paraId="78E2377F" w14:textId="77777777" w:rsidTr="00AE4CCE">
        <w:trPr>
          <w:trHeight w:val="540"/>
        </w:trPr>
        <w:tc>
          <w:tcPr>
            <w:tcW w:w="1332" w:type="dxa"/>
            <w:tcBorders>
              <w:left w:val="nil"/>
            </w:tcBorders>
            <w:vAlign w:val="center"/>
          </w:tcPr>
          <w:p w14:paraId="78B52F78" w14:textId="77777777" w:rsidR="00E541BE" w:rsidRPr="00F829F5" w:rsidRDefault="00E541BE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Distancia (m)</w:t>
            </w:r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59EB1431" w14:textId="20605B2F" w:rsidR="00E541BE" w:rsidRPr="00F829F5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0-20m</w:t>
            </w:r>
          </w:p>
        </w:tc>
        <w:tc>
          <w:tcPr>
            <w:tcW w:w="1599" w:type="dxa"/>
            <w:vAlign w:val="center"/>
          </w:tcPr>
          <w:p w14:paraId="2A72708C" w14:textId="53108F20" w:rsidR="00E541BE" w:rsidRPr="00F829F5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20-40m</w:t>
            </w:r>
          </w:p>
        </w:tc>
        <w:tc>
          <w:tcPr>
            <w:tcW w:w="1421" w:type="dxa"/>
            <w:vAlign w:val="center"/>
          </w:tcPr>
          <w:p w14:paraId="03546F0C" w14:textId="35789249" w:rsidR="00E541BE" w:rsidRPr="00F829F5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40-60m</w:t>
            </w:r>
          </w:p>
        </w:tc>
        <w:tc>
          <w:tcPr>
            <w:tcW w:w="1418" w:type="dxa"/>
            <w:vAlign w:val="center"/>
          </w:tcPr>
          <w:p w14:paraId="5934DE13" w14:textId="67C543E0" w:rsidR="00E541BE" w:rsidRPr="00F829F5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60-80m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5C385A04" w14:textId="7DB889C3" w:rsidR="00E541BE" w:rsidRPr="00F829F5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80-100m</w:t>
            </w:r>
          </w:p>
        </w:tc>
      </w:tr>
      <w:tr w:rsidR="00480229" w:rsidRPr="00F829F5" w14:paraId="3EC6C8DB" w14:textId="77777777" w:rsidTr="00AE4CCE">
        <w:trPr>
          <w:trHeight w:val="540"/>
        </w:trPr>
        <w:tc>
          <w:tcPr>
            <w:tcW w:w="1332" w:type="dxa"/>
            <w:tcBorders>
              <w:left w:val="nil"/>
            </w:tcBorders>
            <w:vAlign w:val="center"/>
          </w:tcPr>
          <w:p w14:paraId="1978007F" w14:textId="77777777" w:rsidR="00480229" w:rsidRPr="00F829F5" w:rsidRDefault="00480229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Decibelios (dBm)</w:t>
            </w:r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2BB7B745" w14:textId="767CF4BE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-9</w:t>
            </w:r>
            <w:r w:rsidR="00E541BE">
              <w:rPr>
                <w:sz w:val="20"/>
                <w:szCs w:val="28"/>
              </w:rPr>
              <w:t>2</w:t>
            </w:r>
          </w:p>
        </w:tc>
        <w:tc>
          <w:tcPr>
            <w:tcW w:w="1599" w:type="dxa"/>
            <w:vAlign w:val="center"/>
          </w:tcPr>
          <w:p w14:paraId="41FE8F35" w14:textId="0881D594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  <w:r w:rsidR="00E541BE">
              <w:rPr>
                <w:sz w:val="20"/>
                <w:szCs w:val="28"/>
              </w:rPr>
              <w:t>91</w:t>
            </w:r>
          </w:p>
        </w:tc>
        <w:tc>
          <w:tcPr>
            <w:tcW w:w="1421" w:type="dxa"/>
            <w:vAlign w:val="center"/>
          </w:tcPr>
          <w:p w14:paraId="5DC8C67C" w14:textId="72839DCE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  <w:r w:rsidR="00E541BE">
              <w:rPr>
                <w:sz w:val="20"/>
                <w:szCs w:val="28"/>
              </w:rPr>
              <w:t>80</w:t>
            </w:r>
          </w:p>
        </w:tc>
        <w:tc>
          <w:tcPr>
            <w:tcW w:w="1418" w:type="dxa"/>
            <w:vAlign w:val="center"/>
          </w:tcPr>
          <w:p w14:paraId="7A7361E7" w14:textId="60665ED5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  <w:r w:rsidR="00E541BE">
              <w:rPr>
                <w:sz w:val="20"/>
                <w:szCs w:val="28"/>
              </w:rPr>
              <w:t>83</w:t>
            </w:r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377FD979" w14:textId="64A645C7" w:rsidR="00480229" w:rsidRPr="00F829F5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-</w:t>
            </w:r>
            <w:r w:rsidR="00E541BE">
              <w:rPr>
                <w:sz w:val="20"/>
                <w:szCs w:val="28"/>
              </w:rPr>
              <w:t>93</w:t>
            </w:r>
          </w:p>
        </w:tc>
      </w:tr>
      <w:tr w:rsidR="00480229" w:rsidRPr="00F829F5" w14:paraId="1D427C19" w14:textId="77777777" w:rsidTr="00AE4CCE">
        <w:trPr>
          <w:trHeight w:val="540"/>
        </w:trPr>
        <w:tc>
          <w:tcPr>
            <w:tcW w:w="1332" w:type="dxa"/>
            <w:tcBorders>
              <w:left w:val="nil"/>
            </w:tcBorders>
            <w:vAlign w:val="center"/>
          </w:tcPr>
          <w:p w14:paraId="6B14417D" w14:textId="77777777" w:rsidR="00480229" w:rsidRDefault="00480229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Potencia (W)</w:t>
            </w:r>
          </w:p>
        </w:tc>
        <w:tc>
          <w:tcPr>
            <w:tcW w:w="1599" w:type="dxa"/>
            <w:tcBorders>
              <w:right w:val="nil"/>
            </w:tcBorders>
            <w:vAlign w:val="center"/>
          </w:tcPr>
          <w:p w14:paraId="032140A4" w14:textId="1B445D85" w:rsidR="00480229" w:rsidRPr="00480229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6.3101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599" w:type="dxa"/>
            <w:vAlign w:val="center"/>
          </w:tcPr>
          <w:p w14:paraId="2DB97A2B" w14:textId="40D293B1" w:rsidR="00480229" w:rsidRPr="00480229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7.943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421" w:type="dxa"/>
            <w:vAlign w:val="center"/>
          </w:tcPr>
          <w:p w14:paraId="3F908C01" w14:textId="153AE920" w:rsidR="00480229" w:rsidRPr="00480229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-11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757DEAD" w14:textId="562F0A48" w:rsidR="00480229" w:rsidRPr="00480229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  <w:tc>
          <w:tcPr>
            <w:tcW w:w="1701" w:type="dxa"/>
            <w:tcBorders>
              <w:right w:val="nil"/>
            </w:tcBorders>
            <w:vAlign w:val="center"/>
          </w:tcPr>
          <w:p w14:paraId="7106644B" w14:textId="0A22C9D3" w:rsidR="00480229" w:rsidRPr="00480229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5.012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-1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W</m:t>
                </m:r>
              </m:oMath>
            </m:oMathPara>
          </w:p>
        </w:tc>
      </w:tr>
      <w:tr w:rsidR="001906E7" w:rsidRPr="000C3C00" w14:paraId="58CAE644" w14:textId="77777777" w:rsidTr="00AE4CCE">
        <w:trPr>
          <w:trHeight w:val="540"/>
        </w:trPr>
        <w:tc>
          <w:tcPr>
            <w:tcW w:w="1332" w:type="dxa"/>
            <w:tcBorders>
              <w:left w:val="nil"/>
            </w:tcBorders>
            <w:vAlign w:val="center"/>
          </w:tcPr>
          <w:p w14:paraId="1A9F7F76" w14:textId="77777777" w:rsidR="001906E7" w:rsidRPr="00480229" w:rsidRDefault="001906E7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480229">
              <w:rPr>
                <w:sz w:val="20"/>
                <w:szCs w:val="20"/>
              </w:rPr>
              <w:t>Descripción</w:t>
            </w:r>
          </w:p>
        </w:tc>
        <w:tc>
          <w:tcPr>
            <w:tcW w:w="1599" w:type="dxa"/>
            <w:tcBorders>
              <w:right w:val="nil"/>
            </w:tcBorders>
            <w:shd w:val="clear" w:color="auto" w:fill="C1F0C7" w:themeFill="accent3" w:themeFillTint="33"/>
            <w:vAlign w:val="center"/>
          </w:tcPr>
          <w:p w14:paraId="73E98411" w14:textId="46235A53" w:rsidR="001906E7" w:rsidRPr="00480229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Peluquería (Los Barbaros)</w:t>
            </w:r>
          </w:p>
        </w:tc>
        <w:tc>
          <w:tcPr>
            <w:tcW w:w="1599" w:type="dxa"/>
            <w:shd w:val="clear" w:color="auto" w:fill="C1F0C7" w:themeFill="accent3" w:themeFillTint="33"/>
            <w:vAlign w:val="center"/>
          </w:tcPr>
          <w:p w14:paraId="607C74D6" w14:textId="066EC54F" w:rsidR="001906E7" w:rsidRPr="00480229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Farmacia (El descuento)</w:t>
            </w:r>
          </w:p>
        </w:tc>
        <w:tc>
          <w:tcPr>
            <w:tcW w:w="1421" w:type="dxa"/>
            <w:shd w:val="clear" w:color="auto" w:fill="C1F0C7" w:themeFill="accent3" w:themeFillTint="33"/>
            <w:vAlign w:val="center"/>
          </w:tcPr>
          <w:p w14:paraId="219B2EE7" w14:textId="68BAC9CF" w:rsidR="001906E7" w:rsidRPr="00480229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Belleza – Imagen &amp; Estilo</w:t>
            </w:r>
          </w:p>
        </w:tc>
        <w:tc>
          <w:tcPr>
            <w:tcW w:w="1418" w:type="dxa"/>
            <w:shd w:val="clear" w:color="auto" w:fill="C1F0C7" w:themeFill="accent3" w:themeFillTint="33"/>
            <w:vAlign w:val="center"/>
          </w:tcPr>
          <w:p w14:paraId="596322BE" w14:textId="7BEE699C" w:rsidR="001906E7" w:rsidRPr="00480229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Pastelería </w:t>
            </w:r>
            <w:r>
              <w:rPr>
                <w:sz w:val="18"/>
                <w:szCs w:val="18"/>
                <w:lang w:val="es-EC"/>
              </w:rPr>
              <w:t>(El Liam)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C1F0C7" w:themeFill="accent3" w:themeFillTint="33"/>
            <w:vAlign w:val="center"/>
          </w:tcPr>
          <w:p w14:paraId="4B38B029" w14:textId="2B870653" w:rsidR="001906E7" w:rsidRPr="00480229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Iglesia (Nuestra señora del Perpetuo Socorro)</w:t>
            </w:r>
          </w:p>
        </w:tc>
      </w:tr>
    </w:tbl>
    <w:p w14:paraId="2E59F1AC" w14:textId="6BBCC4F0" w:rsidR="00D67F3E" w:rsidRPr="00D67F3E" w:rsidRDefault="00D67F3E" w:rsidP="00D67F3E">
      <w:pPr>
        <w:tabs>
          <w:tab w:val="left" w:pos="374"/>
        </w:tabs>
        <w:spacing w:before="122"/>
        <w:jc w:val="center"/>
        <w:rPr>
          <w:i/>
          <w:sz w:val="28"/>
          <w:szCs w:val="32"/>
        </w:rPr>
      </w:pPr>
      <w:r w:rsidRPr="00D67F3E">
        <w:rPr>
          <w:szCs w:val="32"/>
        </w:rPr>
        <w:t>Fig. 4</w:t>
      </w:r>
      <w:r w:rsidRPr="00D67F3E">
        <w:rPr>
          <w:spacing w:val="41"/>
          <w:szCs w:val="32"/>
        </w:rPr>
        <w:t xml:space="preserve"> </w:t>
      </w:r>
      <w:r w:rsidRPr="00D67F3E">
        <w:t xml:space="preserve">Ilustración del </w:t>
      </w:r>
      <w:r w:rsidRPr="00D67F3E">
        <w:rPr>
          <w:spacing w:val="-1"/>
        </w:rPr>
        <w:t>nivel se señal celular en función de la ubicación cerca de la vivienda. (2024)</w:t>
      </w:r>
    </w:p>
    <w:p w14:paraId="7AF0A294" w14:textId="77777777" w:rsidR="00480229" w:rsidRDefault="00480229" w:rsidP="00480229">
      <w:pPr>
        <w:tabs>
          <w:tab w:val="left" w:pos="374"/>
        </w:tabs>
        <w:spacing w:before="122"/>
        <w:rPr>
          <w:i/>
          <w:sz w:val="20"/>
        </w:rPr>
      </w:pPr>
    </w:p>
    <w:p w14:paraId="7C9A0CD6" w14:textId="77777777" w:rsidR="00480229" w:rsidRDefault="00480229" w:rsidP="00480229"/>
    <w:p w14:paraId="2F47958D" w14:textId="77ADE043" w:rsidR="00480229" w:rsidRDefault="00480229" w:rsidP="00480229">
      <w:pPr>
        <w:ind w:right="2525"/>
        <w:rPr>
          <w:sz w:val="16"/>
        </w:rPr>
      </w:pPr>
      <w:r>
        <w:rPr>
          <w:i/>
          <w:sz w:val="20"/>
        </w:rPr>
        <w:t xml:space="preserve">                                                            </w:t>
      </w:r>
      <w:r w:rsidR="00796B91">
        <w:rPr>
          <w:i/>
          <w:sz w:val="20"/>
        </w:rPr>
        <w:t xml:space="preserve">            </w:t>
      </w:r>
      <w:r>
        <w:rPr>
          <w:i/>
          <w:sz w:val="20"/>
        </w:rPr>
        <w:t xml:space="preserve">      </w:t>
      </w:r>
      <w:r w:rsidRPr="00695EDE">
        <w:rPr>
          <w:sz w:val="16"/>
        </w:rPr>
        <w:t>TABLA</w:t>
      </w:r>
      <w:r w:rsidRPr="00695EDE">
        <w:rPr>
          <w:spacing w:val="-3"/>
          <w:sz w:val="16"/>
        </w:rPr>
        <w:t xml:space="preserve"> </w:t>
      </w:r>
      <w:r w:rsidR="00AE4CCE">
        <w:rPr>
          <w:sz w:val="16"/>
        </w:rPr>
        <w:t>1</w:t>
      </w:r>
    </w:p>
    <w:p w14:paraId="0583202A" w14:textId="1EB05F5A" w:rsidR="00796B91" w:rsidRDefault="00480229" w:rsidP="00480229">
      <w:pPr>
        <w:ind w:right="2525"/>
        <w:rPr>
          <w:spacing w:val="-1"/>
          <w:sz w:val="13"/>
        </w:rPr>
      </w:pPr>
      <w:r>
        <w:rPr>
          <w:spacing w:val="-1"/>
          <w:sz w:val="13"/>
        </w:rPr>
        <w:t xml:space="preserve">                            </w:t>
      </w:r>
      <w:r w:rsidR="00D67F3E">
        <w:rPr>
          <w:spacing w:val="-1"/>
          <w:sz w:val="13"/>
        </w:rPr>
        <w:t xml:space="preserve">                                        </w:t>
      </w:r>
      <w:r w:rsidR="00796B91">
        <w:rPr>
          <w:spacing w:val="-1"/>
          <w:sz w:val="13"/>
        </w:rPr>
        <w:t xml:space="preserve">                </w:t>
      </w:r>
      <w:r w:rsidR="00D67F3E">
        <w:rPr>
          <w:spacing w:val="-1"/>
          <w:sz w:val="13"/>
        </w:rPr>
        <w:t xml:space="preserve">      </w:t>
      </w:r>
      <w:r>
        <w:rPr>
          <w:spacing w:val="-1"/>
          <w:sz w:val="13"/>
        </w:rPr>
        <w:t xml:space="preserve"> NIVEL SE SEÑAL CELULAR EN FUNCION</w:t>
      </w:r>
    </w:p>
    <w:p w14:paraId="68411CCF" w14:textId="04269B50" w:rsidR="00480229" w:rsidRPr="0073197F" w:rsidRDefault="00796B91" w:rsidP="00796B91">
      <w:pPr>
        <w:ind w:right="2525"/>
        <w:jc w:val="center"/>
        <w:rPr>
          <w:sz w:val="16"/>
        </w:rPr>
      </w:pPr>
      <w:r>
        <w:rPr>
          <w:spacing w:val="-1"/>
          <w:sz w:val="13"/>
        </w:rPr>
        <w:t xml:space="preserve">                                                                       </w:t>
      </w:r>
      <w:r w:rsidR="00480229">
        <w:rPr>
          <w:spacing w:val="-1"/>
          <w:sz w:val="13"/>
        </w:rPr>
        <w:t xml:space="preserve">DE LA UBICACIÓN </w:t>
      </w:r>
      <w:r w:rsidR="001906E7">
        <w:rPr>
          <w:spacing w:val="-1"/>
          <w:sz w:val="13"/>
        </w:rPr>
        <w:t>DE LA VIVIENDA</w:t>
      </w:r>
    </w:p>
    <w:p w14:paraId="24FB2231" w14:textId="77777777" w:rsidR="00480229" w:rsidRDefault="00480229" w:rsidP="00480229">
      <w:pPr>
        <w:ind w:left="512" w:right="745"/>
        <w:jc w:val="center"/>
        <w:rPr>
          <w:spacing w:val="-1"/>
          <w:sz w:val="13"/>
        </w:rPr>
      </w:pPr>
    </w:p>
    <w:tbl>
      <w:tblPr>
        <w:tblStyle w:val="TableNormal"/>
        <w:tblW w:w="11333" w:type="dxa"/>
        <w:tblInd w:w="-1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43"/>
        <w:gridCol w:w="1943"/>
        <w:gridCol w:w="1943"/>
        <w:gridCol w:w="1943"/>
        <w:gridCol w:w="1943"/>
      </w:tblGrid>
      <w:tr w:rsidR="00D67F3E" w:rsidRPr="00E541BE" w14:paraId="13DBE478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515B8858" w14:textId="77777777" w:rsidR="00480229" w:rsidRPr="00E541BE" w:rsidRDefault="00480229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</w:p>
        </w:tc>
        <w:tc>
          <w:tcPr>
            <w:tcW w:w="2143" w:type="dxa"/>
            <w:tcBorders>
              <w:right w:val="nil"/>
            </w:tcBorders>
            <w:vAlign w:val="center"/>
          </w:tcPr>
          <w:p w14:paraId="3F8A69F1" w14:textId="77777777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Lugar 1</w:t>
            </w:r>
          </w:p>
        </w:tc>
        <w:tc>
          <w:tcPr>
            <w:tcW w:w="1943" w:type="dxa"/>
            <w:vAlign w:val="center"/>
          </w:tcPr>
          <w:p w14:paraId="3C0F1173" w14:textId="77777777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Lugar 2</w:t>
            </w:r>
          </w:p>
        </w:tc>
        <w:tc>
          <w:tcPr>
            <w:tcW w:w="1943" w:type="dxa"/>
            <w:vAlign w:val="center"/>
          </w:tcPr>
          <w:p w14:paraId="291D4CE2" w14:textId="77777777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Lugar 3</w:t>
            </w:r>
          </w:p>
        </w:tc>
        <w:tc>
          <w:tcPr>
            <w:tcW w:w="1943" w:type="dxa"/>
            <w:vAlign w:val="center"/>
          </w:tcPr>
          <w:p w14:paraId="641B475A" w14:textId="77777777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Lugar 4</w:t>
            </w:r>
          </w:p>
        </w:tc>
        <w:tc>
          <w:tcPr>
            <w:tcW w:w="1943" w:type="dxa"/>
            <w:tcBorders>
              <w:right w:val="nil"/>
            </w:tcBorders>
            <w:vAlign w:val="center"/>
          </w:tcPr>
          <w:p w14:paraId="058D2BF4" w14:textId="77777777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Lugar 5</w:t>
            </w:r>
          </w:p>
        </w:tc>
      </w:tr>
      <w:tr w:rsidR="00D67F3E" w:rsidRPr="00E541BE" w14:paraId="6900C21D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09525590" w14:textId="7382B90B" w:rsidR="00480229" w:rsidRPr="00E541BE" w:rsidRDefault="001906E7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Nivel de señal celular</w:t>
            </w:r>
            <w:r w:rsidR="00480229" w:rsidRPr="00E541BE">
              <w:rPr>
                <w:sz w:val="20"/>
                <w:szCs w:val="20"/>
              </w:rPr>
              <w:t xml:space="preserve"> (dBm)</w:t>
            </w:r>
          </w:p>
        </w:tc>
        <w:tc>
          <w:tcPr>
            <w:tcW w:w="2143" w:type="dxa"/>
            <w:tcBorders>
              <w:right w:val="nil"/>
            </w:tcBorders>
            <w:vAlign w:val="center"/>
          </w:tcPr>
          <w:p w14:paraId="36A92B0A" w14:textId="299F4F44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-79</w:t>
            </w:r>
          </w:p>
        </w:tc>
        <w:tc>
          <w:tcPr>
            <w:tcW w:w="1943" w:type="dxa"/>
            <w:vAlign w:val="center"/>
          </w:tcPr>
          <w:p w14:paraId="12E4E6AE" w14:textId="2FB69569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</w:t>
            </w:r>
            <w:r w:rsidR="001906E7" w:rsidRPr="00E541BE">
              <w:rPr>
                <w:sz w:val="20"/>
                <w:szCs w:val="20"/>
              </w:rPr>
              <w:t>101</w:t>
            </w:r>
          </w:p>
        </w:tc>
        <w:tc>
          <w:tcPr>
            <w:tcW w:w="1943" w:type="dxa"/>
            <w:vAlign w:val="center"/>
          </w:tcPr>
          <w:p w14:paraId="72725A4E" w14:textId="4981F788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</w:t>
            </w:r>
            <w:r w:rsidR="001906E7" w:rsidRPr="00E541BE">
              <w:rPr>
                <w:sz w:val="20"/>
                <w:szCs w:val="20"/>
              </w:rPr>
              <w:t>111</w:t>
            </w:r>
          </w:p>
        </w:tc>
        <w:tc>
          <w:tcPr>
            <w:tcW w:w="1943" w:type="dxa"/>
            <w:vAlign w:val="center"/>
          </w:tcPr>
          <w:p w14:paraId="27FF4BE9" w14:textId="139767B1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</w:t>
            </w:r>
            <w:r w:rsidR="001906E7" w:rsidRPr="00E541BE">
              <w:rPr>
                <w:sz w:val="20"/>
                <w:szCs w:val="20"/>
              </w:rPr>
              <w:t>108</w:t>
            </w:r>
          </w:p>
        </w:tc>
        <w:tc>
          <w:tcPr>
            <w:tcW w:w="1943" w:type="dxa"/>
            <w:tcBorders>
              <w:right w:val="nil"/>
            </w:tcBorders>
            <w:vAlign w:val="center"/>
          </w:tcPr>
          <w:p w14:paraId="081000F1" w14:textId="46A5F6B1" w:rsidR="00480229" w:rsidRPr="00E541BE" w:rsidRDefault="00480229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</w:t>
            </w:r>
            <w:r w:rsidR="001906E7" w:rsidRPr="00E541BE">
              <w:rPr>
                <w:sz w:val="20"/>
                <w:szCs w:val="20"/>
              </w:rPr>
              <w:t>101</w:t>
            </w:r>
          </w:p>
        </w:tc>
      </w:tr>
      <w:tr w:rsidR="00D67F3E" w:rsidRPr="00E541BE" w14:paraId="65C20726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065239CD" w14:textId="5EEB22AF" w:rsidR="001906E7" w:rsidRPr="00E541BE" w:rsidRDefault="001906E7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Nivel de señal celular (W)</w:t>
            </w:r>
          </w:p>
        </w:tc>
        <w:tc>
          <w:tcPr>
            <w:tcW w:w="2143" w:type="dxa"/>
            <w:tcBorders>
              <w:right w:val="nil"/>
            </w:tcBorders>
            <w:vAlign w:val="center"/>
          </w:tcPr>
          <w:p w14:paraId="1B801E67" w14:textId="23902409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1,258925412×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1D1B2059" w14:textId="216A60D3" w:rsidR="001906E7" w:rsidRPr="00AE4CCE" w:rsidRDefault="00E541BE" w:rsidP="00AE4CCE">
            <w:pPr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7,943282347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34B4C263" w14:textId="26987DB1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7,943282347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15921175" w14:textId="6A1F296A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1.584893192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1943" w:type="dxa"/>
            <w:tcBorders>
              <w:right w:val="nil"/>
            </w:tcBorders>
            <w:vAlign w:val="center"/>
          </w:tcPr>
          <w:p w14:paraId="1FB45F8A" w14:textId="4615D838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7,943282347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-14</m:t>
                    </m:r>
                  </m:sup>
                </m:sSup>
              </m:oMath>
            </m:oMathPara>
          </w:p>
        </w:tc>
      </w:tr>
      <w:tr w:rsidR="00D67F3E" w:rsidRPr="00E541BE" w14:paraId="7C2E2BE5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43863701" w14:textId="7F513CCD" w:rsidR="001906E7" w:rsidRPr="00E541BE" w:rsidRDefault="001906E7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Nivel de señal wifi (dBm)</w:t>
            </w:r>
          </w:p>
        </w:tc>
        <w:tc>
          <w:tcPr>
            <w:tcW w:w="2143" w:type="dxa"/>
            <w:tcBorders>
              <w:right w:val="nil"/>
            </w:tcBorders>
            <w:vAlign w:val="center"/>
          </w:tcPr>
          <w:p w14:paraId="0EF8FDFA" w14:textId="7837855C" w:rsidR="001906E7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-39</w:t>
            </w:r>
          </w:p>
        </w:tc>
        <w:tc>
          <w:tcPr>
            <w:tcW w:w="1943" w:type="dxa"/>
            <w:vAlign w:val="center"/>
          </w:tcPr>
          <w:p w14:paraId="013426C8" w14:textId="08B4E566" w:rsidR="001906E7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-55</w:t>
            </w:r>
          </w:p>
        </w:tc>
        <w:tc>
          <w:tcPr>
            <w:tcW w:w="1943" w:type="dxa"/>
            <w:vAlign w:val="center"/>
          </w:tcPr>
          <w:p w14:paraId="48C07AA8" w14:textId="759A6C7F" w:rsidR="001906E7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-63</w:t>
            </w:r>
          </w:p>
        </w:tc>
        <w:tc>
          <w:tcPr>
            <w:tcW w:w="1943" w:type="dxa"/>
            <w:vAlign w:val="center"/>
          </w:tcPr>
          <w:p w14:paraId="1B2E5B1F" w14:textId="3C16AA19" w:rsidR="001906E7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-60</w:t>
            </w:r>
          </w:p>
        </w:tc>
        <w:tc>
          <w:tcPr>
            <w:tcW w:w="1943" w:type="dxa"/>
            <w:tcBorders>
              <w:right w:val="nil"/>
            </w:tcBorders>
            <w:vAlign w:val="center"/>
          </w:tcPr>
          <w:p w14:paraId="5C6A7C44" w14:textId="4556F203" w:rsidR="001906E7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-71</w:t>
            </w:r>
          </w:p>
        </w:tc>
      </w:tr>
      <w:tr w:rsidR="00D67F3E" w:rsidRPr="00E541BE" w14:paraId="63E4ECD1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52764CC8" w14:textId="0F40DD8E" w:rsidR="001906E7" w:rsidRPr="00E541BE" w:rsidRDefault="001906E7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Nivel de señal wifi (W)</w:t>
            </w:r>
          </w:p>
        </w:tc>
        <w:tc>
          <w:tcPr>
            <w:tcW w:w="2143" w:type="dxa"/>
            <w:tcBorders>
              <w:right w:val="nil"/>
            </w:tcBorders>
            <w:vAlign w:val="center"/>
          </w:tcPr>
          <w:p w14:paraId="1F6C7E62" w14:textId="3C5FB98E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1,258925412×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20393465" w14:textId="2DDA07E0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3,16227766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4D9BC269" w14:textId="0EDDF147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7,943282347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943" w:type="dxa"/>
            <w:vAlign w:val="center"/>
          </w:tcPr>
          <w:p w14:paraId="6B7E0711" w14:textId="3FA53CFF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7,943282347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-10</m:t>
                    </m:r>
                  </m:sup>
                </m:sSup>
              </m:oMath>
            </m:oMathPara>
          </w:p>
        </w:tc>
        <w:tc>
          <w:tcPr>
            <w:tcW w:w="1943" w:type="dxa"/>
            <w:tcBorders>
              <w:right w:val="nil"/>
            </w:tcBorders>
            <w:vAlign w:val="center"/>
          </w:tcPr>
          <w:p w14:paraId="5CE1F79B" w14:textId="4C3EF88B" w:rsidR="001906E7" w:rsidRPr="00E541BE" w:rsidRDefault="00E541BE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7.943282347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-11</m:t>
                    </m:r>
                  </m:sup>
                </m:sSup>
              </m:oMath>
            </m:oMathPara>
          </w:p>
        </w:tc>
      </w:tr>
      <w:tr w:rsidR="00D67F3E" w:rsidRPr="00E541BE" w14:paraId="7F4A1C78" w14:textId="77777777" w:rsidTr="00AE4CCE">
        <w:trPr>
          <w:trHeight w:val="350"/>
        </w:trPr>
        <w:tc>
          <w:tcPr>
            <w:tcW w:w="1418" w:type="dxa"/>
            <w:tcBorders>
              <w:left w:val="nil"/>
            </w:tcBorders>
            <w:vAlign w:val="center"/>
          </w:tcPr>
          <w:p w14:paraId="3C24800F" w14:textId="77777777" w:rsidR="00480229" w:rsidRPr="00E541BE" w:rsidRDefault="00480229" w:rsidP="00AE4CCE">
            <w:pPr>
              <w:pStyle w:val="TableParagraph"/>
              <w:spacing w:line="210" w:lineRule="exact"/>
              <w:ind w:left="170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Descripción</w:t>
            </w:r>
          </w:p>
        </w:tc>
        <w:tc>
          <w:tcPr>
            <w:tcW w:w="2143" w:type="dxa"/>
            <w:tcBorders>
              <w:right w:val="nil"/>
            </w:tcBorders>
            <w:shd w:val="clear" w:color="auto" w:fill="C1E4F5" w:themeFill="accent1" w:themeFillTint="33"/>
            <w:vAlign w:val="center"/>
          </w:tcPr>
          <w:p w14:paraId="5F519A7D" w14:textId="2BFC9037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Sala</w:t>
            </w:r>
          </w:p>
        </w:tc>
        <w:tc>
          <w:tcPr>
            <w:tcW w:w="1943" w:type="dxa"/>
            <w:shd w:val="clear" w:color="auto" w:fill="C1E4F5" w:themeFill="accent1" w:themeFillTint="33"/>
            <w:vAlign w:val="center"/>
          </w:tcPr>
          <w:p w14:paraId="58A086F3" w14:textId="119FCECD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Habitación</w:t>
            </w:r>
          </w:p>
        </w:tc>
        <w:tc>
          <w:tcPr>
            <w:tcW w:w="1943" w:type="dxa"/>
            <w:shd w:val="clear" w:color="auto" w:fill="C1E4F5" w:themeFill="accent1" w:themeFillTint="33"/>
            <w:vAlign w:val="center"/>
          </w:tcPr>
          <w:p w14:paraId="2165F471" w14:textId="040F96C8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Entrada</w:t>
            </w:r>
          </w:p>
        </w:tc>
        <w:tc>
          <w:tcPr>
            <w:tcW w:w="1943" w:type="dxa"/>
            <w:shd w:val="clear" w:color="auto" w:fill="C1E4F5" w:themeFill="accent1" w:themeFillTint="33"/>
            <w:vAlign w:val="center"/>
          </w:tcPr>
          <w:p w14:paraId="5F5F568F" w14:textId="462A3493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Cocina</w:t>
            </w:r>
          </w:p>
        </w:tc>
        <w:tc>
          <w:tcPr>
            <w:tcW w:w="1943" w:type="dxa"/>
            <w:tcBorders>
              <w:right w:val="nil"/>
            </w:tcBorders>
            <w:shd w:val="clear" w:color="auto" w:fill="C1E4F5" w:themeFill="accent1" w:themeFillTint="33"/>
            <w:vAlign w:val="center"/>
          </w:tcPr>
          <w:p w14:paraId="67889F09" w14:textId="57410785" w:rsidR="00480229" w:rsidRPr="00E541BE" w:rsidRDefault="001906E7" w:rsidP="00AE4CCE">
            <w:pPr>
              <w:pStyle w:val="TableParagraph"/>
              <w:spacing w:line="210" w:lineRule="exact"/>
              <w:jc w:val="center"/>
              <w:rPr>
                <w:sz w:val="20"/>
                <w:szCs w:val="20"/>
              </w:rPr>
            </w:pPr>
            <w:r w:rsidRPr="00E541BE">
              <w:rPr>
                <w:sz w:val="20"/>
                <w:szCs w:val="20"/>
              </w:rPr>
              <w:t>Baño</w:t>
            </w:r>
          </w:p>
        </w:tc>
      </w:tr>
    </w:tbl>
    <w:p w14:paraId="5C74239C" w14:textId="07E60DE6" w:rsidR="00D67F3E" w:rsidRPr="00D67F3E" w:rsidRDefault="00D67F3E" w:rsidP="00D67F3E">
      <w:pPr>
        <w:tabs>
          <w:tab w:val="left" w:pos="374"/>
        </w:tabs>
        <w:spacing w:before="122"/>
        <w:jc w:val="center"/>
        <w:rPr>
          <w:i/>
          <w:sz w:val="28"/>
          <w:szCs w:val="32"/>
        </w:rPr>
      </w:pPr>
      <w:r w:rsidRPr="00D67F3E">
        <w:rPr>
          <w:szCs w:val="32"/>
        </w:rPr>
        <w:t xml:space="preserve">Fig. </w:t>
      </w:r>
      <w:r w:rsidR="00BB1FD3">
        <w:rPr>
          <w:szCs w:val="32"/>
        </w:rPr>
        <w:t>3</w:t>
      </w:r>
      <w:r w:rsidRPr="00D67F3E">
        <w:rPr>
          <w:spacing w:val="41"/>
          <w:szCs w:val="32"/>
        </w:rPr>
        <w:t xml:space="preserve"> </w:t>
      </w:r>
      <w:r w:rsidRPr="00D67F3E">
        <w:t xml:space="preserve">Ilustración del </w:t>
      </w:r>
      <w:r w:rsidRPr="00D67F3E">
        <w:rPr>
          <w:spacing w:val="-1"/>
        </w:rPr>
        <w:t>nivel se señal celular en función de la ubicación de</w:t>
      </w:r>
      <w:r w:rsidR="00AE4CCE">
        <w:rPr>
          <w:spacing w:val="-1"/>
        </w:rPr>
        <w:t>ntro de</w:t>
      </w:r>
      <w:r w:rsidRPr="00D67F3E">
        <w:rPr>
          <w:spacing w:val="-1"/>
        </w:rPr>
        <w:t xml:space="preserve"> la vivienda. (2024)</w:t>
      </w:r>
    </w:p>
    <w:p w14:paraId="59331FA1" w14:textId="77777777" w:rsidR="00480229" w:rsidRDefault="00480229" w:rsidP="00480229">
      <w:pPr>
        <w:tabs>
          <w:tab w:val="left" w:pos="374"/>
        </w:tabs>
        <w:spacing w:before="122"/>
        <w:rPr>
          <w:i/>
          <w:sz w:val="20"/>
        </w:rPr>
      </w:pPr>
    </w:p>
    <w:p w14:paraId="49AC4BA3" w14:textId="77777777" w:rsidR="0073197F" w:rsidRDefault="0073197F"/>
    <w:sectPr w:rsidR="00731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F"/>
    <w:rsid w:val="001906E7"/>
    <w:rsid w:val="003F3562"/>
    <w:rsid w:val="00480229"/>
    <w:rsid w:val="0073197F"/>
    <w:rsid w:val="00796B91"/>
    <w:rsid w:val="00937B63"/>
    <w:rsid w:val="00AE4CCE"/>
    <w:rsid w:val="00BB1FD3"/>
    <w:rsid w:val="00D67F3E"/>
    <w:rsid w:val="00E5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C618F"/>
  <w15:chartTrackingRefBased/>
  <w15:docId w15:val="{C4BB6AC2-DD43-4007-828C-72C9CC41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9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3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19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19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19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19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19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19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19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19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19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19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19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19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9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19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19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197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rsid w:val="0073197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3197F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31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Francis Anahi Mancero Escobar</dc:creator>
  <cp:keywords/>
  <dc:description/>
  <cp:lastModifiedBy>(Estudiante) Francis Anahi Mancero Escobar</cp:lastModifiedBy>
  <cp:revision>2</cp:revision>
  <dcterms:created xsi:type="dcterms:W3CDTF">2024-01-20T02:08:00Z</dcterms:created>
  <dcterms:modified xsi:type="dcterms:W3CDTF">2024-01-20T02:08:00Z</dcterms:modified>
</cp:coreProperties>
</file>