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FFBB" w14:textId="1F4016EF" w:rsidR="00E31C5A" w:rsidRDefault="00171A11">
      <w:proofErr w:type="spellStart"/>
      <w:r>
        <w:t>Dfdfdfdfdfdfdsfdsf</w:t>
      </w:r>
      <w:proofErr w:type="spellEnd"/>
    </w:p>
    <w:p w14:paraId="46E7DB18" w14:textId="77777777" w:rsidR="00171A11" w:rsidRDefault="00171A11"/>
    <w:sectPr w:rsidR="0017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5A"/>
    <w:rsid w:val="00171A11"/>
    <w:rsid w:val="00E3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580B"/>
  <w15:chartTrackingRefBased/>
  <w15:docId w15:val="{97A38E7D-43C8-4F81-A3BB-2C73FC5E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Shankar</dc:creator>
  <cp:keywords/>
  <dc:description/>
  <cp:lastModifiedBy>Anand Shankar</cp:lastModifiedBy>
  <cp:revision>3</cp:revision>
  <dcterms:created xsi:type="dcterms:W3CDTF">2023-03-02T18:23:00Z</dcterms:created>
  <dcterms:modified xsi:type="dcterms:W3CDTF">2023-03-02T18:23:00Z</dcterms:modified>
</cp:coreProperties>
</file>