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E7CFE" w14:textId="77777777" w:rsidR="00A7388B" w:rsidRDefault="00A7388B" w:rsidP="00A7388B">
      <w:r>
        <w:t>DAY 5 – UNIVARIATE ANALYSIS &amp; CHURN DISTRIBUTION</w:t>
      </w:r>
    </w:p>
    <w:p w14:paraId="0E5E0B65" w14:textId="77777777" w:rsidR="00A7388B" w:rsidRDefault="00A7388B" w:rsidP="00A7388B">
      <w:r>
        <w:t>Project</w:t>
      </w:r>
    </w:p>
    <w:p w14:paraId="48E7E38E" w14:textId="77777777" w:rsidR="00A7388B" w:rsidRDefault="00A7388B" w:rsidP="00A7388B">
      <w:r>
        <w:t>Customer Churn Prediction &amp; Lifetime Value (LTV) Engine</w:t>
      </w:r>
    </w:p>
    <w:p w14:paraId="03118B77" w14:textId="77777777" w:rsidR="00A7388B" w:rsidRDefault="00A7388B" w:rsidP="00A7388B">
      <w:r>
        <w:t>Objective</w:t>
      </w:r>
    </w:p>
    <w:p w14:paraId="532015A4" w14:textId="77777777" w:rsidR="00A7388B" w:rsidRDefault="00A7388B" w:rsidP="00A7388B">
      <w:r>
        <w:t>To perform univariate analysis on key customer features and understand churn distribution patterns using statistical summaries and visualizations.</w:t>
      </w:r>
    </w:p>
    <w:p w14:paraId="10EB2460" w14:textId="77777777" w:rsidR="00A7388B" w:rsidRDefault="00A7388B" w:rsidP="00A7388B">
      <w:r>
        <w:t>Tasks Completed</w:t>
      </w:r>
    </w:p>
    <w:p w14:paraId="27DF41A8" w14:textId="77777777" w:rsidR="00A7388B" w:rsidRDefault="00A7388B" w:rsidP="00A7388B">
      <w:r>
        <w:t xml:space="preserve">Generated numerical feature statistics using </w:t>
      </w:r>
      <w:proofErr w:type="gramStart"/>
      <w:r>
        <w:t>describe(</w:t>
      </w:r>
      <w:proofErr w:type="gramEnd"/>
      <w:r>
        <w:t>)</w:t>
      </w:r>
    </w:p>
    <w:p w14:paraId="3AE68826" w14:textId="77777777" w:rsidR="00A7388B" w:rsidRDefault="00A7388B" w:rsidP="00A7388B">
      <w:r>
        <w:t xml:space="preserve">Created histograms for numerical variables such as tenure and </w:t>
      </w:r>
      <w:proofErr w:type="spellStart"/>
      <w:r>
        <w:t>MonthlyCharges</w:t>
      </w:r>
      <w:proofErr w:type="spellEnd"/>
    </w:p>
    <w:p w14:paraId="3901E389" w14:textId="77777777" w:rsidR="00A7388B" w:rsidRDefault="00A7388B" w:rsidP="00A7388B">
      <w:r>
        <w:t>Generated KDE plots to understand data distribution patterns</w:t>
      </w:r>
    </w:p>
    <w:p w14:paraId="1882CE6C" w14:textId="77777777" w:rsidR="00A7388B" w:rsidRDefault="00A7388B" w:rsidP="00A7388B">
      <w:r>
        <w:t>Created boxplots for outlier detection</w:t>
      </w:r>
    </w:p>
    <w:p w14:paraId="6D35BBEE" w14:textId="77777777" w:rsidR="00A7388B" w:rsidRDefault="00A7388B" w:rsidP="00A7388B">
      <w:r>
        <w:t xml:space="preserve">Performed </w:t>
      </w:r>
      <w:proofErr w:type="spellStart"/>
      <w:r>
        <w:t>countplot</w:t>
      </w:r>
      <w:proofErr w:type="spellEnd"/>
      <w:r>
        <w:t xml:space="preserve"> analysis for categorical variables</w:t>
      </w:r>
    </w:p>
    <w:p w14:paraId="41778A3A" w14:textId="77777777" w:rsidR="00A7388B" w:rsidRDefault="00A7388B" w:rsidP="00A7388B">
      <w:proofErr w:type="spellStart"/>
      <w:r>
        <w:t>Analyzed</w:t>
      </w:r>
      <w:proofErr w:type="spellEnd"/>
      <w:r>
        <w:t xml:space="preserve"> churn distribution using 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21FEBB26" w14:textId="77777777" w:rsidR="00A7388B" w:rsidRDefault="00A7388B" w:rsidP="00A7388B">
      <w:r>
        <w:t xml:space="preserve">Calculated churn percentage using </w:t>
      </w:r>
      <w:proofErr w:type="spellStart"/>
      <w:r>
        <w:t>value_counts</w:t>
      </w:r>
      <w:proofErr w:type="spellEnd"/>
      <w:r>
        <w:t>(normalize=True)</w:t>
      </w:r>
    </w:p>
    <w:p w14:paraId="445E5FBF" w14:textId="77777777" w:rsidR="00A7388B" w:rsidRDefault="00A7388B" w:rsidP="00A7388B">
      <w:r>
        <w:t>Created pie chart visualization for churn distribution</w:t>
      </w:r>
    </w:p>
    <w:p w14:paraId="738BEC0A" w14:textId="77777777" w:rsidR="00A7388B" w:rsidRDefault="00A7388B" w:rsidP="00A7388B">
      <w:r>
        <w:t>Performed skewness analysis for numerical features</w:t>
      </w:r>
    </w:p>
    <w:p w14:paraId="59EB2AAD" w14:textId="77777777" w:rsidR="00A7388B" w:rsidRDefault="00A7388B" w:rsidP="00A7388B">
      <w:r>
        <w:t>Recorded basic business insights from visualizations</w:t>
      </w:r>
    </w:p>
    <w:p w14:paraId="2DD1102E" w14:textId="77777777" w:rsidR="00A7388B" w:rsidRDefault="00A7388B" w:rsidP="00A7388B">
      <w:r>
        <w:t>Tools Used</w:t>
      </w:r>
    </w:p>
    <w:p w14:paraId="48668CAD" w14:textId="77777777" w:rsidR="00A7388B" w:rsidRDefault="00A7388B" w:rsidP="00A7388B">
      <w:r>
        <w:t>Python</w:t>
      </w:r>
    </w:p>
    <w:p w14:paraId="212FAC21" w14:textId="77777777" w:rsidR="00A7388B" w:rsidRDefault="00A7388B" w:rsidP="00A7388B">
      <w:r>
        <w:t>Pandas</w:t>
      </w:r>
    </w:p>
    <w:p w14:paraId="3CEB3B51" w14:textId="77777777" w:rsidR="00A7388B" w:rsidRDefault="00A7388B" w:rsidP="00A7388B">
      <w:r>
        <w:t>NumPy</w:t>
      </w:r>
    </w:p>
    <w:p w14:paraId="274F5749" w14:textId="77777777" w:rsidR="00A7388B" w:rsidRDefault="00A7388B" w:rsidP="00A7388B">
      <w:r>
        <w:t>Matplotlib</w:t>
      </w:r>
    </w:p>
    <w:p w14:paraId="29D46296" w14:textId="77777777" w:rsidR="00A7388B" w:rsidRDefault="00A7388B" w:rsidP="00A7388B">
      <w:r>
        <w:t>Seaborn</w:t>
      </w:r>
    </w:p>
    <w:p w14:paraId="53D6F0E1" w14:textId="77777777" w:rsidR="00A7388B" w:rsidRDefault="00A7388B" w:rsidP="00A7388B">
      <w:r>
        <w:t>VS Code</w:t>
      </w:r>
    </w:p>
    <w:p w14:paraId="77E3C027" w14:textId="77777777" w:rsidR="00A7388B" w:rsidRDefault="00A7388B" w:rsidP="00A7388B">
      <w:proofErr w:type="spellStart"/>
      <w:r>
        <w:t>Jupyter</w:t>
      </w:r>
      <w:proofErr w:type="spellEnd"/>
      <w:r>
        <w:t xml:space="preserve"> Notebook</w:t>
      </w:r>
    </w:p>
    <w:p w14:paraId="774F7EE4" w14:textId="77777777" w:rsidR="00A7388B" w:rsidRDefault="00A7388B" w:rsidP="00A7388B">
      <w:r>
        <w:t>Key Observations</w:t>
      </w:r>
    </w:p>
    <w:p w14:paraId="3FC3F23B" w14:textId="77777777" w:rsidR="00A7388B" w:rsidRDefault="00A7388B" w:rsidP="00A7388B">
      <w:r>
        <w:t>Most customers belong to the non-churn category.</w:t>
      </w:r>
    </w:p>
    <w:p w14:paraId="5B308F95" w14:textId="77777777" w:rsidR="00A7388B" w:rsidRDefault="00A7388B" w:rsidP="00A7388B">
      <w:r>
        <w:t>Tenure distribution shows both new and long-term customers.</w:t>
      </w:r>
    </w:p>
    <w:p w14:paraId="71013246" w14:textId="77777777" w:rsidR="00A7388B" w:rsidRDefault="00A7388B" w:rsidP="00A7388B">
      <w:proofErr w:type="spellStart"/>
      <w:r>
        <w:lastRenderedPageBreak/>
        <w:t>MonthlyCharges</w:t>
      </w:r>
      <w:proofErr w:type="spellEnd"/>
      <w:r>
        <w:t xml:space="preserve"> vary significantly across customers.</w:t>
      </w:r>
    </w:p>
    <w:p w14:paraId="55F29DE4" w14:textId="77777777" w:rsidR="00A7388B" w:rsidRDefault="00A7388B" w:rsidP="00A7388B">
      <w:r>
        <w:t>Boxplots indicate presence of some outliers.</w:t>
      </w:r>
    </w:p>
    <w:p w14:paraId="57A01469" w14:textId="77777777" w:rsidR="00A7388B" w:rsidRDefault="00A7388B" w:rsidP="00A7388B">
      <w:r>
        <w:t xml:space="preserve">Churn is imbalanced, which is important for </w:t>
      </w:r>
      <w:proofErr w:type="spellStart"/>
      <w:r>
        <w:t>modeling</w:t>
      </w:r>
      <w:proofErr w:type="spellEnd"/>
      <w:r>
        <w:t>.</w:t>
      </w:r>
    </w:p>
    <w:p w14:paraId="333BDF28" w14:textId="77777777" w:rsidR="00A7388B" w:rsidRDefault="00A7388B" w:rsidP="00A7388B">
      <w:r>
        <w:t>Skewness analysis shows distribution imbalance in numerical features.</w:t>
      </w:r>
    </w:p>
    <w:p w14:paraId="1AECC14C" w14:textId="77777777" w:rsidR="00A7388B" w:rsidRDefault="00A7388B" w:rsidP="00A7388B">
      <w:r>
        <w:t>Conclusion</w:t>
      </w:r>
    </w:p>
    <w:p w14:paraId="65FF1041" w14:textId="07C04A31" w:rsidR="00A7388B" w:rsidRDefault="00A7388B" w:rsidP="00A7388B">
      <w:r>
        <w:t xml:space="preserve">Day 5 focused on univariate analysis and churn distribution understanding. The visualizations and statistical summaries provided important insights into customer </w:t>
      </w:r>
      <w:proofErr w:type="spellStart"/>
      <w:r>
        <w:t>behavior</w:t>
      </w:r>
      <w:proofErr w:type="spellEnd"/>
      <w:r>
        <w:t xml:space="preserve">, which will be useful for future predictive </w:t>
      </w:r>
      <w:proofErr w:type="spellStart"/>
      <w:r>
        <w:t>modeling</w:t>
      </w:r>
      <w:proofErr w:type="spellEnd"/>
      <w:r>
        <w:t xml:space="preserve"> and feature engineering</w:t>
      </w:r>
    </w:p>
    <w:sectPr w:rsidR="00A73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88B"/>
    <w:rsid w:val="00A7388B"/>
    <w:rsid w:val="00E9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7CFF7"/>
  <w15:chartTrackingRefBased/>
  <w15:docId w15:val="{20CFCCE1-2B20-432F-B0D3-43DD5A9FC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2026-05-30T10:20:00Z</dcterms:created>
  <dcterms:modified xsi:type="dcterms:W3CDTF">2026-05-30T10:21:00Z</dcterms:modified>
</cp:coreProperties>
</file>