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DAY 3 – BASIC DATA UNDERSTANDING &amp; INITIAL PROFILING</w:t>
      </w:r>
    </w:p>
    <w:p>
      <w:pPr>
        <w:pStyle w:val="Heading2"/>
      </w:pPr>
      <w:r>
        <w:t>Tasks Completed:</w:t>
      </w:r>
    </w:p>
    <w:p>
      <w:pPr>
        <w:pStyle w:val="ListBullet"/>
      </w:pPr>
      <w:r>
        <w:t>Loaded Telco Customer Churn dataset</w:t>
      </w:r>
    </w:p>
    <w:p>
      <w:pPr>
        <w:pStyle w:val="ListBullet"/>
      </w:pPr>
      <w:r>
        <w:t>Performed dataset inspection</w:t>
      </w:r>
    </w:p>
    <w:p>
      <w:pPr>
        <w:pStyle w:val="ListBullet"/>
      </w:pPr>
      <w:r>
        <w:t>Checked shape, columns, datatypes</w:t>
      </w:r>
    </w:p>
    <w:p>
      <w:pPr>
        <w:pStyle w:val="ListBullet"/>
      </w:pPr>
      <w:r>
        <w:t>Identified numerical and categorical columns</w:t>
      </w:r>
    </w:p>
    <w:p>
      <w:pPr>
        <w:pStyle w:val="ListBullet"/>
      </w:pPr>
      <w:r>
        <w:t>Checked missing values and duplicates</w:t>
      </w:r>
    </w:p>
    <w:p>
      <w:pPr>
        <w:pStyle w:val="ListBullet"/>
      </w:pPr>
      <w:r>
        <w:t>Created churn distribution visualization using Seaborn</w:t>
      </w:r>
    </w:p>
    <w:p>
      <w:pPr>
        <w:pStyle w:val="Heading2"/>
      </w:pPr>
      <w:r>
        <w:t>Tools Used: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Seaborn</w:t>
      </w:r>
    </w:p>
    <w:p>
      <w:pPr>
        <w:pStyle w:val="ListBullet"/>
      </w:pPr>
      <w:r>
        <w:t>VS Code</w:t>
      </w:r>
    </w:p>
    <w:p>
      <w:pPr>
        <w:pStyle w:val="Heading2"/>
      </w:pPr>
      <w:r>
        <w:t>Key Observations:</w:t>
      </w:r>
    </w:p>
    <w:p>
      <w:pPr>
        <w:pStyle w:val="ListBullet"/>
      </w:pPr>
      <w:r>
        <w:t>Dataset contains customer churn information</w:t>
      </w:r>
    </w:p>
    <w:p>
      <w:pPr>
        <w:pStyle w:val="ListBullet"/>
      </w:pPr>
      <w:r>
        <w:t>Most columns are categorical</w:t>
      </w:r>
    </w:p>
    <w:p>
      <w:pPr>
        <w:pStyle w:val="ListBullet"/>
      </w:pPr>
      <w:r>
        <w:t>tenure and MonthlyCharges are important numerical features</w:t>
      </w:r>
    </w:p>
    <w:p>
      <w:pPr>
        <w:pStyle w:val="ListBullet"/>
      </w:pPr>
      <w:r>
        <w:t>Churn column contains Yes/No values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