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5B990" w14:textId="78BC2B47" w:rsidR="00A671BA" w:rsidRDefault="00A671BA" w:rsidP="00A671BA">
      <w:pPr>
        <w:rPr>
          <w:b/>
          <w:bCs/>
          <w:sz w:val="30"/>
          <w:szCs w:val="30"/>
          <w:u w:val="single"/>
        </w:rPr>
      </w:pPr>
      <w:r>
        <w:rPr>
          <w:lang w:val="en-US"/>
        </w:rPr>
        <w:tab/>
      </w:r>
      <w:r>
        <w:rPr>
          <w:lang w:val="en-US"/>
        </w:rPr>
        <w:tab/>
      </w:r>
      <w:r>
        <w:rPr>
          <w:lang w:val="en-US"/>
        </w:rPr>
        <w:tab/>
      </w:r>
      <w:r>
        <w:rPr>
          <w:lang w:val="en-US"/>
        </w:rPr>
        <w:tab/>
      </w:r>
      <w:r w:rsidRPr="0000425A">
        <w:rPr>
          <w:b/>
          <w:bCs/>
          <w:sz w:val="30"/>
          <w:szCs w:val="30"/>
          <w:u w:val="single"/>
        </w:rPr>
        <w:t xml:space="preserve">DAY </w:t>
      </w:r>
      <w:r>
        <w:rPr>
          <w:b/>
          <w:bCs/>
          <w:sz w:val="30"/>
          <w:szCs w:val="30"/>
          <w:u w:val="single"/>
        </w:rPr>
        <w:t>2</w:t>
      </w:r>
      <w:r w:rsidRPr="0000425A">
        <w:rPr>
          <w:b/>
          <w:bCs/>
          <w:sz w:val="30"/>
          <w:szCs w:val="30"/>
          <w:u w:val="single"/>
        </w:rPr>
        <w:t xml:space="preserve"> -&gt; 1</w:t>
      </w:r>
      <w:r>
        <w:rPr>
          <w:b/>
          <w:bCs/>
          <w:sz w:val="30"/>
          <w:szCs w:val="30"/>
          <w:u w:val="single"/>
        </w:rPr>
        <w:t>2</w:t>
      </w:r>
      <w:r w:rsidRPr="0000425A">
        <w:rPr>
          <w:b/>
          <w:bCs/>
          <w:sz w:val="30"/>
          <w:szCs w:val="30"/>
          <w:u w:val="single"/>
        </w:rPr>
        <w:t>-05-2026</w:t>
      </w:r>
    </w:p>
    <w:p w14:paraId="4DBC088D" w14:textId="75E70164" w:rsidR="00A671BA" w:rsidRDefault="00A671BA" w:rsidP="00A671BA">
      <w:pPr>
        <w:rPr>
          <w:b/>
          <w:bCs/>
          <w:sz w:val="30"/>
          <w:szCs w:val="30"/>
          <w:u w:val="single"/>
        </w:rPr>
      </w:pPr>
      <w:r w:rsidRPr="00F807CB">
        <w:rPr>
          <w:b/>
          <w:bCs/>
          <w:sz w:val="30"/>
          <w:szCs w:val="30"/>
        </w:rPr>
        <w:t xml:space="preserve">  </w:t>
      </w:r>
      <w:r w:rsidRPr="00F807CB">
        <w:rPr>
          <w:b/>
          <w:bCs/>
          <w:sz w:val="30"/>
          <w:szCs w:val="30"/>
          <w:u w:val="single"/>
        </w:rPr>
        <w:t>Project 1: Customer Churn Prediction &amp; Lifetime Value (LTV) Engine</w:t>
      </w:r>
    </w:p>
    <w:p w14:paraId="780A3126" w14:textId="691171E1" w:rsidR="00A671BA" w:rsidRDefault="00A671BA" w:rsidP="00A671BA">
      <w:pPr>
        <w:rPr>
          <w:b/>
          <w:bCs/>
          <w:sz w:val="30"/>
          <w:szCs w:val="30"/>
          <w:u w:val="single"/>
        </w:rPr>
      </w:pPr>
      <w:r>
        <w:rPr>
          <w:b/>
          <w:bCs/>
          <w:sz w:val="30"/>
          <w:szCs w:val="30"/>
        </w:rPr>
        <w:t xml:space="preserve">      OVERALL DOCUMENTATION-&gt;</w:t>
      </w:r>
      <w:r w:rsidRPr="00A671BA">
        <w:rPr>
          <w:b/>
          <w:bCs/>
          <w:sz w:val="30"/>
          <w:szCs w:val="30"/>
          <w:u w:val="single"/>
        </w:rPr>
        <w:t>DATABASE SETUP</w:t>
      </w:r>
      <w:r w:rsidR="00C42F62">
        <w:rPr>
          <w:b/>
          <w:bCs/>
          <w:sz w:val="30"/>
          <w:szCs w:val="30"/>
          <w:u w:val="single"/>
        </w:rPr>
        <w:t>, LOADING AND SAMPLE / TEST ANALYSIS</w:t>
      </w:r>
    </w:p>
    <w:p w14:paraId="1BAD0DA0" w14:textId="2DA2AA2F" w:rsidR="004304B3" w:rsidRPr="004304B3" w:rsidRDefault="004304B3" w:rsidP="00A671BA">
      <w:pPr>
        <w:rPr>
          <w:b/>
          <w:bCs/>
          <w:sz w:val="30"/>
          <w:szCs w:val="30"/>
        </w:rPr>
      </w:pPr>
      <w:r w:rsidRPr="004304B3">
        <w:rPr>
          <w:b/>
          <w:bCs/>
          <w:sz w:val="30"/>
          <w:szCs w:val="30"/>
        </w:rPr>
        <w:t>DONE BY -&gt; ANANTHARAJAN V B</w:t>
      </w:r>
    </w:p>
    <w:p w14:paraId="61BAD817" w14:textId="5ADE0747" w:rsidR="00DE398D" w:rsidRPr="00DE398D" w:rsidRDefault="00DE398D" w:rsidP="00A671BA">
      <w:pPr>
        <w:rPr>
          <w:sz w:val="30"/>
          <w:szCs w:val="30"/>
          <w:u w:val="single"/>
        </w:rPr>
      </w:pPr>
      <w:r w:rsidRPr="00DE398D">
        <w:rPr>
          <w:sz w:val="30"/>
          <w:szCs w:val="30"/>
          <w:u w:val="single"/>
        </w:rPr>
        <w:t>MAIN TASK-&gt; DATABASE SETUP AND LOADING</w:t>
      </w:r>
    </w:p>
    <w:p w14:paraId="57D039F9" w14:textId="4A3A951F" w:rsidR="00DE398D" w:rsidRDefault="00DE398D" w:rsidP="00A671BA">
      <w:pPr>
        <w:rPr>
          <w:b/>
          <w:bCs/>
          <w:sz w:val="28"/>
          <w:szCs w:val="28"/>
        </w:rPr>
      </w:pPr>
      <w:r w:rsidRPr="00DE398D">
        <w:rPr>
          <w:b/>
          <w:bCs/>
          <w:sz w:val="28"/>
          <w:szCs w:val="28"/>
          <w:u w:val="single"/>
        </w:rPr>
        <w:t>PROJECT METHODOLOGY</w:t>
      </w:r>
      <w:r>
        <w:rPr>
          <w:b/>
          <w:bCs/>
          <w:sz w:val="28"/>
          <w:szCs w:val="28"/>
        </w:rPr>
        <w:t xml:space="preserve"> -&gt; </w:t>
      </w:r>
      <w:r w:rsidRPr="00DE398D">
        <w:rPr>
          <w:b/>
          <w:bCs/>
          <w:color w:val="EE0000"/>
          <w:sz w:val="30"/>
          <w:szCs w:val="30"/>
        </w:rPr>
        <w:t>Shared Core + Ownership Model</w:t>
      </w:r>
    </w:p>
    <w:p w14:paraId="38593EDA" w14:textId="51E11EBE" w:rsidR="00DE398D" w:rsidRDefault="00DE398D" w:rsidP="00A671BA">
      <w:pPr>
        <w:rPr>
          <w:b/>
          <w:bCs/>
          <w:sz w:val="28"/>
          <w:szCs w:val="28"/>
        </w:rPr>
      </w:pPr>
      <w:r>
        <w:rPr>
          <w:b/>
          <w:bCs/>
          <w:sz w:val="28"/>
          <w:szCs w:val="28"/>
        </w:rPr>
        <w:t>For the assigned projects</w:t>
      </w:r>
      <w:r w:rsidRPr="00DE398D">
        <w:rPr>
          <w:b/>
          <w:bCs/>
          <w:sz w:val="28"/>
          <w:szCs w:val="28"/>
        </w:rPr>
        <w:t>, the team will follow a Shared Core + Ownership development approach.</w:t>
      </w:r>
      <w:r w:rsidRPr="00DE398D">
        <w:rPr>
          <w:b/>
          <w:bCs/>
          <w:sz w:val="28"/>
          <w:szCs w:val="28"/>
        </w:rPr>
        <w:br/>
        <w:t>All team members will work together on the same daily roadmap and project timeline to ensure everyone understands the complete system and contributes regularly. At the same time, each member will be assigned one primary ownership area/module</w:t>
      </w:r>
      <w:r>
        <w:rPr>
          <w:b/>
          <w:bCs/>
          <w:sz w:val="28"/>
          <w:szCs w:val="28"/>
        </w:rPr>
        <w:t>.</w:t>
      </w:r>
      <w:r w:rsidRPr="00DE398D">
        <w:t xml:space="preserve"> </w:t>
      </w:r>
      <w:r w:rsidRPr="00DE398D">
        <w:rPr>
          <w:b/>
          <w:bCs/>
          <w:sz w:val="28"/>
          <w:szCs w:val="28"/>
        </w:rPr>
        <w:t>Along with shared tasks, every member must also add a unique feature or improvement to the project.</w:t>
      </w:r>
    </w:p>
    <w:p w14:paraId="4F480E90" w14:textId="5AF12A4E" w:rsidR="00DE398D" w:rsidRPr="00DE398D" w:rsidRDefault="00DE398D" w:rsidP="00A671BA">
      <w:pPr>
        <w:rPr>
          <w:b/>
          <w:bCs/>
          <w:sz w:val="28"/>
          <w:szCs w:val="28"/>
          <w:u w:val="single"/>
        </w:rPr>
      </w:pPr>
      <w:r w:rsidRPr="00DE398D">
        <w:rPr>
          <w:b/>
          <w:bCs/>
          <w:sz w:val="28"/>
          <w:szCs w:val="28"/>
          <w:u w:val="single"/>
        </w:rPr>
        <w:t>Importance of This Methodology</w:t>
      </w:r>
    </w:p>
    <w:p w14:paraId="3E15C676" w14:textId="139F364E" w:rsidR="002D6437" w:rsidRDefault="00DE398D" w:rsidP="00DE398D">
      <w:pPr>
        <w:pStyle w:val="ListParagraph"/>
        <w:numPr>
          <w:ilvl w:val="0"/>
          <w:numId w:val="1"/>
        </w:numPr>
      </w:pPr>
      <w:r w:rsidRPr="00DE398D">
        <w:t>Ensures all team members are actively involved every day</w:t>
      </w:r>
    </w:p>
    <w:p w14:paraId="7C4C48EA" w14:textId="04351A74" w:rsidR="00DE398D" w:rsidRDefault="00DE398D" w:rsidP="00DE398D">
      <w:pPr>
        <w:pStyle w:val="ListParagraph"/>
        <w:numPr>
          <w:ilvl w:val="0"/>
          <w:numId w:val="1"/>
        </w:numPr>
      </w:pPr>
      <w:r w:rsidRPr="00DE398D">
        <w:t>Reduces dependency on a single member or module</w:t>
      </w:r>
    </w:p>
    <w:p w14:paraId="56DA7B8B" w14:textId="7BA35188" w:rsidR="00DE398D" w:rsidRPr="00DE398D" w:rsidRDefault="00DE398D" w:rsidP="00DE398D">
      <w:pPr>
        <w:pStyle w:val="ListParagraph"/>
        <w:numPr>
          <w:ilvl w:val="0"/>
          <w:numId w:val="1"/>
        </w:numPr>
      </w:pPr>
      <w:r w:rsidRPr="00DE398D">
        <w:t xml:space="preserve"> Provides equal contribution opportunities for every member </w:t>
      </w:r>
    </w:p>
    <w:p w14:paraId="26D85466" w14:textId="437BC1F2" w:rsidR="00DE398D" w:rsidRDefault="00DE398D" w:rsidP="00DE398D">
      <w:pPr>
        <w:pStyle w:val="ListParagraph"/>
        <w:numPr>
          <w:ilvl w:val="0"/>
          <w:numId w:val="1"/>
        </w:numPr>
      </w:pPr>
      <w:r w:rsidRPr="00DE398D">
        <w:t xml:space="preserve"> Encourages collaboration and team coordination</w:t>
      </w:r>
    </w:p>
    <w:p w14:paraId="1B0AD953" w14:textId="6988675B" w:rsidR="00DE398D" w:rsidRDefault="004304B3" w:rsidP="00DE398D">
      <w:pPr>
        <w:rPr>
          <w:b/>
          <w:bCs/>
          <w:sz w:val="28"/>
          <w:szCs w:val="28"/>
        </w:rPr>
      </w:pPr>
      <w:r w:rsidRPr="004304B3">
        <w:rPr>
          <w:b/>
          <w:bCs/>
          <w:sz w:val="28"/>
          <w:szCs w:val="28"/>
        </w:rPr>
        <w:t>We have divided the overall task of day 2 to mainly 3 parts-&gt; Database Ownership</w:t>
      </w:r>
      <w:r w:rsidR="00A6350A">
        <w:rPr>
          <w:b/>
          <w:bCs/>
          <w:sz w:val="28"/>
          <w:szCs w:val="28"/>
        </w:rPr>
        <w:t xml:space="preserve"> and creating overall structure for the dataset</w:t>
      </w:r>
      <w:r w:rsidRPr="004304B3">
        <w:rPr>
          <w:b/>
          <w:bCs/>
          <w:sz w:val="28"/>
          <w:szCs w:val="28"/>
        </w:rPr>
        <w:t xml:space="preserve">, Dataset Analysis Ownership, </w:t>
      </w:r>
      <w:r>
        <w:rPr>
          <w:b/>
          <w:bCs/>
          <w:sz w:val="28"/>
          <w:szCs w:val="28"/>
        </w:rPr>
        <w:t>, Final documentation of day 2</w:t>
      </w:r>
    </w:p>
    <w:p w14:paraId="446E9D5D" w14:textId="77777777" w:rsidR="004304B3" w:rsidRDefault="004304B3" w:rsidP="00DE398D">
      <w:pPr>
        <w:rPr>
          <w:b/>
          <w:bCs/>
          <w:sz w:val="28"/>
          <w:szCs w:val="28"/>
        </w:rPr>
      </w:pPr>
    </w:p>
    <w:p w14:paraId="4CCB717F" w14:textId="4824BCDF" w:rsidR="004304B3" w:rsidRPr="004304B3" w:rsidRDefault="004304B3" w:rsidP="00DE398D">
      <w:pPr>
        <w:rPr>
          <w:b/>
          <w:bCs/>
          <w:sz w:val="28"/>
          <w:szCs w:val="28"/>
          <w:u w:val="single"/>
        </w:rPr>
      </w:pPr>
      <w:r w:rsidRPr="004304B3">
        <w:rPr>
          <w:b/>
          <w:bCs/>
          <w:sz w:val="28"/>
          <w:szCs w:val="28"/>
          <w:u w:val="single"/>
        </w:rPr>
        <w:t>Day 2 Features &amp; Tasks</w:t>
      </w:r>
    </w:p>
    <w:p w14:paraId="4E8959CC" w14:textId="56B47AFE" w:rsidR="004304B3" w:rsidRDefault="004304B3" w:rsidP="004304B3">
      <w:pPr>
        <w:rPr>
          <w:b/>
          <w:bCs/>
          <w:sz w:val="28"/>
          <w:szCs w:val="28"/>
        </w:rPr>
      </w:pPr>
      <w:r w:rsidRPr="004304B3">
        <w:rPr>
          <w:b/>
          <w:bCs/>
          <w:sz w:val="28"/>
          <w:szCs w:val="28"/>
        </w:rPr>
        <w:t>Main Goal</w:t>
      </w:r>
      <w:r>
        <w:rPr>
          <w:b/>
          <w:bCs/>
          <w:sz w:val="28"/>
          <w:szCs w:val="28"/>
        </w:rPr>
        <w:t xml:space="preserve">-&gt; </w:t>
      </w:r>
      <w:r w:rsidRPr="004304B3">
        <w:rPr>
          <w:b/>
          <w:bCs/>
          <w:sz w:val="28"/>
          <w:szCs w:val="28"/>
        </w:rPr>
        <w:t>Setup PostgreSQL database and load the Telco dataset</w:t>
      </w:r>
    </w:p>
    <w:p w14:paraId="336171A0" w14:textId="77777777" w:rsidR="004304B3" w:rsidRPr="004304B3" w:rsidRDefault="004304B3" w:rsidP="004304B3">
      <w:pPr>
        <w:rPr>
          <w:b/>
          <w:bCs/>
          <w:sz w:val="28"/>
          <w:szCs w:val="28"/>
        </w:rPr>
      </w:pPr>
      <w:r w:rsidRPr="004304B3">
        <w:rPr>
          <w:b/>
          <w:bCs/>
          <w:sz w:val="28"/>
          <w:szCs w:val="28"/>
        </w:rPr>
        <w:t>1. Database Setup &amp; Configuration</w:t>
      </w:r>
    </w:p>
    <w:p w14:paraId="3C50DFFE" w14:textId="77777777" w:rsidR="004304B3" w:rsidRPr="004304B3" w:rsidRDefault="004304B3" w:rsidP="004304B3">
      <w:pPr>
        <w:rPr>
          <w:b/>
          <w:bCs/>
          <w:sz w:val="28"/>
          <w:szCs w:val="28"/>
        </w:rPr>
      </w:pPr>
      <w:r w:rsidRPr="004304B3">
        <w:rPr>
          <w:b/>
          <w:bCs/>
          <w:sz w:val="28"/>
          <w:szCs w:val="28"/>
        </w:rPr>
        <w:t>This task focuses on installing and configuring PostgreSQL for the project. The database will be used to store customer churn data securely and efficiently for analysis and machine learning operations.</w:t>
      </w:r>
    </w:p>
    <w:p w14:paraId="3C2040E6" w14:textId="104B9A0B" w:rsidR="004304B3" w:rsidRPr="004304B3" w:rsidRDefault="004304B3" w:rsidP="004304B3">
      <w:pPr>
        <w:rPr>
          <w:b/>
          <w:bCs/>
          <w:sz w:val="28"/>
          <w:szCs w:val="28"/>
        </w:rPr>
      </w:pPr>
      <w:r>
        <w:rPr>
          <w:b/>
          <w:bCs/>
          <w:sz w:val="28"/>
          <w:szCs w:val="28"/>
        </w:rPr>
        <w:t xml:space="preserve">2. </w:t>
      </w:r>
      <w:r w:rsidRPr="004304B3">
        <w:rPr>
          <w:b/>
          <w:bCs/>
          <w:sz w:val="28"/>
          <w:szCs w:val="28"/>
        </w:rPr>
        <w:t>Dataset Understanding &amp; Validation</w:t>
      </w:r>
    </w:p>
    <w:p w14:paraId="4A18288A" w14:textId="77777777" w:rsidR="00A6350A" w:rsidRDefault="004304B3" w:rsidP="004304B3">
      <w:pPr>
        <w:rPr>
          <w:b/>
          <w:bCs/>
          <w:sz w:val="28"/>
          <w:szCs w:val="28"/>
        </w:rPr>
      </w:pPr>
      <w:r w:rsidRPr="004304B3">
        <w:rPr>
          <w:b/>
          <w:bCs/>
          <w:sz w:val="28"/>
          <w:szCs w:val="28"/>
        </w:rPr>
        <w:lastRenderedPageBreak/>
        <w:t xml:space="preserve">This task focuses on analyzing the dataset structure using Python and Pandas. </w:t>
      </w:r>
      <w:r>
        <w:rPr>
          <w:b/>
          <w:bCs/>
          <w:sz w:val="28"/>
          <w:szCs w:val="28"/>
        </w:rPr>
        <w:t xml:space="preserve">The team member </w:t>
      </w:r>
      <w:r w:rsidRPr="004304B3">
        <w:rPr>
          <w:b/>
          <w:bCs/>
          <w:sz w:val="28"/>
          <w:szCs w:val="28"/>
        </w:rPr>
        <w:t xml:space="preserve">will check column names, missing values, datatypes, and understand the meaning of important fields </w:t>
      </w:r>
      <w:r>
        <w:rPr>
          <w:b/>
          <w:bCs/>
          <w:sz w:val="28"/>
          <w:szCs w:val="28"/>
        </w:rPr>
        <w:t>and test on a sample basis whether for few rows whether there is any missing values, repeated values or not</w:t>
      </w:r>
    </w:p>
    <w:p w14:paraId="79FE73E4" w14:textId="4336AF29" w:rsidR="004304B3" w:rsidRDefault="00A6350A" w:rsidP="004304B3">
      <w:pPr>
        <w:rPr>
          <w:b/>
          <w:bCs/>
          <w:sz w:val="28"/>
          <w:szCs w:val="28"/>
        </w:rPr>
      </w:pPr>
      <w:r>
        <w:rPr>
          <w:b/>
          <w:bCs/>
          <w:sz w:val="28"/>
          <w:szCs w:val="28"/>
        </w:rPr>
        <w:t>3</w:t>
      </w:r>
      <w:r w:rsidR="004304B3">
        <w:rPr>
          <w:b/>
          <w:bCs/>
          <w:sz w:val="28"/>
          <w:szCs w:val="28"/>
        </w:rPr>
        <w:t>. Overall Documentation for day 2-&gt; This task involves like documenting all</w:t>
      </w:r>
      <w:r>
        <w:rPr>
          <w:b/>
          <w:bCs/>
          <w:sz w:val="28"/>
          <w:szCs w:val="28"/>
        </w:rPr>
        <w:t xml:space="preserve"> </w:t>
      </w:r>
      <w:r w:rsidR="004304B3">
        <w:rPr>
          <w:b/>
          <w:bCs/>
          <w:sz w:val="28"/>
          <w:szCs w:val="28"/>
        </w:rPr>
        <w:t>the tasks done by team members for the 2</w:t>
      </w:r>
      <w:r w:rsidR="004304B3" w:rsidRPr="004304B3">
        <w:rPr>
          <w:b/>
          <w:bCs/>
          <w:sz w:val="28"/>
          <w:szCs w:val="28"/>
          <w:vertAlign w:val="superscript"/>
        </w:rPr>
        <w:t>nd</w:t>
      </w:r>
      <w:r w:rsidR="004304B3">
        <w:rPr>
          <w:b/>
          <w:bCs/>
          <w:sz w:val="28"/>
          <w:szCs w:val="28"/>
        </w:rPr>
        <w:t xml:space="preserve"> day.</w:t>
      </w:r>
    </w:p>
    <w:p w14:paraId="3A9A86A5" w14:textId="77777777" w:rsidR="004304B3" w:rsidRDefault="004304B3" w:rsidP="004304B3">
      <w:pPr>
        <w:rPr>
          <w:b/>
          <w:bCs/>
          <w:sz w:val="28"/>
          <w:szCs w:val="28"/>
        </w:rPr>
      </w:pPr>
    </w:p>
    <w:p w14:paraId="1A13134D" w14:textId="0B0DC520" w:rsidR="004304B3" w:rsidRDefault="004304B3" w:rsidP="004304B3">
      <w:pPr>
        <w:pStyle w:val="ListParagraph"/>
        <w:numPr>
          <w:ilvl w:val="0"/>
          <w:numId w:val="2"/>
        </w:numPr>
        <w:rPr>
          <w:b/>
          <w:bCs/>
          <w:sz w:val="28"/>
          <w:szCs w:val="28"/>
        </w:rPr>
      </w:pPr>
      <w:r>
        <w:rPr>
          <w:b/>
          <w:bCs/>
          <w:sz w:val="28"/>
          <w:szCs w:val="28"/>
        </w:rPr>
        <w:t>DATABASE SETUP AND CONFIGURATION -&gt; DONE BY AKSHAY</w:t>
      </w:r>
      <w:r w:rsidR="00A6350A">
        <w:rPr>
          <w:b/>
          <w:bCs/>
          <w:sz w:val="28"/>
          <w:szCs w:val="28"/>
        </w:rPr>
        <w:t xml:space="preserve"> AND RASOOL</w:t>
      </w:r>
    </w:p>
    <w:p w14:paraId="4CFAFCDE" w14:textId="009F6594" w:rsidR="004304B3" w:rsidRDefault="004304B3" w:rsidP="004304B3">
      <w:pPr>
        <w:rPr>
          <w:b/>
          <w:bCs/>
          <w:color w:val="EE0000"/>
          <w:sz w:val="28"/>
          <w:szCs w:val="28"/>
          <w:u w:val="single"/>
        </w:rPr>
      </w:pPr>
      <w:r w:rsidRPr="004304B3">
        <w:rPr>
          <w:b/>
          <w:bCs/>
          <w:color w:val="EE0000"/>
          <w:sz w:val="28"/>
          <w:szCs w:val="28"/>
          <w:u w:val="single"/>
        </w:rPr>
        <w:t>SUMMARY</w:t>
      </w:r>
    </w:p>
    <w:p w14:paraId="21EDFA3B" w14:textId="1B48D092" w:rsidR="004304B3" w:rsidRDefault="00D503CE" w:rsidP="004304B3">
      <w:pPr>
        <w:ind w:left="360"/>
        <w:rPr>
          <w:b/>
          <w:bCs/>
          <w:sz w:val="28"/>
          <w:szCs w:val="28"/>
        </w:rPr>
      </w:pPr>
      <w:r w:rsidRPr="00D503CE">
        <w:rPr>
          <w:b/>
          <w:bCs/>
          <w:sz w:val="28"/>
          <w:szCs w:val="28"/>
        </w:rPr>
        <w:t>Database configuration was successfully carried out in this project using PostgreSQL. The activities were mostly geared towards preparing the database needed to store and manage the Telco customer churn data. PostgreSQL installation and proper configuration were carried out to meet the needs of the project. A database specific to the project was created, together with other customer data tables.</w:t>
      </w:r>
    </w:p>
    <w:p w14:paraId="79DEC588" w14:textId="1CCD27A5" w:rsidR="00D503CE" w:rsidRDefault="00D503CE" w:rsidP="004304B3">
      <w:pPr>
        <w:ind w:left="360"/>
        <w:rPr>
          <w:b/>
          <w:bCs/>
          <w:sz w:val="28"/>
          <w:szCs w:val="28"/>
        </w:rPr>
      </w:pPr>
      <w:r w:rsidRPr="00D503CE">
        <w:rPr>
          <w:b/>
          <w:bCs/>
          <w:sz w:val="28"/>
          <w:szCs w:val="28"/>
        </w:rPr>
        <w:t>The Telco Customer Churn dataset was imported into the database, and its contents were verified for correct insertion in the database. The database schema was examined thoroughly to ensure easy access to the data so that it could be used effectively during future operations such as data analytics, machine learning model development, churn prediction, and API development.</w:t>
      </w:r>
    </w:p>
    <w:p w14:paraId="0B1EE1FD" w14:textId="4B767D34" w:rsidR="00D503CE" w:rsidRDefault="00D503CE" w:rsidP="004304B3">
      <w:pPr>
        <w:ind w:left="360"/>
        <w:rPr>
          <w:b/>
          <w:bCs/>
          <w:sz w:val="28"/>
          <w:szCs w:val="28"/>
        </w:rPr>
      </w:pPr>
      <w:r w:rsidRPr="00D503CE">
        <w:rPr>
          <w:b/>
          <w:bCs/>
          <w:sz w:val="28"/>
          <w:szCs w:val="28"/>
        </w:rPr>
        <w:t>In addition to the database work, the basic project structure and environment setup were also prepared.</w:t>
      </w:r>
    </w:p>
    <w:p w14:paraId="60004444" w14:textId="77777777" w:rsidR="00D503CE" w:rsidRPr="00D503CE" w:rsidRDefault="00D503CE" w:rsidP="00D503CE">
      <w:pPr>
        <w:ind w:left="360"/>
        <w:rPr>
          <w:b/>
          <w:bCs/>
          <w:sz w:val="28"/>
          <w:szCs w:val="28"/>
          <w:u w:val="single"/>
        </w:rPr>
      </w:pPr>
      <w:r w:rsidRPr="00D503CE">
        <w:rPr>
          <w:b/>
          <w:bCs/>
          <w:sz w:val="28"/>
          <w:szCs w:val="28"/>
          <w:u w:val="single"/>
        </w:rPr>
        <w:t>Folder Structure</w:t>
      </w:r>
    </w:p>
    <w:p w14:paraId="0547D686" w14:textId="77777777" w:rsidR="00D503CE" w:rsidRPr="00D503CE" w:rsidRDefault="00D503CE" w:rsidP="00D503CE">
      <w:pPr>
        <w:numPr>
          <w:ilvl w:val="0"/>
          <w:numId w:val="3"/>
        </w:numPr>
        <w:rPr>
          <w:b/>
          <w:bCs/>
          <w:sz w:val="28"/>
          <w:szCs w:val="28"/>
        </w:rPr>
      </w:pPr>
      <w:r w:rsidRPr="00D503CE">
        <w:rPr>
          <w:b/>
          <w:bCs/>
          <w:sz w:val="28"/>
          <w:szCs w:val="28"/>
        </w:rPr>
        <w:t xml:space="preserve">data/ → Stores the Telco Customer Churn dataset and other raw or processed data files used in the project. </w:t>
      </w:r>
    </w:p>
    <w:p w14:paraId="2FFD82C9" w14:textId="77777777" w:rsidR="00D503CE" w:rsidRPr="00D503CE" w:rsidRDefault="00D503CE" w:rsidP="00D503CE">
      <w:pPr>
        <w:numPr>
          <w:ilvl w:val="0"/>
          <w:numId w:val="3"/>
        </w:numPr>
        <w:rPr>
          <w:b/>
          <w:bCs/>
          <w:sz w:val="28"/>
          <w:szCs w:val="28"/>
        </w:rPr>
      </w:pPr>
      <w:r w:rsidRPr="00D503CE">
        <w:rPr>
          <w:b/>
          <w:bCs/>
          <w:sz w:val="28"/>
          <w:szCs w:val="28"/>
        </w:rPr>
        <w:t xml:space="preserve">models/ → Contains trained machine learning models and saved prediction files used for churn prediction and LTV analysis. </w:t>
      </w:r>
    </w:p>
    <w:p w14:paraId="2B8F2406" w14:textId="77777777" w:rsidR="00D503CE" w:rsidRPr="00D503CE" w:rsidRDefault="00D503CE" w:rsidP="00D503CE">
      <w:pPr>
        <w:numPr>
          <w:ilvl w:val="0"/>
          <w:numId w:val="3"/>
        </w:numPr>
        <w:rPr>
          <w:b/>
          <w:bCs/>
          <w:sz w:val="28"/>
          <w:szCs w:val="28"/>
        </w:rPr>
      </w:pPr>
      <w:r w:rsidRPr="00D503CE">
        <w:rPr>
          <w:b/>
          <w:bCs/>
          <w:sz w:val="28"/>
          <w:szCs w:val="28"/>
        </w:rPr>
        <w:t xml:space="preserve">backend/ → Includes backend development files such as FastAPI code, API endpoints, and server-side logic. </w:t>
      </w:r>
    </w:p>
    <w:p w14:paraId="2D65CD34" w14:textId="77777777" w:rsidR="00D503CE" w:rsidRPr="00D503CE" w:rsidRDefault="00D503CE" w:rsidP="00D503CE">
      <w:pPr>
        <w:numPr>
          <w:ilvl w:val="0"/>
          <w:numId w:val="3"/>
        </w:numPr>
        <w:rPr>
          <w:b/>
          <w:bCs/>
          <w:sz w:val="28"/>
          <w:szCs w:val="28"/>
        </w:rPr>
      </w:pPr>
      <w:r w:rsidRPr="00D503CE">
        <w:rPr>
          <w:b/>
          <w:bCs/>
          <w:sz w:val="28"/>
          <w:szCs w:val="28"/>
        </w:rPr>
        <w:t>dashboards/ → Stores visualization files, charts, and dashboard-related components for displaying project insights.</w:t>
      </w:r>
    </w:p>
    <w:p w14:paraId="6BFFECFA" w14:textId="77777777" w:rsidR="00D503CE" w:rsidRDefault="00D503CE" w:rsidP="004304B3">
      <w:pPr>
        <w:ind w:left="360"/>
        <w:rPr>
          <w:b/>
          <w:bCs/>
          <w:sz w:val="28"/>
          <w:szCs w:val="28"/>
        </w:rPr>
      </w:pPr>
    </w:p>
    <w:p w14:paraId="3BCF58BB" w14:textId="77777777" w:rsidR="00D503CE" w:rsidRPr="00D503CE" w:rsidRDefault="00D503CE" w:rsidP="00D503CE">
      <w:pPr>
        <w:ind w:left="360"/>
        <w:rPr>
          <w:b/>
          <w:bCs/>
          <w:sz w:val="28"/>
          <w:szCs w:val="28"/>
        </w:rPr>
      </w:pPr>
      <w:r w:rsidRPr="00D503CE">
        <w:rPr>
          <w:b/>
          <w:bCs/>
          <w:sz w:val="28"/>
          <w:szCs w:val="28"/>
        </w:rPr>
        <w:t>Setup Instructions</w:t>
      </w:r>
    </w:p>
    <w:p w14:paraId="1C8BC99D" w14:textId="77777777" w:rsidR="00D503CE" w:rsidRPr="00D503CE" w:rsidRDefault="00D503CE" w:rsidP="00D503CE">
      <w:pPr>
        <w:numPr>
          <w:ilvl w:val="0"/>
          <w:numId w:val="4"/>
        </w:numPr>
        <w:rPr>
          <w:b/>
          <w:bCs/>
          <w:sz w:val="28"/>
          <w:szCs w:val="28"/>
        </w:rPr>
      </w:pPr>
      <w:r w:rsidRPr="00D503CE">
        <w:rPr>
          <w:b/>
          <w:bCs/>
          <w:sz w:val="28"/>
          <w:szCs w:val="28"/>
        </w:rPr>
        <w:t xml:space="preserve">python -m venv venv → Creates a virtual environment to manage project dependencies separately from the system Python installation. </w:t>
      </w:r>
    </w:p>
    <w:p w14:paraId="39C2510B" w14:textId="77777777" w:rsidR="00D503CE" w:rsidRPr="00D503CE" w:rsidRDefault="00D503CE" w:rsidP="00D503CE">
      <w:pPr>
        <w:numPr>
          <w:ilvl w:val="0"/>
          <w:numId w:val="4"/>
        </w:numPr>
        <w:rPr>
          <w:b/>
          <w:bCs/>
          <w:sz w:val="28"/>
          <w:szCs w:val="28"/>
        </w:rPr>
      </w:pPr>
      <w:r w:rsidRPr="00D503CE">
        <w:rPr>
          <w:b/>
          <w:bCs/>
          <w:sz w:val="28"/>
          <w:szCs w:val="28"/>
        </w:rPr>
        <w:t xml:space="preserve">venv\Scripts\activate → Activates the virtual environment so all installed libraries remain isolated within the project. </w:t>
      </w:r>
    </w:p>
    <w:p w14:paraId="6EABF7FF" w14:textId="77777777" w:rsidR="00D503CE" w:rsidRDefault="00D503CE" w:rsidP="00D503CE">
      <w:pPr>
        <w:numPr>
          <w:ilvl w:val="0"/>
          <w:numId w:val="4"/>
        </w:numPr>
        <w:rPr>
          <w:b/>
          <w:bCs/>
          <w:sz w:val="28"/>
          <w:szCs w:val="28"/>
        </w:rPr>
      </w:pPr>
      <w:r w:rsidRPr="00D503CE">
        <w:rPr>
          <w:b/>
          <w:bCs/>
          <w:sz w:val="28"/>
          <w:szCs w:val="28"/>
        </w:rPr>
        <w:t xml:space="preserve">pip install -r requirements.txt → Installs all required Python libraries and dependencies needed to run the project successfully. </w:t>
      </w:r>
    </w:p>
    <w:p w14:paraId="0C12ABC6" w14:textId="77777777" w:rsidR="00D503CE" w:rsidRDefault="00D503CE" w:rsidP="00D503CE">
      <w:pPr>
        <w:rPr>
          <w:b/>
          <w:bCs/>
          <w:sz w:val="28"/>
          <w:szCs w:val="28"/>
        </w:rPr>
      </w:pPr>
    </w:p>
    <w:p w14:paraId="1C8201F2" w14:textId="5F6B47BC" w:rsidR="00D503CE" w:rsidRDefault="00D503CE" w:rsidP="00D503CE">
      <w:pPr>
        <w:rPr>
          <w:b/>
          <w:bCs/>
          <w:sz w:val="28"/>
          <w:szCs w:val="28"/>
        </w:rPr>
      </w:pPr>
      <w:r>
        <w:rPr>
          <w:b/>
          <w:bCs/>
          <w:sz w:val="28"/>
          <w:szCs w:val="28"/>
        </w:rPr>
        <w:t>SCREENSHOT OF DATABASE SNIPPET</w:t>
      </w:r>
    </w:p>
    <w:p w14:paraId="2854D3F3" w14:textId="4E9E8978" w:rsidR="00D503CE" w:rsidRDefault="00D503CE" w:rsidP="00D503CE">
      <w:pPr>
        <w:rPr>
          <w:b/>
          <w:bCs/>
          <w:sz w:val="28"/>
          <w:szCs w:val="28"/>
        </w:rPr>
      </w:pPr>
      <w:r w:rsidRPr="00D503CE">
        <w:rPr>
          <w:b/>
          <w:bCs/>
          <w:noProof/>
          <w:sz w:val="28"/>
          <w:szCs w:val="28"/>
        </w:rPr>
        <w:drawing>
          <wp:inline distT="0" distB="0" distL="0" distR="0" wp14:anchorId="330CACA4" wp14:editId="40F3F408">
            <wp:extent cx="5731510" cy="5247005"/>
            <wp:effectExtent l="0" t="0" r="2540" b="0"/>
            <wp:docPr id="66622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26384" name=""/>
                    <pic:cNvPicPr/>
                  </pic:nvPicPr>
                  <pic:blipFill>
                    <a:blip r:embed="rId5"/>
                    <a:stretch>
                      <a:fillRect/>
                    </a:stretch>
                  </pic:blipFill>
                  <pic:spPr>
                    <a:xfrm>
                      <a:off x="0" y="0"/>
                      <a:ext cx="5731510" cy="5247005"/>
                    </a:xfrm>
                    <a:prstGeom prst="rect">
                      <a:avLst/>
                    </a:prstGeom>
                  </pic:spPr>
                </pic:pic>
              </a:graphicData>
            </a:graphic>
          </wp:inline>
        </w:drawing>
      </w:r>
    </w:p>
    <w:p w14:paraId="2C023DD4" w14:textId="77777777" w:rsidR="00D503CE" w:rsidRDefault="00D503CE" w:rsidP="00D503CE">
      <w:pPr>
        <w:rPr>
          <w:b/>
          <w:bCs/>
          <w:sz w:val="28"/>
          <w:szCs w:val="28"/>
        </w:rPr>
      </w:pPr>
    </w:p>
    <w:p w14:paraId="4D9FBC66" w14:textId="4EC6EAA8" w:rsidR="00D503CE" w:rsidRDefault="00D503CE" w:rsidP="00D503CE">
      <w:pPr>
        <w:rPr>
          <w:b/>
          <w:bCs/>
          <w:sz w:val="28"/>
          <w:szCs w:val="28"/>
        </w:rPr>
      </w:pPr>
      <w:r>
        <w:rPr>
          <w:b/>
          <w:bCs/>
          <w:sz w:val="28"/>
          <w:szCs w:val="28"/>
        </w:rPr>
        <w:t>SCREENSHOT OF PYTHON CODE</w:t>
      </w:r>
    </w:p>
    <w:p w14:paraId="6B72B1E9" w14:textId="1E1F4315" w:rsidR="00D503CE" w:rsidRDefault="00D503CE" w:rsidP="00D503CE">
      <w:pPr>
        <w:rPr>
          <w:b/>
          <w:bCs/>
          <w:sz w:val="28"/>
          <w:szCs w:val="28"/>
        </w:rPr>
      </w:pPr>
      <w:r w:rsidRPr="00D503CE">
        <w:rPr>
          <w:b/>
          <w:bCs/>
          <w:noProof/>
          <w:sz w:val="28"/>
          <w:szCs w:val="28"/>
        </w:rPr>
        <w:drawing>
          <wp:inline distT="0" distB="0" distL="0" distR="0" wp14:anchorId="305D350D" wp14:editId="02C904F3">
            <wp:extent cx="5668166" cy="3896269"/>
            <wp:effectExtent l="0" t="0" r="8890" b="9525"/>
            <wp:docPr id="200855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50492" name=""/>
                    <pic:cNvPicPr/>
                  </pic:nvPicPr>
                  <pic:blipFill>
                    <a:blip r:embed="rId6"/>
                    <a:stretch>
                      <a:fillRect/>
                    </a:stretch>
                  </pic:blipFill>
                  <pic:spPr>
                    <a:xfrm>
                      <a:off x="0" y="0"/>
                      <a:ext cx="5668166" cy="3896269"/>
                    </a:xfrm>
                    <a:prstGeom prst="rect">
                      <a:avLst/>
                    </a:prstGeom>
                  </pic:spPr>
                </pic:pic>
              </a:graphicData>
            </a:graphic>
          </wp:inline>
        </w:drawing>
      </w:r>
    </w:p>
    <w:p w14:paraId="1378CB8A" w14:textId="77777777" w:rsidR="00D503CE" w:rsidRPr="00D503CE" w:rsidRDefault="00D503CE" w:rsidP="00D503CE">
      <w:pPr>
        <w:rPr>
          <w:b/>
          <w:bCs/>
          <w:sz w:val="28"/>
          <w:szCs w:val="28"/>
        </w:rPr>
      </w:pPr>
      <w:r w:rsidRPr="00D503CE">
        <w:rPr>
          <w:b/>
          <w:bCs/>
          <w:sz w:val="28"/>
          <w:szCs w:val="28"/>
        </w:rPr>
        <w:t>This code connects Python to the PostgreSQL churn_prediction database using the psycopg2 library and checks whether the connection is successful. It then executes an SQL query to count and display the total number of records present in the customers table.</w:t>
      </w:r>
    </w:p>
    <w:p w14:paraId="4BDD69A7" w14:textId="77777777" w:rsidR="00D503CE" w:rsidRDefault="00D503CE" w:rsidP="00D503CE">
      <w:pPr>
        <w:rPr>
          <w:b/>
          <w:bCs/>
          <w:sz w:val="28"/>
          <w:szCs w:val="28"/>
        </w:rPr>
      </w:pPr>
    </w:p>
    <w:p w14:paraId="33C49B65" w14:textId="46939D36" w:rsidR="00D503CE" w:rsidRDefault="00A6350A" w:rsidP="00A6350A">
      <w:pPr>
        <w:pStyle w:val="ListParagraph"/>
        <w:numPr>
          <w:ilvl w:val="0"/>
          <w:numId w:val="2"/>
        </w:numPr>
        <w:rPr>
          <w:b/>
          <w:bCs/>
          <w:sz w:val="28"/>
          <w:szCs w:val="28"/>
        </w:rPr>
      </w:pPr>
      <w:r w:rsidRPr="00A6350A">
        <w:rPr>
          <w:b/>
          <w:bCs/>
          <w:sz w:val="28"/>
          <w:szCs w:val="28"/>
        </w:rPr>
        <w:t>DATA ANALYSIS</w:t>
      </w:r>
    </w:p>
    <w:p w14:paraId="04219E5B" w14:textId="754A4413" w:rsidR="00252B4E" w:rsidRDefault="00252B4E" w:rsidP="00252B4E">
      <w:pPr>
        <w:rPr>
          <w:b/>
          <w:bCs/>
          <w:sz w:val="28"/>
          <w:szCs w:val="28"/>
        </w:rPr>
      </w:pPr>
      <w:r w:rsidRPr="00252B4E">
        <w:rPr>
          <w:b/>
          <w:bCs/>
          <w:sz w:val="28"/>
          <w:szCs w:val="28"/>
        </w:rPr>
        <w:t>The purpose of the dataset analysis is to study the customer churn dataset before designing the machine learning algorithm. During this analysis, the dataset is loaded using the programming languages Python and Pandas. This involves determining the information about customers that is available, finding out if there are any missing values, and identifying columns with numbers or text.</w:t>
      </w:r>
    </w:p>
    <w:p w14:paraId="7DB77613" w14:textId="77777777" w:rsidR="00A82C4F" w:rsidRPr="00A82C4F" w:rsidRDefault="00A82C4F" w:rsidP="00A82C4F">
      <w:pPr>
        <w:rPr>
          <w:b/>
          <w:bCs/>
          <w:sz w:val="28"/>
          <w:szCs w:val="28"/>
        </w:rPr>
      </w:pPr>
      <w:r w:rsidRPr="00A82C4F">
        <w:rPr>
          <w:b/>
          <w:bCs/>
          <w:sz w:val="28"/>
          <w:szCs w:val="28"/>
        </w:rPr>
        <w:t>Tasks Performed for Sample Dataset Analysis</w:t>
      </w:r>
    </w:p>
    <w:p w14:paraId="0239C139" w14:textId="77777777" w:rsidR="00A82C4F" w:rsidRPr="00A82C4F" w:rsidRDefault="00A82C4F" w:rsidP="00A82C4F">
      <w:pPr>
        <w:rPr>
          <w:b/>
          <w:bCs/>
          <w:sz w:val="28"/>
          <w:szCs w:val="28"/>
        </w:rPr>
      </w:pPr>
      <w:r w:rsidRPr="00A82C4F">
        <w:rPr>
          <w:b/>
          <w:bCs/>
          <w:sz w:val="28"/>
          <w:szCs w:val="28"/>
        </w:rPr>
        <w:t>1. Loading the Dataset</w:t>
      </w:r>
    </w:p>
    <w:p w14:paraId="7CB6672B" w14:textId="77777777" w:rsidR="00A82C4F" w:rsidRPr="00A82C4F" w:rsidRDefault="00A82C4F" w:rsidP="00A82C4F">
      <w:pPr>
        <w:rPr>
          <w:b/>
          <w:bCs/>
          <w:sz w:val="28"/>
          <w:szCs w:val="28"/>
        </w:rPr>
      </w:pPr>
      <w:r w:rsidRPr="00A82C4F">
        <w:rPr>
          <w:b/>
          <w:bCs/>
          <w:sz w:val="28"/>
          <w:szCs w:val="28"/>
        </w:rPr>
        <w:t>The dataset was loaded into Python using the Pandas library with the read_csv() function. This step checks whether the dataset file is accessible and loaded correctly without any errors.</w:t>
      </w:r>
    </w:p>
    <w:p w14:paraId="1B81ABBD" w14:textId="77777777" w:rsidR="00A82C4F" w:rsidRPr="00A82C4F" w:rsidRDefault="00A82C4F" w:rsidP="00A82C4F">
      <w:pPr>
        <w:rPr>
          <w:b/>
          <w:bCs/>
          <w:sz w:val="28"/>
          <w:szCs w:val="28"/>
        </w:rPr>
      </w:pPr>
      <w:r w:rsidRPr="00A82C4F">
        <w:rPr>
          <w:b/>
          <w:bCs/>
          <w:sz w:val="28"/>
          <w:szCs w:val="28"/>
        </w:rPr>
        <w:t>2. Displaying the First 5 Rows</w:t>
      </w:r>
    </w:p>
    <w:p w14:paraId="58A627AF" w14:textId="77777777" w:rsidR="00A82C4F" w:rsidRPr="00A82C4F" w:rsidRDefault="00A82C4F" w:rsidP="00A82C4F">
      <w:pPr>
        <w:rPr>
          <w:b/>
          <w:bCs/>
          <w:sz w:val="28"/>
          <w:szCs w:val="28"/>
        </w:rPr>
      </w:pPr>
      <w:r w:rsidRPr="00A82C4F">
        <w:rPr>
          <w:b/>
          <w:bCs/>
          <w:sz w:val="28"/>
          <w:szCs w:val="28"/>
        </w:rPr>
        <w:t>The df.head() function was used to display the first five rows of the dataset. This helps in verifying that the data has been loaded properly and allows understanding of the column structure and sample values.</w:t>
      </w:r>
    </w:p>
    <w:p w14:paraId="70ADC146" w14:textId="77777777" w:rsidR="00A82C4F" w:rsidRDefault="00A82C4F" w:rsidP="00252B4E">
      <w:pPr>
        <w:rPr>
          <w:b/>
          <w:bCs/>
          <w:sz w:val="28"/>
          <w:szCs w:val="28"/>
        </w:rPr>
      </w:pPr>
    </w:p>
    <w:p w14:paraId="750CA962" w14:textId="7056180E" w:rsidR="00A82C4F" w:rsidRDefault="00A82C4F" w:rsidP="00252B4E">
      <w:pPr>
        <w:rPr>
          <w:b/>
          <w:bCs/>
          <w:sz w:val="28"/>
          <w:szCs w:val="28"/>
        </w:rPr>
      </w:pPr>
      <w:r>
        <w:rPr>
          <w:b/>
          <w:bCs/>
          <w:sz w:val="28"/>
          <w:szCs w:val="28"/>
        </w:rPr>
        <w:t>SCREENSHOT</w:t>
      </w:r>
    </w:p>
    <w:p w14:paraId="5938EE97" w14:textId="0AE6DC81" w:rsidR="00A82C4F" w:rsidRDefault="00A82C4F" w:rsidP="00252B4E">
      <w:pPr>
        <w:rPr>
          <w:b/>
          <w:bCs/>
          <w:sz w:val="28"/>
          <w:szCs w:val="28"/>
        </w:rPr>
      </w:pPr>
      <w:r w:rsidRPr="00A82C4F">
        <w:rPr>
          <w:b/>
          <w:bCs/>
          <w:noProof/>
          <w:sz w:val="28"/>
          <w:szCs w:val="28"/>
        </w:rPr>
        <w:drawing>
          <wp:inline distT="0" distB="0" distL="0" distR="0" wp14:anchorId="55A5E893" wp14:editId="4ADCE51B">
            <wp:extent cx="5731510" cy="1158875"/>
            <wp:effectExtent l="0" t="0" r="2540" b="3175"/>
            <wp:docPr id="117097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70323" name=""/>
                    <pic:cNvPicPr/>
                  </pic:nvPicPr>
                  <pic:blipFill>
                    <a:blip r:embed="rId7"/>
                    <a:stretch>
                      <a:fillRect/>
                    </a:stretch>
                  </pic:blipFill>
                  <pic:spPr>
                    <a:xfrm>
                      <a:off x="0" y="0"/>
                      <a:ext cx="5731510" cy="1158875"/>
                    </a:xfrm>
                    <a:prstGeom prst="rect">
                      <a:avLst/>
                    </a:prstGeom>
                  </pic:spPr>
                </pic:pic>
              </a:graphicData>
            </a:graphic>
          </wp:inline>
        </w:drawing>
      </w:r>
    </w:p>
    <w:p w14:paraId="2C2354D2" w14:textId="183F6D32" w:rsidR="00A82C4F" w:rsidRDefault="00A82C4F" w:rsidP="00252B4E">
      <w:pPr>
        <w:rPr>
          <w:b/>
          <w:bCs/>
          <w:sz w:val="28"/>
          <w:szCs w:val="28"/>
        </w:rPr>
      </w:pPr>
      <w:r w:rsidRPr="00A82C4F">
        <w:rPr>
          <w:b/>
          <w:bCs/>
          <w:noProof/>
          <w:sz w:val="28"/>
          <w:szCs w:val="28"/>
        </w:rPr>
        <w:drawing>
          <wp:inline distT="0" distB="0" distL="0" distR="0" wp14:anchorId="544CDFFE" wp14:editId="46947B2B">
            <wp:extent cx="5731510" cy="831850"/>
            <wp:effectExtent l="0" t="0" r="2540" b="6350"/>
            <wp:docPr id="136104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41448" name=""/>
                    <pic:cNvPicPr/>
                  </pic:nvPicPr>
                  <pic:blipFill>
                    <a:blip r:embed="rId8"/>
                    <a:stretch>
                      <a:fillRect/>
                    </a:stretch>
                  </pic:blipFill>
                  <pic:spPr>
                    <a:xfrm>
                      <a:off x="0" y="0"/>
                      <a:ext cx="5731510" cy="831850"/>
                    </a:xfrm>
                    <a:prstGeom prst="rect">
                      <a:avLst/>
                    </a:prstGeom>
                  </pic:spPr>
                </pic:pic>
              </a:graphicData>
            </a:graphic>
          </wp:inline>
        </w:drawing>
      </w:r>
    </w:p>
    <w:p w14:paraId="1D38EBF2" w14:textId="77777777" w:rsidR="00A82C4F" w:rsidRDefault="00A82C4F" w:rsidP="00252B4E">
      <w:pPr>
        <w:rPr>
          <w:b/>
          <w:bCs/>
          <w:sz w:val="28"/>
          <w:szCs w:val="28"/>
        </w:rPr>
      </w:pPr>
    </w:p>
    <w:p w14:paraId="3A1E7AAE" w14:textId="77777777" w:rsidR="00A82C4F" w:rsidRPr="00A82C4F" w:rsidRDefault="00A82C4F" w:rsidP="00A82C4F">
      <w:pPr>
        <w:rPr>
          <w:b/>
          <w:bCs/>
          <w:sz w:val="28"/>
          <w:szCs w:val="28"/>
        </w:rPr>
      </w:pPr>
      <w:r w:rsidRPr="00A82C4F">
        <w:rPr>
          <w:b/>
          <w:bCs/>
          <w:color w:val="EE0000"/>
          <w:sz w:val="28"/>
          <w:szCs w:val="28"/>
        </w:rPr>
        <w:t>NOTE</w:t>
      </w:r>
      <w:r>
        <w:rPr>
          <w:b/>
          <w:bCs/>
          <w:sz w:val="28"/>
          <w:szCs w:val="28"/>
        </w:rPr>
        <w:t xml:space="preserve">-&gt; </w:t>
      </w:r>
      <w:r w:rsidRPr="00A82C4F">
        <w:rPr>
          <w:b/>
          <w:bCs/>
          <w:sz w:val="28"/>
          <w:szCs w:val="28"/>
        </w:rPr>
        <w:t>These tasks were performed as a sample analysis to verify whether the dataset was loaded successfully and functioning properly in the Python environment. The checks helped confirm that the dataset could be accessed, analyzed, and used correctly for further preprocessing and machine learning tasks.</w:t>
      </w:r>
    </w:p>
    <w:p w14:paraId="0FAD4A40" w14:textId="3E5540A0" w:rsidR="00A82C4F" w:rsidRDefault="00A82C4F" w:rsidP="00252B4E">
      <w:pPr>
        <w:rPr>
          <w:b/>
          <w:bCs/>
          <w:sz w:val="28"/>
          <w:szCs w:val="28"/>
        </w:rPr>
      </w:pPr>
    </w:p>
    <w:p w14:paraId="08D06B9E" w14:textId="77777777" w:rsidR="00A82C4F" w:rsidRPr="00252B4E" w:rsidRDefault="00A82C4F" w:rsidP="00252B4E">
      <w:pPr>
        <w:rPr>
          <w:b/>
          <w:bCs/>
          <w:sz w:val="28"/>
          <w:szCs w:val="28"/>
        </w:rPr>
      </w:pPr>
    </w:p>
    <w:p w14:paraId="3CE0DF75" w14:textId="77777777" w:rsidR="00A6350A" w:rsidRPr="004304B3" w:rsidRDefault="00A6350A" w:rsidP="00A6350A">
      <w:pPr>
        <w:rPr>
          <w:b/>
          <w:bCs/>
          <w:sz w:val="28"/>
          <w:szCs w:val="28"/>
        </w:rPr>
      </w:pPr>
    </w:p>
    <w:p w14:paraId="580CB2B2" w14:textId="77777777" w:rsidR="004304B3" w:rsidRDefault="004304B3" w:rsidP="004304B3">
      <w:pPr>
        <w:rPr>
          <w:b/>
          <w:bCs/>
          <w:sz w:val="28"/>
          <w:szCs w:val="28"/>
        </w:rPr>
      </w:pPr>
    </w:p>
    <w:p w14:paraId="63E98C81" w14:textId="77777777" w:rsidR="004304B3" w:rsidRPr="004304B3" w:rsidRDefault="004304B3" w:rsidP="004304B3">
      <w:pPr>
        <w:rPr>
          <w:b/>
          <w:bCs/>
          <w:sz w:val="28"/>
          <w:szCs w:val="28"/>
        </w:rPr>
      </w:pPr>
    </w:p>
    <w:p w14:paraId="762A4DC7" w14:textId="77777777" w:rsidR="004304B3" w:rsidRPr="004304B3" w:rsidRDefault="004304B3" w:rsidP="00DE398D">
      <w:pPr>
        <w:rPr>
          <w:b/>
          <w:bCs/>
          <w:sz w:val="28"/>
          <w:szCs w:val="28"/>
        </w:rPr>
      </w:pPr>
    </w:p>
    <w:p w14:paraId="0EACCE85" w14:textId="77777777" w:rsidR="00DE398D" w:rsidRPr="00A671BA" w:rsidRDefault="00DE398D"/>
    <w:sectPr w:rsidR="00DE398D" w:rsidRPr="00A671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5D40"/>
    <w:multiLevelType w:val="multilevel"/>
    <w:tmpl w:val="740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71D75"/>
    <w:multiLevelType w:val="hybridMultilevel"/>
    <w:tmpl w:val="BA0251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8B0DE1"/>
    <w:multiLevelType w:val="hybridMultilevel"/>
    <w:tmpl w:val="27F64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28793C"/>
    <w:multiLevelType w:val="multilevel"/>
    <w:tmpl w:val="6F8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837677">
    <w:abstractNumId w:val="2"/>
  </w:num>
  <w:num w:numId="2" w16cid:durableId="2142725085">
    <w:abstractNumId w:val="1"/>
  </w:num>
  <w:num w:numId="3" w16cid:durableId="1921481995">
    <w:abstractNumId w:val="3"/>
  </w:num>
  <w:num w:numId="4" w16cid:durableId="149221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1BA"/>
    <w:rsid w:val="00252B4E"/>
    <w:rsid w:val="002D6437"/>
    <w:rsid w:val="004304B3"/>
    <w:rsid w:val="0051796D"/>
    <w:rsid w:val="00900460"/>
    <w:rsid w:val="009C31E2"/>
    <w:rsid w:val="00A26D80"/>
    <w:rsid w:val="00A6350A"/>
    <w:rsid w:val="00A671BA"/>
    <w:rsid w:val="00A82C4F"/>
    <w:rsid w:val="00C42F62"/>
    <w:rsid w:val="00D503CE"/>
    <w:rsid w:val="00DE3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2AA97"/>
  <w15:chartTrackingRefBased/>
  <w15:docId w15:val="{0892326A-C2F9-4A7E-A679-98FA6D622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1BA"/>
  </w:style>
  <w:style w:type="paragraph" w:styleId="Heading1">
    <w:name w:val="heading 1"/>
    <w:basedOn w:val="Normal"/>
    <w:next w:val="Normal"/>
    <w:link w:val="Heading1Char"/>
    <w:uiPriority w:val="9"/>
    <w:qFormat/>
    <w:rsid w:val="00A671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1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1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1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1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1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1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1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1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1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1BA"/>
    <w:rPr>
      <w:rFonts w:eastAsiaTheme="majorEastAsia" w:cstheme="majorBidi"/>
      <w:color w:val="272727" w:themeColor="text1" w:themeTint="D8"/>
    </w:rPr>
  </w:style>
  <w:style w:type="paragraph" w:styleId="Title">
    <w:name w:val="Title"/>
    <w:basedOn w:val="Normal"/>
    <w:next w:val="Normal"/>
    <w:link w:val="TitleChar"/>
    <w:uiPriority w:val="10"/>
    <w:qFormat/>
    <w:rsid w:val="00A67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1BA"/>
    <w:pPr>
      <w:spacing w:before="160"/>
      <w:jc w:val="center"/>
    </w:pPr>
    <w:rPr>
      <w:i/>
      <w:iCs/>
      <w:color w:val="404040" w:themeColor="text1" w:themeTint="BF"/>
    </w:rPr>
  </w:style>
  <w:style w:type="character" w:customStyle="1" w:styleId="QuoteChar">
    <w:name w:val="Quote Char"/>
    <w:basedOn w:val="DefaultParagraphFont"/>
    <w:link w:val="Quote"/>
    <w:uiPriority w:val="29"/>
    <w:rsid w:val="00A671BA"/>
    <w:rPr>
      <w:i/>
      <w:iCs/>
      <w:color w:val="404040" w:themeColor="text1" w:themeTint="BF"/>
    </w:rPr>
  </w:style>
  <w:style w:type="paragraph" w:styleId="ListParagraph">
    <w:name w:val="List Paragraph"/>
    <w:basedOn w:val="Normal"/>
    <w:uiPriority w:val="34"/>
    <w:qFormat/>
    <w:rsid w:val="00A671BA"/>
    <w:pPr>
      <w:ind w:left="720"/>
      <w:contextualSpacing/>
    </w:pPr>
  </w:style>
  <w:style w:type="character" w:styleId="IntenseEmphasis">
    <w:name w:val="Intense Emphasis"/>
    <w:basedOn w:val="DefaultParagraphFont"/>
    <w:uiPriority w:val="21"/>
    <w:qFormat/>
    <w:rsid w:val="00A671BA"/>
    <w:rPr>
      <w:i/>
      <w:iCs/>
      <w:color w:val="2F5496" w:themeColor="accent1" w:themeShade="BF"/>
    </w:rPr>
  </w:style>
  <w:style w:type="paragraph" w:styleId="IntenseQuote">
    <w:name w:val="Intense Quote"/>
    <w:basedOn w:val="Normal"/>
    <w:next w:val="Normal"/>
    <w:link w:val="IntenseQuoteChar"/>
    <w:uiPriority w:val="30"/>
    <w:qFormat/>
    <w:rsid w:val="00A671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1BA"/>
    <w:rPr>
      <w:i/>
      <w:iCs/>
      <w:color w:val="2F5496" w:themeColor="accent1" w:themeShade="BF"/>
    </w:rPr>
  </w:style>
  <w:style w:type="character" w:styleId="IntenseReference">
    <w:name w:val="Intense Reference"/>
    <w:basedOn w:val="DefaultParagraphFont"/>
    <w:uiPriority w:val="32"/>
    <w:qFormat/>
    <w:rsid w:val="00A671BA"/>
    <w:rPr>
      <w:b/>
      <w:bCs/>
      <w:smallCaps/>
      <w:color w:val="2F5496" w:themeColor="accent1" w:themeShade="BF"/>
      <w:spacing w:val="5"/>
    </w:rPr>
  </w:style>
  <w:style w:type="paragraph" w:styleId="NormalWeb">
    <w:name w:val="Normal (Web)"/>
    <w:basedOn w:val="Normal"/>
    <w:uiPriority w:val="99"/>
    <w:semiHidden/>
    <w:unhideWhenUsed/>
    <w:rsid w:val="00A82C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2</cp:revision>
  <dcterms:created xsi:type="dcterms:W3CDTF">2026-05-12T15:52:00Z</dcterms:created>
  <dcterms:modified xsi:type="dcterms:W3CDTF">2026-05-12T17:21:00Z</dcterms:modified>
</cp:coreProperties>
</file>