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D640" w14:textId="77777777" w:rsidR="00B90E6A" w:rsidRPr="00B90E6A" w:rsidRDefault="00B90E6A" w:rsidP="00B90E6A">
      <w:pPr>
        <w:rPr>
          <w:b/>
          <w:bCs/>
        </w:rPr>
      </w:pPr>
      <w:r w:rsidRPr="00B90E6A">
        <w:rPr>
          <w:b/>
          <w:bCs/>
        </w:rPr>
        <w:t>DAY 12 – ADVANCED FEATURE ENGINEERING</w:t>
      </w:r>
    </w:p>
    <w:p w14:paraId="1A450C07" w14:textId="77777777" w:rsidR="00B90E6A" w:rsidRPr="00B90E6A" w:rsidRDefault="00B90E6A" w:rsidP="00B90E6A">
      <w:pPr>
        <w:rPr>
          <w:b/>
          <w:bCs/>
        </w:rPr>
      </w:pPr>
      <w:r w:rsidRPr="00B90E6A">
        <w:rPr>
          <w:b/>
          <w:bCs/>
        </w:rPr>
        <w:t>Project</w:t>
      </w:r>
    </w:p>
    <w:p w14:paraId="65EB2A8E" w14:textId="77777777" w:rsidR="00B90E6A" w:rsidRPr="00B90E6A" w:rsidRDefault="00B90E6A" w:rsidP="00B90E6A">
      <w:r w:rsidRPr="00B90E6A">
        <w:t>Customer Churn Prediction &amp; Lifetime Value (LTV) Engine</w:t>
      </w:r>
    </w:p>
    <w:p w14:paraId="09CC6467" w14:textId="77777777" w:rsidR="00B90E6A" w:rsidRPr="00B90E6A" w:rsidRDefault="00B90E6A" w:rsidP="00B90E6A">
      <w:pPr>
        <w:rPr>
          <w:b/>
          <w:bCs/>
        </w:rPr>
      </w:pPr>
      <w:r w:rsidRPr="00B90E6A">
        <w:rPr>
          <w:b/>
          <w:bCs/>
        </w:rPr>
        <w:t>Objective</w:t>
      </w:r>
    </w:p>
    <w:p w14:paraId="01347C98" w14:textId="77777777" w:rsidR="00B90E6A" w:rsidRPr="00B90E6A" w:rsidRDefault="00B90E6A" w:rsidP="00B90E6A">
      <w:r w:rsidRPr="00B90E6A">
        <w:t>To perform advanced feature engineering by creating business-focused features that help improve customer churn prediction and customer value analysis.</w:t>
      </w:r>
    </w:p>
    <w:p w14:paraId="559C7709" w14:textId="77777777" w:rsidR="00B90E6A" w:rsidRPr="00B90E6A" w:rsidRDefault="00B90E6A" w:rsidP="00B90E6A">
      <w:pPr>
        <w:rPr>
          <w:b/>
          <w:bCs/>
        </w:rPr>
      </w:pPr>
      <w:r w:rsidRPr="00B90E6A">
        <w:rPr>
          <w:b/>
          <w:bCs/>
        </w:rPr>
        <w:t>Tasks Completed</w:t>
      </w:r>
    </w:p>
    <w:p w14:paraId="6E8F675D" w14:textId="77777777" w:rsidR="00B90E6A" w:rsidRPr="00B90E6A" w:rsidRDefault="00B90E6A" w:rsidP="00B90E6A">
      <w:pPr>
        <w:rPr>
          <w:b/>
          <w:bCs/>
        </w:rPr>
      </w:pPr>
      <w:r w:rsidRPr="00B90E6A">
        <w:rPr>
          <w:b/>
          <w:bCs/>
        </w:rPr>
        <w:t>1. Dataset Loading</w:t>
      </w:r>
    </w:p>
    <w:p w14:paraId="0E7D50F3" w14:textId="77777777" w:rsidR="00B90E6A" w:rsidRPr="00B90E6A" w:rsidRDefault="00B90E6A" w:rsidP="00B90E6A">
      <w:pPr>
        <w:numPr>
          <w:ilvl w:val="0"/>
          <w:numId w:val="1"/>
        </w:numPr>
      </w:pPr>
      <w:r w:rsidRPr="00B90E6A">
        <w:t>Loaded the customer segmentation dataset generated from previous feature engineering tasks.</w:t>
      </w:r>
    </w:p>
    <w:p w14:paraId="78973EFC" w14:textId="77777777" w:rsidR="00B90E6A" w:rsidRPr="00B90E6A" w:rsidRDefault="00B90E6A" w:rsidP="00B90E6A">
      <w:pPr>
        <w:numPr>
          <w:ilvl w:val="0"/>
          <w:numId w:val="1"/>
        </w:numPr>
      </w:pPr>
      <w:r w:rsidRPr="00B90E6A">
        <w:t>Verified dataset structure and available columns.</w:t>
      </w:r>
    </w:p>
    <w:p w14:paraId="5D58390A" w14:textId="77777777" w:rsidR="00B90E6A" w:rsidRPr="00B90E6A" w:rsidRDefault="00B90E6A" w:rsidP="00B90E6A">
      <w:pPr>
        <w:rPr>
          <w:b/>
          <w:bCs/>
        </w:rPr>
      </w:pPr>
      <w:r w:rsidRPr="00B90E6A">
        <w:rPr>
          <w:b/>
          <w:bCs/>
        </w:rPr>
        <w:t>2. Contract Risk Feature Creation</w:t>
      </w:r>
    </w:p>
    <w:p w14:paraId="1C911944" w14:textId="77777777" w:rsidR="00B90E6A" w:rsidRPr="00B90E6A" w:rsidRDefault="00B90E6A" w:rsidP="00B90E6A">
      <w:pPr>
        <w:numPr>
          <w:ilvl w:val="0"/>
          <w:numId w:val="2"/>
        </w:numPr>
      </w:pPr>
      <w:r w:rsidRPr="00B90E6A">
        <w:t>Created a new feature called Contract_Risk.</w:t>
      </w:r>
    </w:p>
    <w:p w14:paraId="0582F703" w14:textId="77777777" w:rsidR="00B90E6A" w:rsidRPr="00B90E6A" w:rsidRDefault="00B90E6A" w:rsidP="00B90E6A">
      <w:pPr>
        <w:numPr>
          <w:ilvl w:val="0"/>
          <w:numId w:val="2"/>
        </w:numPr>
      </w:pPr>
      <w:r w:rsidRPr="00B90E6A">
        <w:t>Assigned risk scores based on customer contract types.</w:t>
      </w:r>
    </w:p>
    <w:p w14:paraId="0C4ACF23" w14:textId="77777777" w:rsidR="00B90E6A" w:rsidRPr="00B90E6A" w:rsidRDefault="00B90E6A" w:rsidP="00B90E6A">
      <w:r w:rsidRPr="00B90E6A">
        <w:t>Risk Mapping:</w:t>
      </w:r>
    </w:p>
    <w:p w14:paraId="2CF9292A" w14:textId="77777777" w:rsidR="00B90E6A" w:rsidRPr="00B90E6A" w:rsidRDefault="00B90E6A" w:rsidP="00B90E6A">
      <w:pPr>
        <w:numPr>
          <w:ilvl w:val="0"/>
          <w:numId w:val="3"/>
        </w:numPr>
      </w:pPr>
      <w:r w:rsidRPr="00B90E6A">
        <w:t>Month-to-month = 3 (High Risk)</w:t>
      </w:r>
    </w:p>
    <w:p w14:paraId="6DACF39E" w14:textId="77777777" w:rsidR="00B90E6A" w:rsidRPr="00B90E6A" w:rsidRDefault="00B90E6A" w:rsidP="00B90E6A">
      <w:pPr>
        <w:numPr>
          <w:ilvl w:val="0"/>
          <w:numId w:val="3"/>
        </w:numPr>
      </w:pPr>
      <w:r w:rsidRPr="00B90E6A">
        <w:t>One year = 2 (Medium Risk)</w:t>
      </w:r>
    </w:p>
    <w:p w14:paraId="1F0AD98E" w14:textId="77777777" w:rsidR="00B90E6A" w:rsidRPr="00B90E6A" w:rsidRDefault="00B90E6A" w:rsidP="00B90E6A">
      <w:pPr>
        <w:numPr>
          <w:ilvl w:val="0"/>
          <w:numId w:val="3"/>
        </w:numPr>
      </w:pPr>
      <w:r w:rsidRPr="00B90E6A">
        <w:t>Two year = 1 (Low Risk)</w:t>
      </w:r>
    </w:p>
    <w:p w14:paraId="7E48D873" w14:textId="77777777" w:rsidR="00B90E6A" w:rsidRPr="00B90E6A" w:rsidRDefault="00B90E6A" w:rsidP="00B90E6A">
      <w:pPr>
        <w:rPr>
          <w:b/>
          <w:bCs/>
        </w:rPr>
      </w:pPr>
      <w:r w:rsidRPr="00B90E6A">
        <w:rPr>
          <w:b/>
          <w:bCs/>
        </w:rPr>
        <w:t>3. Contract Risk Verification</w:t>
      </w:r>
    </w:p>
    <w:p w14:paraId="4BA4B900" w14:textId="77777777" w:rsidR="00B90E6A" w:rsidRPr="00B90E6A" w:rsidRDefault="00B90E6A" w:rsidP="00B90E6A">
      <w:pPr>
        <w:numPr>
          <w:ilvl w:val="0"/>
          <w:numId w:val="4"/>
        </w:numPr>
      </w:pPr>
      <w:r w:rsidRPr="00B90E6A">
        <w:t>Displayed and verified the newly created Contract_Risk feature.</w:t>
      </w:r>
    </w:p>
    <w:p w14:paraId="095A0D58" w14:textId="77777777" w:rsidR="00B90E6A" w:rsidRPr="00B90E6A" w:rsidRDefault="00B90E6A" w:rsidP="00B90E6A">
      <w:pPr>
        <w:numPr>
          <w:ilvl w:val="0"/>
          <w:numId w:val="4"/>
        </w:numPr>
      </w:pPr>
      <w:r w:rsidRPr="00B90E6A">
        <w:t>Confirmed that risk scores were assigned correctly.</w:t>
      </w:r>
    </w:p>
    <w:p w14:paraId="5EBEA25D" w14:textId="77777777" w:rsidR="00B90E6A" w:rsidRPr="00B90E6A" w:rsidRDefault="00B90E6A" w:rsidP="00B90E6A">
      <w:pPr>
        <w:rPr>
          <w:b/>
          <w:bCs/>
        </w:rPr>
      </w:pPr>
      <w:r w:rsidRPr="00B90E6A">
        <w:rPr>
          <w:b/>
          <w:bCs/>
        </w:rPr>
        <w:t>4. Revenue Per Tenure Feature Creation</w:t>
      </w:r>
    </w:p>
    <w:p w14:paraId="5267A8DE" w14:textId="77777777" w:rsidR="00B90E6A" w:rsidRPr="00B90E6A" w:rsidRDefault="00B90E6A" w:rsidP="00B90E6A">
      <w:pPr>
        <w:numPr>
          <w:ilvl w:val="0"/>
          <w:numId w:val="5"/>
        </w:numPr>
      </w:pPr>
      <w:r w:rsidRPr="00B90E6A">
        <w:t>Converted TotalCharges into numeric format.</w:t>
      </w:r>
    </w:p>
    <w:p w14:paraId="6DC639BE" w14:textId="77777777" w:rsidR="00B90E6A" w:rsidRPr="00B90E6A" w:rsidRDefault="00B90E6A" w:rsidP="00B90E6A">
      <w:pPr>
        <w:numPr>
          <w:ilvl w:val="0"/>
          <w:numId w:val="5"/>
        </w:numPr>
      </w:pPr>
      <w:r w:rsidRPr="00B90E6A">
        <w:t>Handled missing values using median imputation.</w:t>
      </w:r>
    </w:p>
    <w:p w14:paraId="68A219D8" w14:textId="77777777" w:rsidR="00B90E6A" w:rsidRPr="00B90E6A" w:rsidRDefault="00B90E6A" w:rsidP="00B90E6A">
      <w:pPr>
        <w:numPr>
          <w:ilvl w:val="0"/>
          <w:numId w:val="5"/>
        </w:numPr>
      </w:pPr>
      <w:r w:rsidRPr="00B90E6A">
        <w:t>Created a new feature called Revenue_Per_Tenure.</w:t>
      </w:r>
    </w:p>
    <w:p w14:paraId="2DC65BFF" w14:textId="77777777" w:rsidR="00B90E6A" w:rsidRPr="00B90E6A" w:rsidRDefault="00B90E6A" w:rsidP="00B90E6A">
      <w:r w:rsidRPr="00B90E6A">
        <w:t>Formula Used:</w:t>
      </w:r>
    </w:p>
    <w:p w14:paraId="2DC40806" w14:textId="77777777" w:rsidR="00B90E6A" w:rsidRPr="00B90E6A" w:rsidRDefault="00B90E6A" w:rsidP="00B90E6A">
      <w:r w:rsidRPr="00B90E6A">
        <w:t>Revenue Per Tenure = TotalCharges ÷ (Tenure + 1)</w:t>
      </w:r>
    </w:p>
    <w:p w14:paraId="5474A578" w14:textId="77777777" w:rsidR="00B90E6A" w:rsidRPr="00B90E6A" w:rsidRDefault="00B90E6A" w:rsidP="00B90E6A">
      <w:pPr>
        <w:rPr>
          <w:b/>
          <w:bCs/>
        </w:rPr>
      </w:pPr>
      <w:r w:rsidRPr="00B90E6A">
        <w:rPr>
          <w:b/>
          <w:bCs/>
        </w:rPr>
        <w:t>5. Feature Validation</w:t>
      </w:r>
    </w:p>
    <w:p w14:paraId="19FCDDE3" w14:textId="77777777" w:rsidR="00B90E6A" w:rsidRPr="00B90E6A" w:rsidRDefault="00B90E6A" w:rsidP="00B90E6A">
      <w:pPr>
        <w:numPr>
          <w:ilvl w:val="0"/>
          <w:numId w:val="6"/>
        </w:numPr>
      </w:pPr>
      <w:r w:rsidRPr="00B90E6A">
        <w:t>Verified Revenue_Per_Tenure calculations.</w:t>
      </w:r>
    </w:p>
    <w:p w14:paraId="14D91985" w14:textId="77777777" w:rsidR="00B90E6A" w:rsidRPr="00B90E6A" w:rsidRDefault="00B90E6A" w:rsidP="00B90E6A">
      <w:pPr>
        <w:numPr>
          <w:ilvl w:val="0"/>
          <w:numId w:val="6"/>
        </w:numPr>
      </w:pPr>
      <w:r w:rsidRPr="00B90E6A">
        <w:lastRenderedPageBreak/>
        <w:t>Reviewed generated values to ensure consistency and accuracy.</w:t>
      </w:r>
    </w:p>
    <w:p w14:paraId="67B4C4CD" w14:textId="77777777" w:rsidR="00B90E6A" w:rsidRPr="00B90E6A" w:rsidRDefault="00B90E6A" w:rsidP="00B90E6A">
      <w:pPr>
        <w:rPr>
          <w:b/>
          <w:bCs/>
        </w:rPr>
      </w:pPr>
      <w:r w:rsidRPr="00B90E6A">
        <w:rPr>
          <w:b/>
          <w:bCs/>
        </w:rPr>
        <w:t>6. Combined Feature Review</w:t>
      </w:r>
    </w:p>
    <w:p w14:paraId="1CEEE33D" w14:textId="77777777" w:rsidR="00B90E6A" w:rsidRPr="00B90E6A" w:rsidRDefault="00B90E6A" w:rsidP="00B90E6A">
      <w:pPr>
        <w:numPr>
          <w:ilvl w:val="0"/>
          <w:numId w:val="7"/>
        </w:numPr>
      </w:pPr>
      <w:r w:rsidRPr="00B90E6A">
        <w:t>Examined all engineered features including:</w:t>
      </w:r>
    </w:p>
    <w:p w14:paraId="13904AD1" w14:textId="77777777" w:rsidR="00B90E6A" w:rsidRPr="00B90E6A" w:rsidRDefault="00B90E6A" w:rsidP="00B90E6A">
      <w:pPr>
        <w:numPr>
          <w:ilvl w:val="1"/>
          <w:numId w:val="7"/>
        </w:numPr>
      </w:pPr>
      <w:r w:rsidRPr="00B90E6A">
        <w:t>Tenure_Group</w:t>
      </w:r>
    </w:p>
    <w:p w14:paraId="2192FB7C" w14:textId="77777777" w:rsidR="00B90E6A" w:rsidRPr="00B90E6A" w:rsidRDefault="00B90E6A" w:rsidP="00B90E6A">
      <w:pPr>
        <w:numPr>
          <w:ilvl w:val="1"/>
          <w:numId w:val="7"/>
        </w:numPr>
      </w:pPr>
      <w:r w:rsidRPr="00B90E6A">
        <w:t>Charge_Segment</w:t>
      </w:r>
    </w:p>
    <w:p w14:paraId="1EC6896F" w14:textId="77777777" w:rsidR="00B90E6A" w:rsidRPr="00B90E6A" w:rsidRDefault="00B90E6A" w:rsidP="00B90E6A">
      <w:pPr>
        <w:numPr>
          <w:ilvl w:val="1"/>
          <w:numId w:val="7"/>
        </w:numPr>
      </w:pPr>
      <w:r w:rsidRPr="00B90E6A">
        <w:t>Contract_Risk</w:t>
      </w:r>
    </w:p>
    <w:p w14:paraId="41932271" w14:textId="77777777" w:rsidR="00B90E6A" w:rsidRPr="00B90E6A" w:rsidRDefault="00B90E6A" w:rsidP="00B90E6A">
      <w:pPr>
        <w:numPr>
          <w:ilvl w:val="1"/>
          <w:numId w:val="7"/>
        </w:numPr>
      </w:pPr>
      <w:r w:rsidRPr="00B90E6A">
        <w:t>Revenue_Per_Tenure</w:t>
      </w:r>
    </w:p>
    <w:p w14:paraId="449D2EF4" w14:textId="77777777" w:rsidR="00B90E6A" w:rsidRPr="00B90E6A" w:rsidRDefault="00B90E6A" w:rsidP="00B90E6A">
      <w:pPr>
        <w:rPr>
          <w:b/>
          <w:bCs/>
        </w:rPr>
      </w:pPr>
      <w:r w:rsidRPr="00B90E6A">
        <w:rPr>
          <w:b/>
          <w:bCs/>
        </w:rPr>
        <w:t>7. Dataset Export</w:t>
      </w:r>
    </w:p>
    <w:p w14:paraId="5D1F21AD" w14:textId="77777777" w:rsidR="00B90E6A" w:rsidRPr="00B90E6A" w:rsidRDefault="00B90E6A" w:rsidP="00B90E6A">
      <w:pPr>
        <w:numPr>
          <w:ilvl w:val="0"/>
          <w:numId w:val="8"/>
        </w:numPr>
      </w:pPr>
      <w:r w:rsidRPr="00B90E6A">
        <w:t>Saved the final feature-engineered dataset for future machine learning model training.</w:t>
      </w:r>
    </w:p>
    <w:p w14:paraId="0E5BDE4A" w14:textId="77777777" w:rsidR="00B90E6A" w:rsidRPr="00B90E6A" w:rsidRDefault="00B90E6A" w:rsidP="00B90E6A">
      <w:pPr>
        <w:rPr>
          <w:b/>
          <w:bCs/>
        </w:rPr>
      </w:pPr>
      <w:r w:rsidRPr="00B90E6A">
        <w:rPr>
          <w:b/>
          <w:bCs/>
        </w:rPr>
        <w:t>Tools Used</w:t>
      </w:r>
    </w:p>
    <w:p w14:paraId="756B7AB2" w14:textId="77777777" w:rsidR="00B90E6A" w:rsidRPr="00B90E6A" w:rsidRDefault="00B90E6A" w:rsidP="00B90E6A">
      <w:pPr>
        <w:numPr>
          <w:ilvl w:val="0"/>
          <w:numId w:val="9"/>
        </w:numPr>
      </w:pPr>
      <w:r w:rsidRPr="00B90E6A">
        <w:t>Python</w:t>
      </w:r>
    </w:p>
    <w:p w14:paraId="374EF93F" w14:textId="77777777" w:rsidR="00B90E6A" w:rsidRPr="00B90E6A" w:rsidRDefault="00B90E6A" w:rsidP="00B90E6A">
      <w:pPr>
        <w:numPr>
          <w:ilvl w:val="0"/>
          <w:numId w:val="9"/>
        </w:numPr>
      </w:pPr>
      <w:r w:rsidRPr="00B90E6A">
        <w:t>Pandas</w:t>
      </w:r>
    </w:p>
    <w:p w14:paraId="6BBCC604" w14:textId="77777777" w:rsidR="00B90E6A" w:rsidRPr="00B90E6A" w:rsidRDefault="00B90E6A" w:rsidP="00B90E6A">
      <w:pPr>
        <w:numPr>
          <w:ilvl w:val="0"/>
          <w:numId w:val="9"/>
        </w:numPr>
      </w:pPr>
      <w:r w:rsidRPr="00B90E6A">
        <w:t>NumPy</w:t>
      </w:r>
    </w:p>
    <w:p w14:paraId="44058961" w14:textId="77777777" w:rsidR="00B90E6A" w:rsidRPr="00B90E6A" w:rsidRDefault="00B90E6A" w:rsidP="00B90E6A">
      <w:pPr>
        <w:numPr>
          <w:ilvl w:val="0"/>
          <w:numId w:val="9"/>
        </w:numPr>
      </w:pPr>
      <w:r w:rsidRPr="00B90E6A">
        <w:t>VS Code</w:t>
      </w:r>
    </w:p>
    <w:p w14:paraId="237426E1" w14:textId="77777777" w:rsidR="00B90E6A" w:rsidRPr="00B90E6A" w:rsidRDefault="00B90E6A" w:rsidP="00B90E6A">
      <w:pPr>
        <w:numPr>
          <w:ilvl w:val="0"/>
          <w:numId w:val="9"/>
        </w:numPr>
      </w:pPr>
      <w:r w:rsidRPr="00B90E6A">
        <w:t>Jupyter Notebook</w:t>
      </w:r>
    </w:p>
    <w:p w14:paraId="3B5A9F42" w14:textId="77777777" w:rsidR="00B90E6A" w:rsidRPr="00B90E6A" w:rsidRDefault="00B90E6A" w:rsidP="00B90E6A">
      <w:pPr>
        <w:rPr>
          <w:b/>
          <w:bCs/>
        </w:rPr>
      </w:pPr>
      <w:r w:rsidRPr="00B90E6A">
        <w:rPr>
          <w:b/>
          <w:bCs/>
        </w:rPr>
        <w:t>Conclusion</w:t>
      </w:r>
    </w:p>
    <w:p w14:paraId="1E9C889C" w14:textId="77777777" w:rsidR="00B90E6A" w:rsidRPr="00B90E6A" w:rsidRDefault="00B90E6A" w:rsidP="00B90E6A">
      <w:r w:rsidRPr="00B90E6A">
        <w:t>Day 12 focused on advanced feature engineering. New features such as Contract_Risk and Revenue_Per_Tenure were successfully created and validated. These engineered features provide valuable business insights and prepare the dataset for the next phase of the project, which involves predictive model training and evaluation.</w:t>
      </w:r>
    </w:p>
    <w:p w14:paraId="70D62CBD" w14:textId="77777777" w:rsidR="00B90E6A" w:rsidRDefault="00B90E6A"/>
    <w:sectPr w:rsidR="00B90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0FC7"/>
    <w:multiLevelType w:val="multilevel"/>
    <w:tmpl w:val="EA7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0F6C"/>
    <w:multiLevelType w:val="multilevel"/>
    <w:tmpl w:val="87D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84D48"/>
    <w:multiLevelType w:val="multilevel"/>
    <w:tmpl w:val="ECC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E1702"/>
    <w:multiLevelType w:val="multilevel"/>
    <w:tmpl w:val="C4B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5EA8"/>
    <w:multiLevelType w:val="multilevel"/>
    <w:tmpl w:val="2D8A5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72DF0"/>
    <w:multiLevelType w:val="multilevel"/>
    <w:tmpl w:val="08A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F30DF"/>
    <w:multiLevelType w:val="multilevel"/>
    <w:tmpl w:val="10A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46C15"/>
    <w:multiLevelType w:val="multilevel"/>
    <w:tmpl w:val="511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96EBB"/>
    <w:multiLevelType w:val="multilevel"/>
    <w:tmpl w:val="9208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2193F"/>
    <w:multiLevelType w:val="multilevel"/>
    <w:tmpl w:val="51D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96EC2"/>
    <w:multiLevelType w:val="multilevel"/>
    <w:tmpl w:val="D06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151299">
    <w:abstractNumId w:val="5"/>
  </w:num>
  <w:num w:numId="2" w16cid:durableId="400757087">
    <w:abstractNumId w:val="10"/>
  </w:num>
  <w:num w:numId="3" w16cid:durableId="1051199286">
    <w:abstractNumId w:val="2"/>
  </w:num>
  <w:num w:numId="4" w16cid:durableId="2075812989">
    <w:abstractNumId w:val="7"/>
  </w:num>
  <w:num w:numId="5" w16cid:durableId="2111470352">
    <w:abstractNumId w:val="8"/>
  </w:num>
  <w:num w:numId="6" w16cid:durableId="1316029146">
    <w:abstractNumId w:val="9"/>
  </w:num>
  <w:num w:numId="7" w16cid:durableId="987174399">
    <w:abstractNumId w:val="4"/>
  </w:num>
  <w:num w:numId="8" w16cid:durableId="1625386765">
    <w:abstractNumId w:val="0"/>
  </w:num>
  <w:num w:numId="9" w16cid:durableId="62025909">
    <w:abstractNumId w:val="1"/>
  </w:num>
  <w:num w:numId="10" w16cid:durableId="364067004">
    <w:abstractNumId w:val="3"/>
  </w:num>
  <w:num w:numId="11" w16cid:durableId="1840727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6A"/>
    <w:rsid w:val="00503F75"/>
    <w:rsid w:val="00B90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DB3E"/>
  <w15:chartTrackingRefBased/>
  <w15:docId w15:val="{89FD548E-9800-40A9-A4A5-BB28FF64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E6A"/>
    <w:rPr>
      <w:rFonts w:eastAsiaTheme="majorEastAsia" w:cstheme="majorBidi"/>
      <w:color w:val="272727" w:themeColor="text1" w:themeTint="D8"/>
    </w:rPr>
  </w:style>
  <w:style w:type="paragraph" w:styleId="Title">
    <w:name w:val="Title"/>
    <w:basedOn w:val="Normal"/>
    <w:next w:val="Normal"/>
    <w:link w:val="TitleChar"/>
    <w:uiPriority w:val="10"/>
    <w:qFormat/>
    <w:rsid w:val="00B90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E6A"/>
    <w:pPr>
      <w:spacing w:before="160"/>
      <w:jc w:val="center"/>
    </w:pPr>
    <w:rPr>
      <w:i/>
      <w:iCs/>
      <w:color w:val="404040" w:themeColor="text1" w:themeTint="BF"/>
    </w:rPr>
  </w:style>
  <w:style w:type="character" w:customStyle="1" w:styleId="QuoteChar">
    <w:name w:val="Quote Char"/>
    <w:basedOn w:val="DefaultParagraphFont"/>
    <w:link w:val="Quote"/>
    <w:uiPriority w:val="29"/>
    <w:rsid w:val="00B90E6A"/>
    <w:rPr>
      <w:i/>
      <w:iCs/>
      <w:color w:val="404040" w:themeColor="text1" w:themeTint="BF"/>
    </w:rPr>
  </w:style>
  <w:style w:type="paragraph" w:styleId="ListParagraph">
    <w:name w:val="List Paragraph"/>
    <w:basedOn w:val="Normal"/>
    <w:uiPriority w:val="34"/>
    <w:qFormat/>
    <w:rsid w:val="00B90E6A"/>
    <w:pPr>
      <w:ind w:left="720"/>
      <w:contextualSpacing/>
    </w:pPr>
  </w:style>
  <w:style w:type="character" w:styleId="IntenseEmphasis">
    <w:name w:val="Intense Emphasis"/>
    <w:basedOn w:val="DefaultParagraphFont"/>
    <w:uiPriority w:val="21"/>
    <w:qFormat/>
    <w:rsid w:val="00B90E6A"/>
    <w:rPr>
      <w:i/>
      <w:iCs/>
      <w:color w:val="0F4761" w:themeColor="accent1" w:themeShade="BF"/>
    </w:rPr>
  </w:style>
  <w:style w:type="paragraph" w:styleId="IntenseQuote">
    <w:name w:val="Intense Quote"/>
    <w:basedOn w:val="Normal"/>
    <w:next w:val="Normal"/>
    <w:link w:val="IntenseQuoteChar"/>
    <w:uiPriority w:val="30"/>
    <w:qFormat/>
    <w:rsid w:val="00B90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E6A"/>
    <w:rPr>
      <w:i/>
      <w:iCs/>
      <w:color w:val="0F4761" w:themeColor="accent1" w:themeShade="BF"/>
    </w:rPr>
  </w:style>
  <w:style w:type="character" w:styleId="IntenseReference">
    <w:name w:val="Intense Reference"/>
    <w:basedOn w:val="DefaultParagraphFont"/>
    <w:uiPriority w:val="32"/>
    <w:qFormat/>
    <w:rsid w:val="00B90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2026-06-01T11:44:00Z</dcterms:created>
  <dcterms:modified xsi:type="dcterms:W3CDTF">2026-06-01T11:45:00Z</dcterms:modified>
</cp:coreProperties>
</file>