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1E471" w14:textId="77777777" w:rsidR="00C9490E" w:rsidRPr="00C9490E" w:rsidRDefault="00C9490E" w:rsidP="00C9490E">
      <w:pPr>
        <w:rPr>
          <w:b/>
          <w:bCs/>
        </w:rPr>
      </w:pPr>
      <w:r w:rsidRPr="00C9490E">
        <w:rPr>
          <w:b/>
          <w:bCs/>
        </w:rPr>
        <w:t>Day 28 – Dashboard Enhancement</w:t>
      </w:r>
    </w:p>
    <w:p w14:paraId="70682727" w14:textId="3EB40B4D" w:rsidR="00C9490E" w:rsidRDefault="00C9490E" w:rsidP="00C9490E">
      <w:pPr>
        <w:rPr>
          <w:b/>
          <w:bCs/>
        </w:rPr>
      </w:pPr>
      <w:r>
        <w:rPr>
          <w:b/>
          <w:bCs/>
        </w:rPr>
        <w:t>WEEK 4 (DAY 5)</w:t>
      </w:r>
    </w:p>
    <w:p w14:paraId="54D59579" w14:textId="02A0DDC3" w:rsidR="00C9490E" w:rsidRPr="00C9490E" w:rsidRDefault="00C9490E" w:rsidP="00C9490E">
      <w:pPr>
        <w:rPr>
          <w:b/>
          <w:bCs/>
        </w:rPr>
      </w:pPr>
      <w:r w:rsidRPr="00C9490E">
        <w:rPr>
          <w:b/>
          <w:bCs/>
        </w:rPr>
        <w:t>Objective</w:t>
      </w:r>
    </w:p>
    <w:p w14:paraId="20D4154E" w14:textId="77777777" w:rsidR="00C9490E" w:rsidRPr="00C9490E" w:rsidRDefault="00C9490E" w:rsidP="00C9490E">
      <w:r w:rsidRPr="00C9490E">
        <w:t>Enhance the Customer Churn Risk Dashboard with additional business insights.</w:t>
      </w:r>
    </w:p>
    <w:p w14:paraId="03421CB8" w14:textId="77777777" w:rsidR="00C9490E" w:rsidRPr="00C9490E" w:rsidRDefault="00C9490E" w:rsidP="00C9490E">
      <w:pPr>
        <w:rPr>
          <w:b/>
          <w:bCs/>
        </w:rPr>
      </w:pPr>
      <w:r w:rsidRPr="00C9490E">
        <w:rPr>
          <w:b/>
          <w:bCs/>
        </w:rPr>
        <w:t>Visualizations Created</w:t>
      </w:r>
    </w:p>
    <w:p w14:paraId="1A5467FB" w14:textId="77777777" w:rsidR="00C9490E" w:rsidRPr="00C9490E" w:rsidRDefault="00C9490E" w:rsidP="00C9490E">
      <w:pPr>
        <w:numPr>
          <w:ilvl w:val="0"/>
          <w:numId w:val="1"/>
        </w:numPr>
      </w:pPr>
      <w:r w:rsidRPr="00C9490E">
        <w:t>Monthly Charges vs Churn</w:t>
      </w:r>
    </w:p>
    <w:p w14:paraId="3325D750" w14:textId="77777777" w:rsidR="00C9490E" w:rsidRPr="00C9490E" w:rsidRDefault="00C9490E" w:rsidP="00C9490E">
      <w:pPr>
        <w:numPr>
          <w:ilvl w:val="0"/>
          <w:numId w:val="1"/>
        </w:numPr>
      </w:pPr>
      <w:r w:rsidRPr="00C9490E">
        <w:t>Internet Service vs Churn</w:t>
      </w:r>
    </w:p>
    <w:p w14:paraId="4DC1DB59" w14:textId="77777777" w:rsidR="00C9490E" w:rsidRPr="00C9490E" w:rsidRDefault="00C9490E" w:rsidP="00C9490E">
      <w:pPr>
        <w:numPr>
          <w:ilvl w:val="0"/>
          <w:numId w:val="1"/>
        </w:numPr>
      </w:pPr>
      <w:r w:rsidRPr="00C9490E">
        <w:t>Payment Method vs Churn</w:t>
      </w:r>
    </w:p>
    <w:p w14:paraId="2108C385" w14:textId="77777777" w:rsidR="00C9490E" w:rsidRPr="00C9490E" w:rsidRDefault="00C9490E" w:rsidP="00C9490E">
      <w:pPr>
        <w:rPr>
          <w:b/>
          <w:bCs/>
        </w:rPr>
      </w:pPr>
      <w:r w:rsidRPr="00C9490E">
        <w:rPr>
          <w:b/>
          <w:bCs/>
        </w:rPr>
        <w:t>Dashboard Updates</w:t>
      </w:r>
    </w:p>
    <w:p w14:paraId="68418527" w14:textId="77777777" w:rsidR="00C9490E" w:rsidRPr="00C9490E" w:rsidRDefault="00C9490E" w:rsidP="00C9490E">
      <w:r w:rsidRPr="00C9490E">
        <w:t>Added all newly created visualizations to the existing Customer Churn Risk Dashboard.</w:t>
      </w:r>
    </w:p>
    <w:p w14:paraId="349E2015" w14:textId="77777777" w:rsidR="00C9490E" w:rsidRPr="00C9490E" w:rsidRDefault="00C9490E" w:rsidP="00C9490E">
      <w:pPr>
        <w:rPr>
          <w:b/>
          <w:bCs/>
        </w:rPr>
      </w:pPr>
      <w:r w:rsidRPr="00C9490E">
        <w:rPr>
          <w:b/>
          <w:bCs/>
        </w:rPr>
        <w:t>Key Insights</w:t>
      </w:r>
    </w:p>
    <w:p w14:paraId="31418339" w14:textId="77777777" w:rsidR="00C9490E" w:rsidRPr="00C9490E" w:rsidRDefault="00C9490E" w:rsidP="00C9490E">
      <w:pPr>
        <w:numPr>
          <w:ilvl w:val="0"/>
          <w:numId w:val="2"/>
        </w:numPr>
      </w:pPr>
      <w:r w:rsidRPr="00C9490E">
        <w:t>Customers with higher monthly charges show different churn behavior.</w:t>
      </w:r>
    </w:p>
    <w:p w14:paraId="3953E106" w14:textId="77777777" w:rsidR="00C9490E" w:rsidRPr="00C9490E" w:rsidRDefault="00C9490E" w:rsidP="00C9490E">
      <w:pPr>
        <w:numPr>
          <w:ilvl w:val="0"/>
          <w:numId w:val="2"/>
        </w:numPr>
      </w:pPr>
      <w:r w:rsidRPr="00C9490E">
        <w:t>Churn patterns vary across internet service types.</w:t>
      </w:r>
    </w:p>
    <w:p w14:paraId="61EC6950" w14:textId="77777777" w:rsidR="00C9490E" w:rsidRPr="00C9490E" w:rsidRDefault="00C9490E" w:rsidP="00C9490E">
      <w:pPr>
        <w:numPr>
          <w:ilvl w:val="0"/>
          <w:numId w:val="2"/>
        </w:numPr>
      </w:pPr>
      <w:r w:rsidRPr="00C9490E">
        <w:t>Payment methods influence customer retention trends.</w:t>
      </w:r>
    </w:p>
    <w:p w14:paraId="4590FC80" w14:textId="77777777" w:rsidR="00C9490E" w:rsidRPr="00C9490E" w:rsidRDefault="00C9490E" w:rsidP="00C9490E">
      <w:pPr>
        <w:rPr>
          <w:b/>
          <w:bCs/>
        </w:rPr>
      </w:pPr>
      <w:r w:rsidRPr="00C9490E">
        <w:rPr>
          <w:b/>
          <w:bCs/>
        </w:rPr>
        <w:t>Tools Used</w:t>
      </w:r>
    </w:p>
    <w:p w14:paraId="66339D8E" w14:textId="77777777" w:rsidR="00C9490E" w:rsidRPr="00C9490E" w:rsidRDefault="00C9490E" w:rsidP="00C9490E">
      <w:pPr>
        <w:numPr>
          <w:ilvl w:val="0"/>
          <w:numId w:val="3"/>
        </w:numPr>
      </w:pPr>
      <w:r w:rsidRPr="00C9490E">
        <w:t>PostgreSQL</w:t>
      </w:r>
    </w:p>
    <w:p w14:paraId="65302F5E" w14:textId="77777777" w:rsidR="00C9490E" w:rsidRPr="00C9490E" w:rsidRDefault="00C9490E" w:rsidP="00C9490E">
      <w:pPr>
        <w:numPr>
          <w:ilvl w:val="0"/>
          <w:numId w:val="3"/>
        </w:numPr>
      </w:pPr>
      <w:r w:rsidRPr="00C9490E">
        <w:t>Metabase</w:t>
      </w:r>
    </w:p>
    <w:p w14:paraId="049620BD" w14:textId="77777777" w:rsidR="00C9490E" w:rsidRPr="00C9490E" w:rsidRDefault="00C9490E" w:rsidP="00C9490E">
      <w:pPr>
        <w:numPr>
          <w:ilvl w:val="0"/>
          <w:numId w:val="3"/>
        </w:numPr>
      </w:pPr>
      <w:r w:rsidRPr="00C9490E">
        <w:t>SQL</w:t>
      </w:r>
    </w:p>
    <w:p w14:paraId="0E72A23E" w14:textId="77777777" w:rsidR="00C9490E" w:rsidRPr="00C9490E" w:rsidRDefault="00C9490E" w:rsidP="00C9490E">
      <w:pPr>
        <w:numPr>
          <w:ilvl w:val="0"/>
          <w:numId w:val="3"/>
        </w:numPr>
      </w:pPr>
      <w:r w:rsidRPr="00C9490E">
        <w:t>Python</w:t>
      </w:r>
    </w:p>
    <w:p w14:paraId="5EC6E51C" w14:textId="77777777" w:rsidR="00C9490E" w:rsidRPr="00C9490E" w:rsidRDefault="00C9490E" w:rsidP="00C9490E">
      <w:pPr>
        <w:rPr>
          <w:b/>
          <w:bCs/>
        </w:rPr>
      </w:pPr>
      <w:r w:rsidRPr="00C9490E">
        <w:rPr>
          <w:b/>
          <w:bCs/>
        </w:rPr>
        <w:t>Result</w:t>
      </w:r>
    </w:p>
    <w:p w14:paraId="0F50530B" w14:textId="77777777" w:rsidR="00C9490E" w:rsidRPr="00C9490E" w:rsidRDefault="00C9490E" w:rsidP="00C9490E">
      <w:r w:rsidRPr="00C9490E">
        <w:t>The dashboard now provides a more comprehensive view of customer churn drivers and supports business decision-making.</w:t>
      </w:r>
    </w:p>
    <w:p w14:paraId="57A55550" w14:textId="77777777" w:rsidR="00C9490E" w:rsidRDefault="00C9490E"/>
    <w:sectPr w:rsidR="00C949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A09A9"/>
    <w:multiLevelType w:val="multilevel"/>
    <w:tmpl w:val="8C88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D30A43"/>
    <w:multiLevelType w:val="multilevel"/>
    <w:tmpl w:val="D05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F0C73"/>
    <w:multiLevelType w:val="multilevel"/>
    <w:tmpl w:val="A388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263142">
    <w:abstractNumId w:val="2"/>
  </w:num>
  <w:num w:numId="2" w16cid:durableId="1259484167">
    <w:abstractNumId w:val="1"/>
  </w:num>
  <w:num w:numId="3" w16cid:durableId="54513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0E"/>
    <w:rsid w:val="00C9490E"/>
    <w:rsid w:val="00FD7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3E16A"/>
  <w15:chartTrackingRefBased/>
  <w15:docId w15:val="{DA407A12-FA7E-4247-B734-B25AE83D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P</dc:creator>
  <cp:keywords/>
  <dc:description/>
  <cp:lastModifiedBy>Bhavana P</cp:lastModifiedBy>
  <cp:revision>1</cp:revision>
  <dcterms:created xsi:type="dcterms:W3CDTF">2026-06-19T09:30:00Z</dcterms:created>
  <dcterms:modified xsi:type="dcterms:W3CDTF">2026-06-19T09:30:00Z</dcterms:modified>
</cp:coreProperties>
</file>