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Explore a database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For this activity you will need: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DB Browser for SQLite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copy</w:t>
      </w:r>
      <w:r w:rsidDel="00000000" w:rsidR="00000000" w:rsidRPr="00000000">
        <w:rPr>
          <w:rtl w:val="0"/>
        </w:rPr>
        <w:t xml:space="preserve"> of the dbMusic.db file which is located here: </w:t>
      </w:r>
      <w:r w:rsidDel="00000000" w:rsidR="00000000" w:rsidRPr="00000000">
        <w:rPr>
          <w:b w:val="1"/>
          <w:highlight w:val="yellow"/>
          <w:rtl w:val="0"/>
        </w:rPr>
        <w:t xml:space="preserve">TEACHER ADD THE LOCATION HERE.</w:t>
      </w:r>
    </w:p>
    <w:p w:rsidR="00000000" w:rsidDel="00000000" w:rsidP="00000000" w:rsidRDefault="00000000" w:rsidRPr="00000000" w14:paraId="00000006">
      <w:pPr>
        <w:pStyle w:val="Heading3"/>
        <w:pageBreakBefore w:val="0"/>
        <w:spacing w:line="276" w:lineRule="auto"/>
        <w:rPr/>
      </w:pPr>
      <w:bookmarkStart w:colFirst="0" w:colLast="0" w:name="_jetkj98uklhu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rtl w:val="0"/>
        </w:rPr>
        <w:t xml:space="preserve"> Investigate the tables 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 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Look at the data structure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tblDownloads</w:t>
      </w:r>
      <w:r w:rsidDel="00000000" w:rsidR="00000000" w:rsidRPr="00000000">
        <w:rPr>
          <w:rtl w:val="0"/>
        </w:rPr>
        <w:t xml:space="preserve"> table. State whether the fields listed below are primary or foreign keys. 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Primary Key / 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DownLID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TrackID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MemberID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 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Choose to </w:t>
      </w:r>
      <w:r w:rsidDel="00000000" w:rsidR="00000000" w:rsidRPr="00000000">
        <w:rPr>
          <w:b w:val="1"/>
          <w:rtl w:val="0"/>
        </w:rPr>
        <w:t xml:space="preserve">modify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tblTracks</w:t>
      </w:r>
      <w:r w:rsidDel="00000000" w:rsidR="00000000" w:rsidRPr="00000000">
        <w:rPr>
          <w:rtl w:val="0"/>
        </w:rPr>
        <w:t xml:space="preserve"> table. Paste the SQL code for the table below: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 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Choose to </w:t>
      </w:r>
      <w:r w:rsidDel="00000000" w:rsidR="00000000" w:rsidRPr="00000000">
        <w:rPr>
          <w:b w:val="1"/>
          <w:rtl w:val="0"/>
        </w:rPr>
        <w:t xml:space="preserve">modify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tblDownloads</w:t>
      </w:r>
      <w:r w:rsidDel="00000000" w:rsidR="00000000" w:rsidRPr="00000000">
        <w:rPr>
          <w:rtl w:val="0"/>
        </w:rPr>
        <w:t xml:space="preserve"> table. What is the data type used for data and time?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pageBreakBefore w:val="0"/>
        <w:spacing w:line="276" w:lineRule="auto"/>
        <w:rPr/>
      </w:pPr>
      <w:bookmarkStart w:colFirst="0" w:colLast="0" w:name="_toytjpjser6b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rtl w:val="0"/>
        </w:rPr>
        <w:t xml:space="preserve"> Explore the members table. 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 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browse data</w:t>
      </w:r>
      <w:r w:rsidDel="00000000" w:rsidR="00000000" w:rsidRPr="00000000">
        <w:rPr>
          <w:rtl w:val="0"/>
        </w:rPr>
        <w:t xml:space="preserve"> tab and select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tblMembers</w:t>
      </w:r>
      <w:r w:rsidDel="00000000" w:rsidR="00000000" w:rsidRPr="00000000">
        <w:rPr>
          <w:rtl w:val="0"/>
        </w:rPr>
        <w:t xml:space="preserve"> table from the drop down list.  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 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b w:val="1"/>
          <w:rtl w:val="0"/>
        </w:rPr>
        <w:t xml:space="preserve">records</w:t>
      </w:r>
      <w:r w:rsidDel="00000000" w:rsidR="00000000" w:rsidRPr="00000000">
        <w:rPr>
          <w:rtl w:val="0"/>
        </w:rPr>
        <w:t xml:space="preserve"> does the </w:t>
      </w:r>
      <w:r w:rsidDel="00000000" w:rsidR="00000000" w:rsidRPr="00000000">
        <w:rPr>
          <w:b w:val="1"/>
          <w:rtl w:val="0"/>
        </w:rPr>
        <w:t xml:space="preserve">members table</w:t>
      </w:r>
      <w:r w:rsidDel="00000000" w:rsidR="00000000" w:rsidRPr="00000000">
        <w:rPr>
          <w:rtl w:val="0"/>
        </w:rPr>
        <w:t xml:space="preserve"> have?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 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b w:val="1"/>
          <w:rtl w:val="0"/>
        </w:rPr>
        <w:t xml:space="preserve">39th member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4 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email address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Peony Winifred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5 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b w:val="1"/>
          <w:rtl w:val="0"/>
        </w:rPr>
        <w:t xml:space="preserve">members </w:t>
      </w:r>
      <w:r w:rsidDel="00000000" w:rsidR="00000000" w:rsidRPr="00000000">
        <w:rPr>
          <w:rtl w:val="0"/>
        </w:rPr>
        <w:t xml:space="preserve">have a </w:t>
      </w:r>
      <w:r w:rsidDel="00000000" w:rsidR="00000000" w:rsidRPr="00000000">
        <w:rPr>
          <w:b w:val="1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 that begins with the letter B?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6 </w:t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b w:val="1"/>
          <w:rtl w:val="0"/>
        </w:rPr>
        <w:t xml:space="preserve">fields </w:t>
      </w:r>
      <w:r w:rsidDel="00000000" w:rsidR="00000000" w:rsidRPr="00000000">
        <w:rPr>
          <w:rtl w:val="0"/>
        </w:rPr>
        <w:t xml:space="preserve">does the members table have?</w:t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pageBreakBefore w:val="0"/>
        <w:spacing w:line="276" w:lineRule="auto"/>
        <w:rPr/>
      </w:pPr>
      <w:bookmarkStart w:colFirst="0" w:colLast="0" w:name="_8lrmkhtpvs3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ageBreakBefore w:val="0"/>
        <w:spacing w:line="276" w:lineRule="auto"/>
        <w:rPr/>
      </w:pPr>
      <w:bookmarkStart w:colFirst="0" w:colLast="0" w:name="_9e1ujjga46en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rtl w:val="0"/>
        </w:rPr>
        <w:t xml:space="preserve"> Explore the downloads table </w:t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 </w:t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tblDownloads</w:t>
      </w:r>
      <w:r w:rsidDel="00000000" w:rsidR="00000000" w:rsidRPr="00000000">
        <w:rPr>
          <w:rtl w:val="0"/>
        </w:rPr>
        <w:t xml:space="preserve"> table. How many </w:t>
      </w:r>
      <w:r w:rsidDel="00000000" w:rsidR="00000000" w:rsidRPr="00000000">
        <w:rPr>
          <w:b w:val="1"/>
          <w:rtl w:val="0"/>
        </w:rPr>
        <w:t xml:space="preserve">records </w:t>
      </w:r>
      <w:r w:rsidDel="00000000" w:rsidR="00000000" w:rsidRPr="00000000">
        <w:rPr>
          <w:rtl w:val="0"/>
        </w:rPr>
        <w:t xml:space="preserve">does the </w:t>
      </w:r>
      <w:r w:rsidDel="00000000" w:rsidR="00000000" w:rsidRPr="00000000">
        <w:rPr>
          <w:b w:val="1"/>
          <w:rtl w:val="0"/>
        </w:rPr>
        <w:t xml:space="preserve">downloads </w:t>
      </w:r>
      <w:r w:rsidDel="00000000" w:rsidR="00000000" w:rsidRPr="00000000">
        <w:rPr>
          <w:rtl w:val="0"/>
        </w:rPr>
        <w:t xml:space="preserve">table have?</w:t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b w:val="1"/>
          <w:rtl w:val="0"/>
        </w:rPr>
        <w:t xml:space="preserve">fields </w:t>
      </w:r>
      <w:r w:rsidDel="00000000" w:rsidR="00000000" w:rsidRPr="00000000">
        <w:rPr>
          <w:rtl w:val="0"/>
        </w:rPr>
        <w:t xml:space="preserve">does the </w:t>
      </w:r>
      <w:r w:rsidDel="00000000" w:rsidR="00000000" w:rsidRPr="00000000">
        <w:rPr>
          <w:b w:val="1"/>
          <w:rtl w:val="0"/>
        </w:rPr>
        <w:t xml:space="preserve">downloads </w:t>
      </w:r>
      <w:r w:rsidDel="00000000" w:rsidR="00000000" w:rsidRPr="00000000">
        <w:rPr>
          <w:rtl w:val="0"/>
        </w:rPr>
        <w:t xml:space="preserve">table have?</w:t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What structure has been used to store the data in the </w:t>
      </w: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field?</w:t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4</w:t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What structure has been used to store the data in the </w:t>
      </w:r>
      <w:r w:rsidDel="00000000" w:rsidR="00000000" w:rsidRPr="00000000">
        <w:rPr>
          <w:b w:val="1"/>
          <w:rtl w:val="0"/>
        </w:rPr>
        <w:t xml:space="preserve">time </w:t>
      </w:r>
      <w:r w:rsidDel="00000000" w:rsidR="00000000" w:rsidRPr="00000000">
        <w:rPr>
          <w:rtl w:val="0"/>
        </w:rPr>
        <w:t xml:space="preserve">field?</w:t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5</w:t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b w:val="1"/>
          <w:rtl w:val="0"/>
        </w:rPr>
        <w:t xml:space="preserve">downloads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track 13</w:t>
      </w:r>
      <w:r w:rsidDel="00000000" w:rsidR="00000000" w:rsidRPr="00000000">
        <w:rPr>
          <w:rtl w:val="0"/>
        </w:rPr>
        <w:t xml:space="preserve"> have there been?</w:t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rPr/>
      </w:pPr>
      <w:r w:rsidDel="00000000" w:rsidR="00000000" w:rsidRPr="00000000">
        <w:rPr>
          <w:b w:val="1"/>
          <w:color w:val="5b5ba5"/>
          <w:rtl w:val="0"/>
        </w:rPr>
        <w:t xml:space="preserve">Tip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Use the filter at the top of the table data</w:t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6</w:t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What is the title of </w:t>
      </w:r>
      <w:r w:rsidDel="00000000" w:rsidR="00000000" w:rsidRPr="00000000">
        <w:rPr>
          <w:b w:val="1"/>
          <w:rtl w:val="0"/>
        </w:rPr>
        <w:t xml:space="preserve">track 13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/>
      </w:pPr>
      <w:r w:rsidDel="00000000" w:rsidR="00000000" w:rsidRPr="00000000">
        <w:rPr>
          <w:b w:val="1"/>
          <w:color w:val="5b5ba5"/>
          <w:rtl w:val="0"/>
        </w:rPr>
        <w:t xml:space="preserve">Tip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you will need to navigate to the tracks table</w:t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3"/>
        <w:pageBreakBefore w:val="0"/>
        <w:spacing w:line="276" w:lineRule="auto"/>
        <w:rPr/>
      </w:pPr>
      <w:bookmarkStart w:colFirst="0" w:colLast="0" w:name="_axvisuc9wikp" w:id="6"/>
      <w:bookmarkEnd w:id="6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Execute SQL</w:t>
      </w:r>
      <w:r w:rsidDel="00000000" w:rsidR="00000000" w:rsidRPr="00000000">
        <w:rPr>
          <w:rtl w:val="0"/>
        </w:rPr>
        <w:t xml:space="preserve"> tab and enter the SQL code below:</w:t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tblDownloads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WHERE date BETWEEN 2011 AND 2013;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8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Click on the play icon to execute the code. Take a look at what is returned by the SQL code. </w:t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Modify the code to search for data from different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A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A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ageBreakBefore w:val="0"/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17-06-21</w:t>
    </w:r>
  </w:p>
  <w:p w:rsidR="00000000" w:rsidDel="00000000" w:rsidP="00000000" w:rsidRDefault="00000000" w:rsidRPr="00000000" w14:paraId="000000C0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ageBreakBefore w:val="0"/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17-06-21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6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E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Databases and SQL</w:t>
          </w:r>
        </w:p>
        <w:p w:rsidR="00000000" w:rsidDel="00000000" w:rsidP="00000000" w:rsidRDefault="00000000" w:rsidRPr="00000000" w14:paraId="000000AF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 – Database essentials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B0">
          <w:pPr>
            <w:pageBreakBefore w:val="0"/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1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B2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ageBreakBefore w:val="0"/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7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8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Databases and SQL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pageBreakBefore w:val="0"/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 – Database essentials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BA">
          <w:pPr>
            <w:pageBreakBefore w:val="0"/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B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BC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7" Type="http://schemas.openxmlformats.org/officeDocument/2006/relationships/hyperlink" Target="http://ncce.io/og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