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66" w:type="dxa"/>
        <w:tblInd w:w="-956" w:type="dxa"/>
        <w:tblLook w:val="04A0" w:firstRow="1" w:lastRow="0" w:firstColumn="1" w:lastColumn="0" w:noHBand="0" w:noVBand="1"/>
      </w:tblPr>
      <w:tblGrid>
        <w:gridCol w:w="1062"/>
        <w:gridCol w:w="2368"/>
        <w:gridCol w:w="4145"/>
        <w:gridCol w:w="6391"/>
      </w:tblGrid>
      <w:tr w:rsidR="002A4474" w:rsidRPr="00FC41EB" w14:paraId="71C4EC6B" w14:textId="77777777" w:rsidTr="002A4474">
        <w:trPr>
          <w:trHeight w:val="513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B4D823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305496"/>
                <w:sz w:val="24"/>
                <w:szCs w:val="24"/>
              </w:rPr>
            </w:pPr>
            <w:r w:rsidRPr="00FC41EB"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  <w:t>USER STORY ID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D4667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</w:pPr>
            <w:r w:rsidRPr="00FC41EB"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  <w:t>As a &lt;type of user&gt;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6AF1F1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</w:pPr>
            <w:r w:rsidRPr="00FC41EB"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  <w:t>I want to &lt;perform some task&gt;</w:t>
            </w:r>
          </w:p>
        </w:tc>
        <w:tc>
          <w:tcPr>
            <w:tcW w:w="6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D06BD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</w:pPr>
            <w:r w:rsidRPr="00FC41EB">
              <w:rPr>
                <w:rFonts w:ascii="Aharoni" w:eastAsia="Times New Roman" w:hAnsi="Aharoni" w:cs="Aharoni" w:hint="cs"/>
                <w:b/>
                <w:bCs/>
                <w:color w:val="305496"/>
                <w:sz w:val="24"/>
                <w:szCs w:val="24"/>
              </w:rPr>
              <w:t>so that I can &lt;achieve some goal&gt;</w:t>
            </w:r>
          </w:p>
        </w:tc>
      </w:tr>
      <w:tr w:rsidR="002A4474" w:rsidRPr="00FC41EB" w14:paraId="736B538D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AEA741" w14:textId="6FA5614A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 w:hint="cs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532F2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438F2D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Search for a place of my Interest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D8A629" w14:textId="77777777" w:rsidR="00FC41EB" w:rsidRPr="00FC41EB" w:rsidRDefault="00FC41EB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see the address of a place of my interest</w:t>
            </w:r>
          </w:p>
        </w:tc>
      </w:tr>
      <w:tr w:rsidR="002A4474" w:rsidRPr="00FC41EB" w14:paraId="15C091A2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12E32" w14:textId="3692387A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063C9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4FFDA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view a map of a place with map marker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37085" w14:textId="77777777" w:rsidR="00FC41EB" w:rsidRPr="00FC41EB" w:rsidRDefault="00FC41EB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 xml:space="preserve"> identify the location of a place of my interest</w:t>
            </w:r>
          </w:p>
        </w:tc>
      </w:tr>
      <w:tr w:rsidR="002A4474" w:rsidRPr="00FC41EB" w14:paraId="53C96E4D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9FBC3C" w14:textId="2FD71650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050F1B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21595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 xml:space="preserve"> see the local weather conditions of a place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6C88CF" w14:textId="7B80B4F4" w:rsidR="00FC41EB" w:rsidRPr="00FC41EB" w:rsidRDefault="00FC41EB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see the wind speed, temperature, humidity and the current weather condition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the place of my interest.</w:t>
            </w:r>
          </w:p>
        </w:tc>
      </w:tr>
      <w:tr w:rsidR="002A4474" w:rsidRPr="00FC41EB" w14:paraId="2628AF8A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99589C" w14:textId="306B622E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E9544E" w14:textId="6DD64774" w:rsidR="00FC41EB" w:rsidRPr="00FC41EB" w:rsidRDefault="009D0C5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540315" w14:textId="61704AF0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convert the temperature between Celsius and Fahrenheit metric system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073928" w14:textId="2513FF4F" w:rsidR="00FC41EB" w:rsidRPr="00FC41EB" w:rsidRDefault="00FC41EB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Obtained the results in the desire choice of a metric system</w:t>
            </w: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2E8516F5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E30C4A" w14:textId="64578D2B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5B2D79" w14:textId="5E367621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F4441"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EC7CD0" w14:textId="1CF99D3F" w:rsidR="00FC41EB" w:rsidRPr="00FC41EB" w:rsidRDefault="00B11942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11942">
              <w:rPr>
                <w:rFonts w:ascii="Calibri" w:eastAsia="Times New Roman" w:hAnsi="Calibri" w:cs="Times New Roman"/>
                <w:color w:val="000000"/>
              </w:rPr>
              <w:t>share a map of a place of interest or its local weather conditions to Facebook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7CF9BA" w14:textId="5E394B8A" w:rsidR="00FC41EB" w:rsidRPr="00FC41EB" w:rsidRDefault="000A28FB" w:rsidP="000A28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Share the map and </w:t>
            </w:r>
            <w:r w:rsidRPr="00B11942">
              <w:rPr>
                <w:rFonts w:ascii="Calibri" w:eastAsia="Times New Roman" w:hAnsi="Calibri" w:cs="Times New Roman"/>
                <w:color w:val="000000"/>
              </w:rPr>
              <w:t xml:space="preserve">local weather conditions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facebook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timeline, group, page or with friends.</w:t>
            </w:r>
          </w:p>
        </w:tc>
      </w:tr>
      <w:tr w:rsidR="002A4474" w:rsidRPr="00FC41EB" w14:paraId="6C133AA5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CE8C4C" w14:textId="36C6287B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E90A8B" w14:textId="58E1FAB9" w:rsidR="00FC41EB" w:rsidRPr="00FC41EB" w:rsidRDefault="002A4474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461C2F" w14:textId="1CF71D01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474">
              <w:t>view images of notable landmarks in place of interest.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B41EEC" w14:textId="38D0E516" w:rsidR="00FC41EB" w:rsidRPr="00FC41EB" w:rsidRDefault="002A4474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Recognized the place of my interest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269AD95E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BDAFF9" w14:textId="2E2E0264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14A9D0" w14:textId="4EDDEB0D" w:rsidR="00FC41EB" w:rsidRPr="00FC41EB" w:rsidRDefault="002A4474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 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42E3C3" w14:textId="4F206D67" w:rsidR="002A4474" w:rsidRDefault="002A4474" w:rsidP="002A4474">
            <w:r>
              <w:t>view postal codes in place of interest. </w:t>
            </w:r>
          </w:p>
          <w:p w14:paraId="13C37FE9" w14:textId="66285920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0EBDF9" w14:textId="10497BB8" w:rsidR="00FC41EB" w:rsidRPr="00FC41EB" w:rsidRDefault="002A4474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Take the postal code for the place of my interest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1FE36DA9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91B1CF" w14:textId="602D80EE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5F10B0" w14:textId="328F2FD6" w:rsidR="00FC41EB" w:rsidRPr="00FC41EB" w:rsidRDefault="002A4474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Website visitor 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101C82" w14:textId="5AEC2C32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474">
              <w:rPr>
                <w:rFonts w:ascii="Calibri" w:eastAsia="Times New Roman" w:hAnsi="Calibri" w:cs="Times New Roman"/>
                <w:color w:val="000000"/>
              </w:rPr>
              <w:t xml:space="preserve">Make </w:t>
            </w:r>
            <w:r w:rsidR="002A4474">
              <w:t>Search input field suggests autocompleting options as the user is typing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2288B6" w14:textId="32FC010C" w:rsidR="00FC41EB" w:rsidRPr="00FC41EB" w:rsidRDefault="002A4474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See the suggested name of a place of interest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30B5D671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F2A111" w14:textId="176730AF" w:rsidR="00FC41EB" w:rsidRPr="003E6194" w:rsidRDefault="00FC41EB" w:rsidP="003E6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9FD9D" w14:textId="3A2AF49E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474" w:rsidRPr="00FC41EB">
              <w:rPr>
                <w:rFonts w:ascii="Calibri" w:eastAsia="Times New Roman" w:hAnsi="Calibri" w:cs="Times New Roman"/>
                <w:color w:val="000000"/>
              </w:rPr>
              <w:t>Website visitor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D23545D" w14:textId="30311A9F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A4474">
              <w:t xml:space="preserve">Use a customized map marker in </w:t>
            </w:r>
            <w:r w:rsidR="002A4474">
              <w:t xml:space="preserve">the </w:t>
            </w:r>
            <w:r w:rsidR="002A4474">
              <w:t>application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855F2" w14:textId="79443FF5" w:rsidR="00FC41EB" w:rsidRPr="00FC41EB" w:rsidRDefault="002A4474" w:rsidP="002A44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 can customize my map using map marker</w:t>
            </w:r>
            <w:r w:rsidR="00FC41EB"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1E33EE05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F0895D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2863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747049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0454C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72E7CFDE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EE5FF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0A451D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0A20AE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4A76D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0D84E517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1E7E98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EB6C4E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A6B31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307F0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55ABF293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555EC6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21AD57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03D385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D68B55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65597D2C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85E22B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42739F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5A7918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E481EE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3F1FA5DB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23E89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9F8A87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923F6D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97FF09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29755C34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2A952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A7FEB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FE453C7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6EDF33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0FE81F70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5F04F8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4E5BE9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28CDDE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6E776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75F52158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0ABDD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20C24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DC934D1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FC23C5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7AB83B9F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0D129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8E509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B5A93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2A457B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66C34697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D44EF5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E5BAC9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3B8A30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310CC3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7CAC34EC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780012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A79DF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64B8AC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D5615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474" w:rsidRPr="00FC41EB" w14:paraId="36447B87" w14:textId="77777777" w:rsidTr="002A4474">
        <w:trPr>
          <w:trHeight w:val="256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774501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9F408E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7C77E8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10BD8B" w14:textId="77777777" w:rsidR="00FC41EB" w:rsidRPr="00FC41EB" w:rsidRDefault="00FC41EB" w:rsidP="00FC41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C41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7A1EF8C" w14:textId="3885764D" w:rsidR="00FC41EB" w:rsidRDefault="00FC41EB" w:rsidP="008F4441"/>
    <w:sectPr w:rsidR="00FC41EB" w:rsidSect="00FC41EB">
      <w:headerReference w:type="default" r:id="rId7"/>
      <w:pgSz w:w="15840" w:h="12240" w:orient="landscape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30C6" w14:textId="77777777" w:rsidR="005E2FA0" w:rsidRDefault="005E2FA0" w:rsidP="00220B10">
      <w:pPr>
        <w:spacing w:after="0" w:line="240" w:lineRule="auto"/>
      </w:pPr>
      <w:r>
        <w:separator/>
      </w:r>
    </w:p>
  </w:endnote>
  <w:endnote w:type="continuationSeparator" w:id="0">
    <w:p w14:paraId="5BC4B8A0" w14:textId="77777777" w:rsidR="005E2FA0" w:rsidRDefault="005E2FA0" w:rsidP="0022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8767F" w14:textId="77777777" w:rsidR="005E2FA0" w:rsidRDefault="005E2FA0" w:rsidP="00220B10">
      <w:pPr>
        <w:spacing w:after="0" w:line="240" w:lineRule="auto"/>
      </w:pPr>
      <w:r>
        <w:separator/>
      </w:r>
    </w:p>
  </w:footnote>
  <w:footnote w:type="continuationSeparator" w:id="0">
    <w:p w14:paraId="697D7DE9" w14:textId="77777777" w:rsidR="005E2FA0" w:rsidRDefault="005E2FA0" w:rsidP="00220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9BAE" w14:textId="41C1493D" w:rsidR="00220B10" w:rsidRPr="00220B10" w:rsidRDefault="00220B10" w:rsidP="00220B10">
    <w:pPr>
      <w:pStyle w:val="Header"/>
      <w:jc w:val="center"/>
      <w:rPr>
        <w:rFonts w:ascii="Britannic Bold" w:hAnsi="Britannic Bold"/>
        <w:b/>
        <w:bCs/>
        <w:sz w:val="40"/>
        <w:szCs w:val="40"/>
      </w:rPr>
    </w:pPr>
    <w:r w:rsidRPr="00220B10">
      <w:rPr>
        <w:rFonts w:ascii="Britannic Bold" w:hAnsi="Britannic Bold"/>
        <w:b/>
        <w:bCs/>
        <w:sz w:val="40"/>
        <w:szCs w:val="40"/>
      </w:rPr>
      <w:t>GEO-SEARCH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5460"/>
    <w:multiLevelType w:val="hybridMultilevel"/>
    <w:tmpl w:val="40EA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EB"/>
    <w:rsid w:val="000A28FB"/>
    <w:rsid w:val="00220B10"/>
    <w:rsid w:val="002A4474"/>
    <w:rsid w:val="003E6194"/>
    <w:rsid w:val="005E2FA0"/>
    <w:rsid w:val="00732B1B"/>
    <w:rsid w:val="008F4441"/>
    <w:rsid w:val="009D0C5B"/>
    <w:rsid w:val="00B11942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70CF"/>
  <w15:chartTrackingRefBased/>
  <w15:docId w15:val="{30899189-1755-414D-A3AE-922D2678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10"/>
  </w:style>
  <w:style w:type="paragraph" w:styleId="Footer">
    <w:name w:val="footer"/>
    <w:basedOn w:val="Normal"/>
    <w:link w:val="FooterChar"/>
    <w:uiPriority w:val="99"/>
    <w:unhideWhenUsed/>
    <w:rsid w:val="00220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10"/>
  </w:style>
  <w:style w:type="paragraph" w:styleId="ListParagraph">
    <w:name w:val="List Paragraph"/>
    <w:basedOn w:val="Normal"/>
    <w:uiPriority w:val="34"/>
    <w:qFormat/>
    <w:rsid w:val="003E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Yunusa</dc:creator>
  <cp:keywords/>
  <dc:description/>
  <cp:lastModifiedBy>Anas Yunusa</cp:lastModifiedBy>
  <cp:revision>2</cp:revision>
  <dcterms:created xsi:type="dcterms:W3CDTF">2019-11-12T06:41:00Z</dcterms:created>
  <dcterms:modified xsi:type="dcterms:W3CDTF">2019-11-12T06:41:00Z</dcterms:modified>
</cp:coreProperties>
</file>